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pPr>
      <w:r w:rsidDel="00000000" w:rsidR="00000000" w:rsidRPr="00000000">
        <w:rPr>
          <w:b w:val="1"/>
          <w:rtl w:val="0"/>
        </w:rPr>
        <w:t xml:space="preserve">1</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 temp = a[i];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a[i] = b[i];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b[i] = temp;</w:t>
            </w:r>
          </w:p>
        </w:tc>
      </w:tr>
    </w:tbl>
    <w:p w:rsidR="00000000" w:rsidDel="00000000" w:rsidP="00000000" w:rsidRDefault="00000000" w:rsidRPr="00000000" w14:paraId="00000005">
      <w:pPr>
        <w:spacing w:after="200" w:lineRule="auto"/>
        <w:jc w:val="both"/>
        <w:rPr/>
      </w:pP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i w:val="1"/>
                <w:u w:val="single"/>
                <w:rtl w:val="0"/>
              </w:rPr>
              <w:t xml:space="preserve">Answer:</w:t>
            </w:r>
            <w:r w:rsidDel="00000000" w:rsidR="00000000" w:rsidRPr="00000000">
              <w:rPr>
                <w:rtl w:val="0"/>
              </w:rPr>
              <w:t xml:space="preserve">     7 bytes (6 + 1 extra for null character)</w:t>
            </w:r>
          </w:p>
        </w:tc>
      </w:tr>
    </w:tbl>
    <w:p w:rsidR="00000000" w:rsidDel="00000000" w:rsidP="00000000" w:rsidRDefault="00000000" w:rsidRPr="00000000" w14:paraId="00000007">
      <w:pPr>
        <w:spacing w:after="200" w:lineRule="auto"/>
        <w:jc w:val="both"/>
        <w:rPr/>
      </w:pPr>
      <w:r w:rsidDel="00000000" w:rsidR="00000000" w:rsidRPr="00000000">
        <w:rPr>
          <w:b w:val="1"/>
          <w:rtl w:val="0"/>
        </w:rPr>
        <w:t xml:space="preserve">3</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i w:val="1"/>
                <w:u w:val="single"/>
                <w:rtl w:val="0"/>
              </w:rPr>
              <w:t xml:space="preserve">Answer:</w:t>
            </w:r>
            <w:r w:rsidDel="00000000" w:rsidR="00000000" w:rsidRPr="00000000">
              <w:rPr>
                <w:rtl w:val="0"/>
              </w:rPr>
              <w:t xml:space="preserve">     int a[] = {1,4,7,10,15,18,5,10};</w:t>
            </w:r>
            <w:r w:rsidDel="00000000" w:rsidR="00000000" w:rsidRPr="00000000">
              <w:rPr>
                <w:rtl w:val="0"/>
              </w:rPr>
            </w:r>
          </w:p>
        </w:tc>
      </w:tr>
    </w:tbl>
    <w:p w:rsidR="00000000" w:rsidDel="00000000" w:rsidP="00000000" w:rsidRDefault="00000000" w:rsidRPr="00000000" w14:paraId="00000009">
      <w:pPr>
        <w:spacing w:after="200" w:lineRule="auto"/>
        <w:jc w:val="both"/>
        <w:rPr>
          <w:b w:val="1"/>
          <w:i w:val="1"/>
          <w:u w:val="single"/>
        </w:rPr>
      </w:pPr>
      <w:r w:rsidDel="00000000" w:rsidR="00000000" w:rsidRPr="00000000">
        <w:rPr>
          <w:b w:val="1"/>
          <w:rtl w:val="0"/>
        </w:rPr>
        <w:t xml:space="preserve">4</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00" w:lineRule="auto"/>
              <w:jc w:val="both"/>
              <w:rPr/>
            </w:pPr>
            <w:r w:rsidDel="00000000" w:rsidR="00000000" w:rsidRPr="00000000">
              <w:rPr>
                <w:i w:val="1"/>
                <w:u w:val="single"/>
                <w:rtl w:val="0"/>
              </w:rPr>
              <w:t xml:space="preserve">Answer:</w:t>
            </w:r>
            <w:r w:rsidDel="00000000" w:rsidR="00000000" w:rsidRPr="00000000">
              <w:rPr>
                <w:rtl w:val="0"/>
              </w:rPr>
              <w:t xml:space="preserve">      a[6] = ‘\0’;</w:t>
            </w:r>
          </w:p>
        </w:tc>
      </w:tr>
    </w:tbl>
    <w:p w:rsidR="00000000" w:rsidDel="00000000" w:rsidP="00000000" w:rsidRDefault="00000000" w:rsidRPr="00000000" w14:paraId="0000000B">
      <w:pPr>
        <w:spacing w:after="200" w:lineRule="auto"/>
        <w:jc w:val="both"/>
        <w:rPr/>
      </w:pPr>
      <w:r w:rsidDel="00000000" w:rsidR="00000000" w:rsidRPr="00000000">
        <w:rPr>
          <w:b w:val="1"/>
          <w:rtl w:val="0"/>
        </w:rPr>
        <w:t xml:space="preserve">5</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pPr>
            <w:r w:rsidDel="00000000" w:rsidR="00000000" w:rsidRPr="00000000">
              <w:rPr>
                <w:rtl w:val="0"/>
              </w:rPr>
              <w:t xml:space="preserve">Problem: buffer overflow.</w:t>
            </w:r>
          </w:p>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Solution: fgets(a,sizeof(a),stdin);</w:t>
            </w:r>
          </w:p>
        </w:tc>
      </w:tr>
    </w:tbl>
    <w:p w:rsidR="00000000" w:rsidDel="00000000" w:rsidP="00000000" w:rsidRDefault="00000000" w:rsidRPr="00000000" w14:paraId="0000000E">
      <w:pPr>
        <w:spacing w:after="200" w:lineRule="auto"/>
        <w:jc w:val="both"/>
        <w:rPr/>
      </w:pPr>
      <w:r w:rsidDel="00000000" w:rsidR="00000000" w:rsidRPr="00000000">
        <w:rPr>
          <w:b w:val="1"/>
          <w:rtl w:val="0"/>
        </w:rPr>
        <w:t xml:space="preserve">6</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200" w:line="240" w:lineRule="auto"/>
              <w:jc w:val="both"/>
              <w:rPr/>
            </w:pPr>
            <w:r w:rsidDel="00000000" w:rsidR="00000000" w:rsidRPr="00000000">
              <w:rPr>
                <w:i w:val="1"/>
                <w:u w:val="single"/>
                <w:rtl w:val="0"/>
              </w:rPr>
              <w:t xml:space="preserve">Answer:</w:t>
            </w:r>
            <w:r w:rsidDel="00000000" w:rsidR="00000000" w:rsidRPr="00000000">
              <w:rPr>
                <w:rtl w:val="0"/>
              </w:rPr>
              <w:t xml:space="preserve">   400 bytes</w:t>
            </w:r>
          </w:p>
        </w:tc>
      </w:tr>
    </w:tbl>
    <w:p w:rsidR="00000000" w:rsidDel="00000000" w:rsidP="00000000" w:rsidRDefault="00000000" w:rsidRPr="00000000" w14:paraId="00000010">
      <w:pPr>
        <w:spacing w:after="200" w:lineRule="auto"/>
        <w:jc w:val="both"/>
        <w:rPr/>
      </w:pPr>
      <w:r w:rsidDel="00000000" w:rsidR="00000000" w:rsidRPr="00000000">
        <w:rPr>
          <w:b w:val="1"/>
          <w:rtl w:val="0"/>
        </w:rPr>
        <w:t xml:space="preserve">7</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pPr>
            <w:r w:rsidDel="00000000" w:rsidR="00000000" w:rsidRPr="00000000">
              <w:rPr>
                <w:rtl w:val="0"/>
              </w:rPr>
              <w:t xml:space="preserve">Lexicographical comparison is normally used in dictionaries to sort the words in alphabetical manner. For example, app comes before apple, apple comes before apply. We can use strcmp to compare between strings which normally gives 3 types of output (0, &gt;=1, &lt;= -1). It tries to find the first mismatch in the characters according to the ascii value of it.</w:t>
            </w:r>
          </w:p>
        </w:tc>
      </w:tr>
    </w:tbl>
    <w:p w:rsidR="00000000" w:rsidDel="00000000" w:rsidP="00000000" w:rsidRDefault="00000000" w:rsidRPr="00000000" w14:paraId="00000012">
      <w:pPr>
        <w:spacing w:after="200" w:lineRule="auto"/>
        <w:jc w:val="both"/>
        <w:rPr>
          <w:b w:val="1"/>
          <w:i w:val="1"/>
          <w:u w:val="single"/>
        </w:rPr>
      </w:pPr>
      <w:r w:rsidDel="00000000" w:rsidR="00000000" w:rsidRPr="00000000">
        <w:rPr>
          <w:b w:val="1"/>
          <w:rtl w:val="0"/>
        </w:rPr>
        <w:t xml:space="preserve">8</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Problem: It is a special character, used to represent the end of a string.</w:t>
            </w:r>
          </w:p>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Example: a[6] = ‘\0’;</w:t>
            </w:r>
          </w:p>
        </w:tc>
      </w:tr>
    </w:tbl>
    <w:p w:rsidR="00000000" w:rsidDel="00000000" w:rsidP="00000000" w:rsidRDefault="00000000" w:rsidRPr="00000000" w14:paraId="00000015">
      <w:pPr>
        <w:spacing w:after="200" w:lineRule="auto"/>
        <w:jc w:val="both"/>
        <w:rPr/>
      </w:pPr>
      <w:r w:rsidDel="00000000" w:rsidR="00000000" w:rsidRPr="00000000">
        <w:rPr>
          <w:rtl w:val="0"/>
        </w:rPr>
      </w:r>
    </w:p>
    <w:p w:rsidR="00000000" w:rsidDel="00000000" w:rsidP="00000000" w:rsidRDefault="00000000" w:rsidRPr="00000000" w14:paraId="00000016">
      <w:pPr>
        <w:spacing w:after="200" w:lineRule="auto"/>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C Programming</w:t>
    </w:r>
  </w:p>
  <w:p w:rsidR="00000000" w:rsidDel="00000000" w:rsidP="00000000" w:rsidRDefault="00000000" w:rsidRPr="00000000" w14:paraId="00000018">
    <w:pPr>
      <w:jc w:val="right"/>
      <w:rPr>
        <w:b w:val="1"/>
        <w:i w:val="1"/>
        <w:color w:val="3c78d8"/>
      </w:rPr>
    </w:pPr>
    <w:r w:rsidDel="00000000" w:rsidR="00000000" w:rsidRPr="00000000">
      <w:rPr>
        <w:b w:val="1"/>
        <w:i w:val="1"/>
        <w:color w:val="3c78d8"/>
        <w:rtl w:val="0"/>
      </w:rPr>
      <w:t xml:space="preserve">-Md. Sultanul Islam Ovi</w:t>
    </w:r>
  </w:p>
  <w:p w:rsidR="00000000" w:rsidDel="00000000" w:rsidP="00000000" w:rsidRDefault="00000000" w:rsidRPr="00000000" w14:paraId="00000019">
    <w:pPr>
      <w:jc w:val="right"/>
      <w:rPr>
        <w:b w:val="1"/>
        <w:i w:val="1"/>
        <w:color w:val="3c78d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