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BD0" w:rsidRDefault="00193BD0" w:rsidP="00813C76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Выполнить задания из комментариев к программному коду занятия.</w:t>
      </w:r>
    </w:p>
    <w:p w:rsidR="0006571B" w:rsidRPr="00813C76" w:rsidRDefault="0006571B" w:rsidP="00813C76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813C76">
        <w:rPr>
          <w:rFonts w:ascii="Times New Roman" w:hAnsi="Times New Roman" w:cs="Times New Roman"/>
          <w:sz w:val="28"/>
        </w:rPr>
        <w:t xml:space="preserve">Сгенерировать данные из нормального распределения с различными параметрами и провести анализ с помощью графиков </w:t>
      </w:r>
      <w:r w:rsidR="00541775">
        <w:rPr>
          <w:rFonts w:ascii="Times New Roman" w:hAnsi="Times New Roman" w:cs="Times New Roman"/>
          <w:sz w:val="28"/>
        </w:rPr>
        <w:t xml:space="preserve">эмпирических функций распределений, </w:t>
      </w:r>
      <w:r w:rsidRPr="00813C76">
        <w:rPr>
          <w:rFonts w:ascii="Times New Roman" w:hAnsi="Times New Roman" w:cs="Times New Roman"/>
          <w:sz w:val="28"/>
        </w:rPr>
        <w:t xml:space="preserve">квантилей, метода огибающих, а также </w:t>
      </w:r>
      <w:r w:rsidR="002637B9">
        <w:rPr>
          <w:rFonts w:ascii="Times New Roman" w:hAnsi="Times New Roman" w:cs="Times New Roman"/>
          <w:sz w:val="28"/>
        </w:rPr>
        <w:t>шести</w:t>
      </w:r>
      <w:r w:rsidR="009926FF">
        <w:rPr>
          <w:rFonts w:ascii="Times New Roman" w:hAnsi="Times New Roman" w:cs="Times New Roman"/>
          <w:sz w:val="28"/>
        </w:rPr>
        <w:t xml:space="preserve"> </w:t>
      </w:r>
      <w:r w:rsidRPr="00813C76">
        <w:rPr>
          <w:rFonts w:ascii="Times New Roman" w:hAnsi="Times New Roman" w:cs="Times New Roman"/>
          <w:sz w:val="28"/>
        </w:rPr>
        <w:t>стандартных процедур проверки гипотез о нормальности, рассмотренных на семинаре</w:t>
      </w:r>
      <w:r w:rsidR="002637B9">
        <w:rPr>
          <w:rFonts w:ascii="Times New Roman" w:hAnsi="Times New Roman" w:cs="Times New Roman"/>
          <w:sz w:val="28"/>
        </w:rPr>
        <w:t xml:space="preserve"> (Колмогорова-Смирнова,</w:t>
      </w:r>
      <w:r w:rsidR="002637B9" w:rsidRPr="002637B9">
        <w:rPr>
          <w:rFonts w:ascii="Times New Roman" w:hAnsi="Times New Roman" w:cs="Times New Roman"/>
          <w:sz w:val="28"/>
        </w:rPr>
        <w:t xml:space="preserve"> </w:t>
      </w:r>
      <w:r w:rsidR="002637B9" w:rsidRPr="002637B9">
        <w:rPr>
          <w:rFonts w:ascii="Times New Roman" w:hAnsi="Times New Roman" w:cs="Times New Roman"/>
          <w:sz w:val="28"/>
        </w:rPr>
        <w:t>Шапиро-</w:t>
      </w:r>
      <w:proofErr w:type="spellStart"/>
      <w:r w:rsidR="002637B9" w:rsidRPr="002637B9">
        <w:rPr>
          <w:rFonts w:ascii="Times New Roman" w:hAnsi="Times New Roman" w:cs="Times New Roman"/>
          <w:sz w:val="28"/>
        </w:rPr>
        <w:t>Уилка</w:t>
      </w:r>
      <w:proofErr w:type="spellEnd"/>
      <w:r w:rsidR="002637B9">
        <w:rPr>
          <w:rFonts w:ascii="Times New Roman" w:hAnsi="Times New Roman" w:cs="Times New Roman"/>
          <w:sz w:val="28"/>
        </w:rPr>
        <w:t>,</w:t>
      </w:r>
      <w:r w:rsidR="002637B9" w:rsidRPr="002637B9">
        <w:rPr>
          <w:rFonts w:ascii="Times New Roman" w:hAnsi="Times New Roman" w:cs="Times New Roman"/>
          <w:sz w:val="28"/>
        </w:rPr>
        <w:t xml:space="preserve"> Андерсона-Дарлинга</w:t>
      </w:r>
      <w:r w:rsidR="002637B9">
        <w:rPr>
          <w:rFonts w:ascii="Times New Roman" w:hAnsi="Times New Roman" w:cs="Times New Roman"/>
          <w:sz w:val="28"/>
        </w:rPr>
        <w:t>,</w:t>
      </w:r>
      <w:r w:rsidR="002637B9" w:rsidRPr="002637B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637B9" w:rsidRPr="002637B9">
        <w:rPr>
          <w:rFonts w:ascii="Times New Roman" w:hAnsi="Times New Roman" w:cs="Times New Roman"/>
          <w:sz w:val="28"/>
        </w:rPr>
        <w:t>Крамера</w:t>
      </w:r>
      <w:proofErr w:type="spellEnd"/>
      <w:r w:rsidR="002637B9" w:rsidRPr="002637B9">
        <w:rPr>
          <w:rFonts w:ascii="Times New Roman" w:hAnsi="Times New Roman" w:cs="Times New Roman"/>
          <w:sz w:val="28"/>
        </w:rPr>
        <w:t xml:space="preserve"> фон </w:t>
      </w:r>
      <w:proofErr w:type="spellStart"/>
      <w:r w:rsidR="002637B9" w:rsidRPr="002637B9">
        <w:rPr>
          <w:rFonts w:ascii="Times New Roman" w:hAnsi="Times New Roman" w:cs="Times New Roman"/>
          <w:sz w:val="28"/>
        </w:rPr>
        <w:t>Мизеса</w:t>
      </w:r>
      <w:proofErr w:type="spellEnd"/>
      <w:r w:rsidR="002637B9">
        <w:rPr>
          <w:rFonts w:ascii="Times New Roman" w:hAnsi="Times New Roman" w:cs="Times New Roman"/>
          <w:sz w:val="28"/>
        </w:rPr>
        <w:t xml:space="preserve">, </w:t>
      </w:r>
      <w:r w:rsidR="002637B9" w:rsidRPr="002637B9">
        <w:rPr>
          <w:rFonts w:ascii="Times New Roman" w:hAnsi="Times New Roman" w:cs="Times New Roman"/>
          <w:sz w:val="28"/>
        </w:rPr>
        <w:t>Колмогорова-Сми</w:t>
      </w:r>
      <w:r w:rsidR="002637B9">
        <w:rPr>
          <w:rFonts w:ascii="Times New Roman" w:hAnsi="Times New Roman" w:cs="Times New Roman"/>
          <w:sz w:val="28"/>
        </w:rPr>
        <w:t xml:space="preserve">рнова в модификации </w:t>
      </w:r>
      <w:proofErr w:type="spellStart"/>
      <w:r w:rsidR="002637B9">
        <w:rPr>
          <w:rFonts w:ascii="Times New Roman" w:hAnsi="Times New Roman" w:cs="Times New Roman"/>
          <w:sz w:val="28"/>
        </w:rPr>
        <w:t>Лиллиефорса</w:t>
      </w:r>
      <w:proofErr w:type="spellEnd"/>
      <w:r w:rsidR="002637B9">
        <w:rPr>
          <w:rFonts w:ascii="Times New Roman" w:hAnsi="Times New Roman" w:cs="Times New Roman"/>
          <w:sz w:val="28"/>
        </w:rPr>
        <w:t xml:space="preserve"> и </w:t>
      </w:r>
      <w:r w:rsidR="002637B9" w:rsidRPr="002637B9">
        <w:rPr>
          <w:rFonts w:ascii="Times New Roman" w:hAnsi="Times New Roman" w:cs="Times New Roman"/>
          <w:sz w:val="28"/>
        </w:rPr>
        <w:t>Шапиро-</w:t>
      </w:r>
      <w:proofErr w:type="spellStart"/>
      <w:r w:rsidR="002637B9" w:rsidRPr="002637B9">
        <w:rPr>
          <w:rFonts w:ascii="Times New Roman" w:hAnsi="Times New Roman" w:cs="Times New Roman"/>
          <w:sz w:val="28"/>
        </w:rPr>
        <w:t>Франсия</w:t>
      </w:r>
      <w:proofErr w:type="spellEnd"/>
      <w:r w:rsidR="002637B9">
        <w:rPr>
          <w:rFonts w:ascii="Times New Roman" w:hAnsi="Times New Roman" w:cs="Times New Roman"/>
          <w:sz w:val="28"/>
        </w:rPr>
        <w:t>)</w:t>
      </w:r>
      <w:r w:rsidRPr="00813C76">
        <w:rPr>
          <w:rFonts w:ascii="Times New Roman" w:hAnsi="Times New Roman" w:cs="Times New Roman"/>
          <w:sz w:val="28"/>
        </w:rPr>
        <w:t>. Рассмотреть выборки малого (не более 50-100 элементов) и умеренного (1000-5000 наблюдений) объемов.</w:t>
      </w:r>
      <w:r w:rsidR="00193BD0">
        <w:rPr>
          <w:rFonts w:ascii="Times New Roman" w:hAnsi="Times New Roman" w:cs="Times New Roman"/>
          <w:sz w:val="28"/>
        </w:rPr>
        <w:t xml:space="preserve"> Повторить анализ для собственных данных.</w:t>
      </w:r>
    </w:p>
    <w:p w:rsidR="00284690" w:rsidRDefault="005B3A2E" w:rsidP="00813C76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813C76">
        <w:rPr>
          <w:rFonts w:ascii="Times New Roman" w:hAnsi="Times New Roman" w:cs="Times New Roman"/>
          <w:sz w:val="28"/>
        </w:rPr>
        <w:t xml:space="preserve">Сгенерировать данные </w:t>
      </w:r>
      <w:proofErr w:type="gramStart"/>
      <w:r w:rsidRPr="00813C76">
        <w:rPr>
          <w:rFonts w:ascii="Times New Roman" w:hAnsi="Times New Roman" w:cs="Times New Roman"/>
          <w:sz w:val="28"/>
        </w:rPr>
        <w:t xml:space="preserve">из </w:t>
      </w:r>
      <w:r w:rsidR="0006571B" w:rsidRPr="00813C76">
        <w:rPr>
          <w:rFonts w:ascii="Times New Roman" w:hAnsi="Times New Roman" w:cs="Times New Roman"/>
          <w:sz w:val="28"/>
        </w:rPr>
        <w:t>комбинаций</w:t>
      </w:r>
      <w:proofErr w:type="gramEnd"/>
      <w:r w:rsidRPr="00813C76">
        <w:rPr>
          <w:rFonts w:ascii="Times New Roman" w:hAnsi="Times New Roman" w:cs="Times New Roman"/>
          <w:sz w:val="28"/>
        </w:rPr>
        <w:t xml:space="preserve"> </w:t>
      </w:r>
      <w:r w:rsidR="0006571B" w:rsidRPr="00813C76">
        <w:rPr>
          <w:rFonts w:ascii="Times New Roman" w:hAnsi="Times New Roman" w:cs="Times New Roman"/>
          <w:sz w:val="28"/>
        </w:rPr>
        <w:t xml:space="preserve">реализованных в </w:t>
      </w:r>
      <w:r w:rsidR="0006571B" w:rsidRPr="00813C76">
        <w:rPr>
          <w:rFonts w:ascii="Times New Roman" w:hAnsi="Times New Roman" w:cs="Times New Roman"/>
          <w:sz w:val="28"/>
          <w:lang w:val="en-US"/>
        </w:rPr>
        <w:t>R</w:t>
      </w:r>
      <w:r w:rsidR="0006571B" w:rsidRPr="00813C76">
        <w:rPr>
          <w:rFonts w:ascii="Times New Roman" w:hAnsi="Times New Roman" w:cs="Times New Roman"/>
          <w:sz w:val="28"/>
        </w:rPr>
        <w:t xml:space="preserve"> </w:t>
      </w:r>
      <w:r w:rsidRPr="00813C76">
        <w:rPr>
          <w:rFonts w:ascii="Times New Roman" w:hAnsi="Times New Roman" w:cs="Times New Roman"/>
          <w:sz w:val="28"/>
        </w:rPr>
        <w:t>распределений</w:t>
      </w:r>
      <w:r w:rsidR="009926FF">
        <w:rPr>
          <w:rFonts w:ascii="Times New Roman" w:hAnsi="Times New Roman" w:cs="Times New Roman"/>
          <w:sz w:val="28"/>
        </w:rPr>
        <w:t xml:space="preserve"> (распределение, параметр которого также является случайным)</w:t>
      </w:r>
      <w:r w:rsidRPr="00813C76">
        <w:rPr>
          <w:rFonts w:ascii="Times New Roman" w:hAnsi="Times New Roman" w:cs="Times New Roman"/>
          <w:sz w:val="28"/>
        </w:rPr>
        <w:t xml:space="preserve">, а затем провести анализ с помощью графиков квантилей, метода огибающих, а также стандартных </w:t>
      </w:r>
      <w:r w:rsidR="0006571B" w:rsidRPr="00813C76">
        <w:rPr>
          <w:rFonts w:ascii="Times New Roman" w:hAnsi="Times New Roman" w:cs="Times New Roman"/>
          <w:sz w:val="28"/>
        </w:rPr>
        <w:t xml:space="preserve">процедур </w:t>
      </w:r>
      <w:r w:rsidRPr="00813C76">
        <w:rPr>
          <w:rFonts w:ascii="Times New Roman" w:hAnsi="Times New Roman" w:cs="Times New Roman"/>
          <w:sz w:val="28"/>
        </w:rPr>
        <w:t>проверки гипотез о нормальности.</w:t>
      </w:r>
      <w:r w:rsidR="0006571B" w:rsidRPr="00813C76">
        <w:rPr>
          <w:rFonts w:ascii="Times New Roman" w:hAnsi="Times New Roman" w:cs="Times New Roman"/>
          <w:sz w:val="28"/>
        </w:rPr>
        <w:t xml:space="preserve"> Рассмотреть выборки малого и умеренного объемов. Сравнить эффективность методов.</w:t>
      </w:r>
      <w:bookmarkStart w:id="0" w:name="_GoBack"/>
      <w:bookmarkEnd w:id="0"/>
    </w:p>
    <w:sectPr w:rsidR="00284690" w:rsidSect="00813C7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FB1033"/>
    <w:multiLevelType w:val="hybridMultilevel"/>
    <w:tmpl w:val="573C2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95"/>
    <w:rsid w:val="00034193"/>
    <w:rsid w:val="0006571B"/>
    <w:rsid w:val="00122B2D"/>
    <w:rsid w:val="00126AAC"/>
    <w:rsid w:val="00193BD0"/>
    <w:rsid w:val="002637B9"/>
    <w:rsid w:val="00284690"/>
    <w:rsid w:val="002D2D5C"/>
    <w:rsid w:val="00342E07"/>
    <w:rsid w:val="00351C97"/>
    <w:rsid w:val="003A01DD"/>
    <w:rsid w:val="003B3DCD"/>
    <w:rsid w:val="00513295"/>
    <w:rsid w:val="00541775"/>
    <w:rsid w:val="005463A8"/>
    <w:rsid w:val="005874FD"/>
    <w:rsid w:val="005B3A2E"/>
    <w:rsid w:val="005D55E2"/>
    <w:rsid w:val="00622416"/>
    <w:rsid w:val="006E3621"/>
    <w:rsid w:val="007537E8"/>
    <w:rsid w:val="0076337C"/>
    <w:rsid w:val="00813C76"/>
    <w:rsid w:val="008461AD"/>
    <w:rsid w:val="009926FF"/>
    <w:rsid w:val="009D19CA"/>
    <w:rsid w:val="009F6BA6"/>
    <w:rsid w:val="00A065F7"/>
    <w:rsid w:val="00B004F2"/>
    <w:rsid w:val="00B93049"/>
    <w:rsid w:val="00BC757B"/>
    <w:rsid w:val="00CF41B0"/>
    <w:rsid w:val="00D06691"/>
    <w:rsid w:val="00D83400"/>
    <w:rsid w:val="00DF7400"/>
    <w:rsid w:val="00EB6BEF"/>
    <w:rsid w:val="00F2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14B29-7059-4CD3-916C-69700731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Gorshenin</dc:creator>
  <cp:keywords/>
  <dc:description/>
  <cp:lastModifiedBy>Andrey Gorshenin</cp:lastModifiedBy>
  <cp:revision>32</cp:revision>
  <dcterms:created xsi:type="dcterms:W3CDTF">2020-09-07T20:02:00Z</dcterms:created>
  <dcterms:modified xsi:type="dcterms:W3CDTF">2021-10-10T22:30:00Z</dcterms:modified>
</cp:coreProperties>
</file>