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287" w:rsidRDefault="00AB3287" w:rsidP="007C7CCE">
      <w:pPr>
        <w:pStyle w:val="a3"/>
        <w:numPr>
          <w:ilvl w:val="0"/>
          <w:numId w:val="1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теоретические основы рассмотренных методов (см. комментарии в коде).</w:t>
      </w:r>
    </w:p>
    <w:p w:rsidR="00B47F99" w:rsidRPr="007C7CCE" w:rsidRDefault="00213480" w:rsidP="007C7CCE">
      <w:pPr>
        <w:pStyle w:val="a3"/>
        <w:numPr>
          <w:ilvl w:val="0"/>
          <w:numId w:val="1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C7CCE">
        <w:rPr>
          <w:rFonts w:ascii="Times New Roman" w:hAnsi="Times New Roman" w:cs="Times New Roman"/>
          <w:sz w:val="28"/>
          <w:szCs w:val="28"/>
        </w:rPr>
        <w:t xml:space="preserve">Проверить наличие </w:t>
      </w:r>
      <w:proofErr w:type="spellStart"/>
      <w:r w:rsidRPr="007C7CCE">
        <w:rPr>
          <w:rFonts w:ascii="Times New Roman" w:hAnsi="Times New Roman" w:cs="Times New Roman"/>
          <w:sz w:val="28"/>
          <w:szCs w:val="28"/>
        </w:rPr>
        <w:t>мультиколлинеарности</w:t>
      </w:r>
      <w:proofErr w:type="spellEnd"/>
      <w:r w:rsidRPr="007C7CCE">
        <w:rPr>
          <w:rFonts w:ascii="Times New Roman" w:hAnsi="Times New Roman" w:cs="Times New Roman"/>
          <w:sz w:val="28"/>
          <w:szCs w:val="28"/>
        </w:rPr>
        <w:t xml:space="preserve"> в собственных данных</w:t>
      </w:r>
      <w:r w:rsidR="002B5D25">
        <w:rPr>
          <w:rFonts w:ascii="Times New Roman" w:hAnsi="Times New Roman" w:cs="Times New Roman"/>
          <w:sz w:val="28"/>
          <w:szCs w:val="28"/>
        </w:rPr>
        <w:t xml:space="preserve"> с помощью корреляционной матрицы и </w:t>
      </w:r>
      <w:r w:rsidR="00B47F99" w:rsidRPr="007C7CCE">
        <w:rPr>
          <w:rFonts w:ascii="Times New Roman" w:hAnsi="Times New Roman" w:cs="Times New Roman"/>
          <w:sz w:val="28"/>
          <w:szCs w:val="28"/>
        </w:rPr>
        <w:t>фактор</w:t>
      </w:r>
      <w:r w:rsidR="002B5D25">
        <w:rPr>
          <w:rFonts w:ascii="Times New Roman" w:hAnsi="Times New Roman" w:cs="Times New Roman"/>
          <w:sz w:val="28"/>
          <w:szCs w:val="28"/>
        </w:rPr>
        <w:t>а</w:t>
      </w:r>
      <w:r w:rsidR="00B47F99" w:rsidRPr="007C7CCE">
        <w:rPr>
          <w:rFonts w:ascii="Times New Roman" w:hAnsi="Times New Roman" w:cs="Times New Roman"/>
          <w:sz w:val="28"/>
          <w:szCs w:val="28"/>
        </w:rPr>
        <w:t xml:space="preserve"> инфляции дисперсии.</w:t>
      </w:r>
    </w:p>
    <w:p w:rsidR="00FA67FE" w:rsidRPr="007C7CCE" w:rsidRDefault="007B061D" w:rsidP="007C7CCE">
      <w:pPr>
        <w:pStyle w:val="a3"/>
        <w:numPr>
          <w:ilvl w:val="0"/>
          <w:numId w:val="1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C7CCE">
        <w:rPr>
          <w:rFonts w:ascii="Times New Roman" w:hAnsi="Times New Roman" w:cs="Times New Roman"/>
          <w:sz w:val="28"/>
          <w:szCs w:val="28"/>
        </w:rPr>
        <w:t>Изучить форму связи между переменными</w:t>
      </w:r>
      <w:r w:rsidR="00855E70">
        <w:rPr>
          <w:rFonts w:ascii="Times New Roman" w:hAnsi="Times New Roman" w:cs="Times New Roman"/>
          <w:sz w:val="28"/>
          <w:szCs w:val="28"/>
        </w:rPr>
        <w:t xml:space="preserve"> (количественными и категориальными)</w:t>
      </w:r>
      <w:r w:rsidRPr="007C7CCE">
        <w:rPr>
          <w:rFonts w:ascii="Times New Roman" w:hAnsi="Times New Roman" w:cs="Times New Roman"/>
          <w:sz w:val="28"/>
          <w:szCs w:val="28"/>
        </w:rPr>
        <w:t xml:space="preserve"> для выбранных данных.</w:t>
      </w:r>
    </w:p>
    <w:p w:rsidR="00F976AF" w:rsidRDefault="004F7B0D" w:rsidP="007C7CCE">
      <w:pPr>
        <w:pStyle w:val="a3"/>
        <w:numPr>
          <w:ilvl w:val="0"/>
          <w:numId w:val="1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C7CCE">
        <w:rPr>
          <w:rFonts w:ascii="Times New Roman" w:hAnsi="Times New Roman" w:cs="Times New Roman"/>
          <w:sz w:val="28"/>
          <w:szCs w:val="28"/>
        </w:rPr>
        <w:t>Построить график</w:t>
      </w:r>
      <w:r w:rsidR="00C00F94" w:rsidRPr="00C00F94">
        <w:rPr>
          <w:rFonts w:ascii="Times New Roman" w:hAnsi="Times New Roman" w:cs="Times New Roman"/>
          <w:sz w:val="28"/>
          <w:szCs w:val="28"/>
        </w:rPr>
        <w:t>и</w:t>
      </w:r>
      <w:r w:rsidRPr="007C7CCE">
        <w:rPr>
          <w:rFonts w:ascii="Times New Roman" w:hAnsi="Times New Roman" w:cs="Times New Roman"/>
          <w:sz w:val="28"/>
          <w:szCs w:val="28"/>
        </w:rPr>
        <w:t xml:space="preserve"> автокорреляц</w:t>
      </w:r>
      <w:r w:rsidR="00F976AF" w:rsidRPr="007C7CCE">
        <w:rPr>
          <w:rFonts w:ascii="Times New Roman" w:hAnsi="Times New Roman" w:cs="Times New Roman"/>
          <w:sz w:val="28"/>
          <w:szCs w:val="28"/>
        </w:rPr>
        <w:t>ионн</w:t>
      </w:r>
      <w:r w:rsidR="00C00F94">
        <w:rPr>
          <w:rFonts w:ascii="Times New Roman" w:hAnsi="Times New Roman" w:cs="Times New Roman"/>
          <w:sz w:val="28"/>
          <w:szCs w:val="28"/>
        </w:rPr>
        <w:t>ых</w:t>
      </w:r>
      <w:r w:rsidR="00F976AF" w:rsidRPr="007C7CCE">
        <w:rPr>
          <w:rFonts w:ascii="Times New Roman" w:hAnsi="Times New Roman" w:cs="Times New Roman"/>
          <w:sz w:val="28"/>
          <w:szCs w:val="28"/>
        </w:rPr>
        <w:t xml:space="preserve"> функци</w:t>
      </w:r>
      <w:r w:rsidR="00C00F94">
        <w:rPr>
          <w:rFonts w:ascii="Times New Roman" w:hAnsi="Times New Roman" w:cs="Times New Roman"/>
          <w:sz w:val="28"/>
          <w:szCs w:val="28"/>
        </w:rPr>
        <w:t>й</w:t>
      </w:r>
      <w:r w:rsidR="00855E70">
        <w:rPr>
          <w:rFonts w:ascii="Times New Roman" w:hAnsi="Times New Roman" w:cs="Times New Roman"/>
          <w:sz w:val="28"/>
          <w:szCs w:val="28"/>
        </w:rPr>
        <w:t xml:space="preserve"> для своих данных</w:t>
      </w:r>
      <w:r w:rsidR="003A14FB" w:rsidRPr="007C7CCE">
        <w:rPr>
          <w:rFonts w:ascii="Times New Roman" w:hAnsi="Times New Roman" w:cs="Times New Roman"/>
          <w:sz w:val="28"/>
          <w:szCs w:val="28"/>
        </w:rPr>
        <w:t>.</w:t>
      </w:r>
    </w:p>
    <w:p w:rsidR="00AB3287" w:rsidRPr="007C7CCE" w:rsidRDefault="00AB3287" w:rsidP="007C7CCE">
      <w:pPr>
        <w:pStyle w:val="a3"/>
        <w:numPr>
          <w:ilvl w:val="0"/>
          <w:numId w:val="1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Исследовать зависимости в своих данных с помощью дисперсионного анализа.</w:t>
      </w:r>
      <w:bookmarkStart w:id="0" w:name="_GoBack"/>
      <w:bookmarkEnd w:id="0"/>
    </w:p>
    <w:sectPr w:rsidR="00AB3287" w:rsidRPr="007C7CCE" w:rsidSect="007C7CCE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FB1033"/>
    <w:multiLevelType w:val="hybridMultilevel"/>
    <w:tmpl w:val="573C2F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295"/>
    <w:rsid w:val="0006571B"/>
    <w:rsid w:val="00075DA2"/>
    <w:rsid w:val="00122B2D"/>
    <w:rsid w:val="00126AAC"/>
    <w:rsid w:val="00151B50"/>
    <w:rsid w:val="00213480"/>
    <w:rsid w:val="00284690"/>
    <w:rsid w:val="002B5D25"/>
    <w:rsid w:val="002D2D5C"/>
    <w:rsid w:val="00351C97"/>
    <w:rsid w:val="003A01DD"/>
    <w:rsid w:val="003A14FB"/>
    <w:rsid w:val="003B3DCD"/>
    <w:rsid w:val="004A47CB"/>
    <w:rsid w:val="004B28DC"/>
    <w:rsid w:val="004F7B0D"/>
    <w:rsid w:val="00513295"/>
    <w:rsid w:val="005463A8"/>
    <w:rsid w:val="005874FD"/>
    <w:rsid w:val="005B3A2E"/>
    <w:rsid w:val="005D55E2"/>
    <w:rsid w:val="005E3680"/>
    <w:rsid w:val="005F5BFB"/>
    <w:rsid w:val="00622416"/>
    <w:rsid w:val="006E3621"/>
    <w:rsid w:val="007537E8"/>
    <w:rsid w:val="0076337C"/>
    <w:rsid w:val="007B061D"/>
    <w:rsid w:val="007C4974"/>
    <w:rsid w:val="007C7CCE"/>
    <w:rsid w:val="007F113F"/>
    <w:rsid w:val="008461AD"/>
    <w:rsid w:val="00855E70"/>
    <w:rsid w:val="0099393D"/>
    <w:rsid w:val="009D19CA"/>
    <w:rsid w:val="009F6BA6"/>
    <w:rsid w:val="00A065F7"/>
    <w:rsid w:val="00AB3287"/>
    <w:rsid w:val="00B004F2"/>
    <w:rsid w:val="00B47F99"/>
    <w:rsid w:val="00B67626"/>
    <w:rsid w:val="00BC757B"/>
    <w:rsid w:val="00C00F94"/>
    <w:rsid w:val="00CE2ACE"/>
    <w:rsid w:val="00CF41B0"/>
    <w:rsid w:val="00D06691"/>
    <w:rsid w:val="00D51EBB"/>
    <w:rsid w:val="00D83400"/>
    <w:rsid w:val="00DF593F"/>
    <w:rsid w:val="00DF7400"/>
    <w:rsid w:val="00EB6BEF"/>
    <w:rsid w:val="00F5426F"/>
    <w:rsid w:val="00F976AF"/>
    <w:rsid w:val="00FA67FE"/>
    <w:rsid w:val="00FF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D14B29-7059-4CD3-916C-69700731B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7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1394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Gorshenin</dc:creator>
  <cp:keywords/>
  <dc:description/>
  <cp:lastModifiedBy>Andrey Gorshenin</cp:lastModifiedBy>
  <cp:revision>48</cp:revision>
  <dcterms:created xsi:type="dcterms:W3CDTF">2020-09-07T20:02:00Z</dcterms:created>
  <dcterms:modified xsi:type="dcterms:W3CDTF">2021-11-07T19:28:00Z</dcterms:modified>
</cp:coreProperties>
</file>