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D832A" w14:textId="0B891C5C" w:rsidR="00817C00" w:rsidRPr="00FD05D0" w:rsidRDefault="00817C00" w:rsidP="00817C00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5D0">
        <w:rPr>
          <w:rFonts w:ascii="Times New Roman" w:hAnsi="Times New Roman" w:cs="Times New Roman"/>
          <w:color w:val="000000" w:themeColor="text1"/>
          <w:sz w:val="28"/>
          <w:szCs w:val="28"/>
        </w:rPr>
        <w:t>Given the provided data, what are three conclusions we can draw about</w:t>
      </w:r>
      <w:r w:rsidR="00FD05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D05D0">
        <w:rPr>
          <w:rFonts w:ascii="Times New Roman" w:hAnsi="Times New Roman" w:cs="Times New Roman"/>
          <w:color w:val="000000" w:themeColor="text1"/>
          <w:sz w:val="28"/>
          <w:szCs w:val="28"/>
        </w:rPr>
        <w:t>crowdfunding campaigns?</w:t>
      </w:r>
    </w:p>
    <w:p w14:paraId="2BE457BB" w14:textId="439E077F" w:rsidR="00817C00" w:rsidRPr="00FD05D0" w:rsidRDefault="00817C00" w:rsidP="00FD05D0">
      <w:pPr>
        <w:pStyle w:val="ListParagraph"/>
        <w:numPr>
          <w:ilvl w:val="1"/>
          <w:numId w:val="2"/>
        </w:num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5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can conclude that the vast majority of </w:t>
      </w:r>
      <w:r w:rsidR="00FD05D0" w:rsidRPr="00FD05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both </w:t>
      </w:r>
      <w:r w:rsidRPr="00FD05D0">
        <w:rPr>
          <w:rFonts w:ascii="Times New Roman" w:hAnsi="Times New Roman" w:cs="Times New Roman"/>
          <w:color w:val="000000" w:themeColor="text1"/>
          <w:sz w:val="28"/>
          <w:szCs w:val="28"/>
        </w:rPr>
        <w:t>failed and successful campaigns were run in the US.</w:t>
      </w:r>
    </w:p>
    <w:p w14:paraId="2E88ECDB" w14:textId="798AEF36" w:rsidR="00817C00" w:rsidRPr="00FD05D0" w:rsidRDefault="00817C00" w:rsidP="00FD05D0">
      <w:pPr>
        <w:pStyle w:val="ListParagraph"/>
        <w:numPr>
          <w:ilvl w:val="1"/>
          <w:numId w:val="2"/>
        </w:num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5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the US, theater accounted for the greatest number of </w:t>
      </w:r>
      <w:r w:rsidR="00FD05D0" w:rsidRPr="00FD05D0">
        <w:rPr>
          <w:rFonts w:ascii="Times New Roman" w:hAnsi="Times New Roman" w:cs="Times New Roman"/>
          <w:color w:val="000000" w:themeColor="text1"/>
          <w:sz w:val="28"/>
          <w:szCs w:val="28"/>
        </w:rPr>
        <w:t>successful</w:t>
      </w:r>
      <w:r w:rsidRPr="00FD05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D05D0" w:rsidRPr="00FD05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campaigns run. </w:t>
      </w:r>
    </w:p>
    <w:p w14:paraId="6207D696" w14:textId="50A23CAC" w:rsidR="00FD05D0" w:rsidRPr="00FD05D0" w:rsidRDefault="00FD05D0" w:rsidP="00FD05D0">
      <w:pPr>
        <w:pStyle w:val="ListParagraph"/>
        <w:numPr>
          <w:ilvl w:val="1"/>
          <w:numId w:val="2"/>
        </w:num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5D0">
        <w:rPr>
          <w:rFonts w:ascii="Times New Roman" w:hAnsi="Times New Roman" w:cs="Times New Roman"/>
          <w:color w:val="000000" w:themeColor="text1"/>
          <w:sz w:val="28"/>
          <w:szCs w:val="28"/>
        </w:rPr>
        <w:t>Campaigns trend to be more successful during the summer months of June and July</w:t>
      </w:r>
      <w:r w:rsidR="003D6F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but drop dramatically as the timeline moves into the Fall months during August</w:t>
      </w:r>
      <w:r w:rsidRPr="00FD05D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46C75C0" w14:textId="77777777" w:rsidR="00817C00" w:rsidRPr="00817C00" w:rsidRDefault="00817C00" w:rsidP="00817C00">
      <w:pPr>
        <w:pStyle w:val="ListParagraph"/>
        <w:tabs>
          <w:tab w:val="left" w:pos="593"/>
        </w:tabs>
        <w:autoSpaceDE w:val="0"/>
        <w:autoSpaceDN w:val="0"/>
        <w:adjustRightInd w:val="0"/>
        <w:ind w:left="800"/>
        <w:rPr>
          <w:rFonts w:ascii="Menlo" w:hAnsi="Menlo" w:cs="Menlo"/>
          <w:color w:val="000000" w:themeColor="text1"/>
        </w:rPr>
      </w:pPr>
    </w:p>
    <w:p w14:paraId="1E2DB847" w14:textId="68C1D7AE" w:rsidR="00817C00" w:rsidRPr="00FD05D0" w:rsidRDefault="00817C00" w:rsidP="00817C00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5D0">
        <w:rPr>
          <w:rFonts w:ascii="Times New Roman" w:hAnsi="Times New Roman" w:cs="Times New Roman"/>
          <w:color w:val="000000" w:themeColor="text1"/>
          <w:sz w:val="28"/>
          <w:szCs w:val="28"/>
        </w:rPr>
        <w:t>What are some limitations of this dataset?</w:t>
      </w:r>
    </w:p>
    <w:p w14:paraId="6F7C1B01" w14:textId="5765751E" w:rsidR="00FD05D0" w:rsidRDefault="00D268EB" w:rsidP="00FD05D0">
      <w:pPr>
        <w:pStyle w:val="ListParagraph"/>
        <w:numPr>
          <w:ilvl w:val="1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dataset only shows data available for a </w:t>
      </w:r>
      <w:r w:rsidR="001911BA">
        <w:rPr>
          <w:rFonts w:ascii="Times New Roman" w:hAnsi="Times New Roman" w:cs="Times New Roman"/>
          <w:color w:val="000000" w:themeColor="text1"/>
          <w:sz w:val="28"/>
          <w:szCs w:val="28"/>
        </w:rPr>
        <w:t>10-year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window (2010-2020). Although</w:t>
      </w:r>
      <w:r w:rsidR="00431D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data for each year is similiar to one another in size (~80-100), data found in the year 2020 is an exception (only 2 data points) which could result in skewed data.</w:t>
      </w:r>
    </w:p>
    <w:p w14:paraId="180A94FD" w14:textId="4137F9A5" w:rsidR="001911BA" w:rsidRPr="001911BA" w:rsidRDefault="00431DAC" w:rsidP="001911BA">
      <w:pPr>
        <w:pStyle w:val="ListParagraph"/>
        <w:numPr>
          <w:ilvl w:val="1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r w:rsidR="001911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skewed heavily towards the result of US outcomes. More data could be collected from other countries to show a more accurate representation of campaigns globally.</w:t>
      </w:r>
    </w:p>
    <w:p w14:paraId="18E272A4" w14:textId="77777777" w:rsidR="00817C00" w:rsidRPr="001911BA" w:rsidRDefault="00817C00" w:rsidP="001911BA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C3075B" w14:textId="6A4AD550" w:rsidR="00817C00" w:rsidRDefault="00817C00" w:rsidP="00817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5D0">
        <w:rPr>
          <w:rFonts w:ascii="Times New Roman" w:hAnsi="Times New Roman" w:cs="Times New Roman"/>
          <w:color w:val="000000" w:themeColor="text1"/>
          <w:sz w:val="28"/>
          <w:szCs w:val="28"/>
        </w:rPr>
        <w:t>What are some other possible tables and/or graphs that we could create, and what additional value would they provide?</w:t>
      </w:r>
    </w:p>
    <w:p w14:paraId="53E660F6" w14:textId="264354B5" w:rsidR="001911BA" w:rsidRDefault="001911BA" w:rsidP="001911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could use a Pie Graph to compare the </w:t>
      </w:r>
      <w:r w:rsidR="00904F08">
        <w:rPr>
          <w:rFonts w:ascii="Times New Roman" w:hAnsi="Times New Roman" w:cs="Times New Roman"/>
          <w:color w:val="000000" w:themeColor="text1"/>
          <w:sz w:val="28"/>
          <w:szCs w:val="28"/>
        </w:rPr>
        <w:t>overall outcomes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</w:t>
      </w:r>
      <w:r w:rsidR="00904F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successful, failed, cancelled, and live campaigns. This would give a </w:t>
      </w:r>
      <w:r w:rsidR="00732AFB">
        <w:rPr>
          <w:rFonts w:ascii="Times New Roman" w:hAnsi="Times New Roman" w:cs="Times New Roman"/>
          <w:color w:val="000000" w:themeColor="text1"/>
          <w:sz w:val="28"/>
          <w:szCs w:val="28"/>
        </w:rPr>
        <w:t>large-scale</w:t>
      </w:r>
      <w:r w:rsidR="00904F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visualization of the campaign results.</w:t>
      </w:r>
    </w:p>
    <w:p w14:paraId="7F9C4355" w14:textId="514579DB" w:rsidR="00904F08" w:rsidRPr="00FD05D0" w:rsidRDefault="00904F08" w:rsidP="001911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could also use a Scatter Plot based off a created pivot table to </w:t>
      </w:r>
      <w:r w:rsidR="00732AFB">
        <w:rPr>
          <w:rFonts w:ascii="Times New Roman" w:hAnsi="Times New Roman" w:cs="Times New Roman"/>
          <w:color w:val="000000" w:themeColor="text1"/>
          <w:sz w:val="28"/>
          <w:szCs w:val="28"/>
        </w:rPr>
        <w:t>indicate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if a positive, negative or no </w:t>
      </w:r>
      <w:r w:rsidR="00732A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effect relationship exists between campaign outcomes and the country they were run in, the month they were run in, or even if the category affected the outcome. </w:t>
      </w:r>
    </w:p>
    <w:p w14:paraId="737F86D7" w14:textId="77777777" w:rsidR="00817C00" w:rsidRPr="00817C00" w:rsidRDefault="00817C00" w:rsidP="00817C00">
      <w:pPr>
        <w:pStyle w:val="ListParagraph"/>
        <w:ind w:left="800"/>
        <w:rPr>
          <w:color w:val="000000" w:themeColor="text1"/>
        </w:rPr>
      </w:pPr>
    </w:p>
    <w:sectPr w:rsidR="00817C00" w:rsidRPr="00817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C10B2"/>
    <w:multiLevelType w:val="hybridMultilevel"/>
    <w:tmpl w:val="284EC012"/>
    <w:lvl w:ilvl="0" w:tplc="2A3A52FC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A0A60"/>
    <w:multiLevelType w:val="hybridMultilevel"/>
    <w:tmpl w:val="975A06C2"/>
    <w:lvl w:ilvl="0" w:tplc="FFFFFFFF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975724">
    <w:abstractNumId w:val="0"/>
  </w:num>
  <w:num w:numId="2" w16cid:durableId="1178739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00"/>
    <w:rsid w:val="001911BA"/>
    <w:rsid w:val="003D6F43"/>
    <w:rsid w:val="00431DAC"/>
    <w:rsid w:val="00732AFB"/>
    <w:rsid w:val="00817C00"/>
    <w:rsid w:val="00904F08"/>
    <w:rsid w:val="00D268EB"/>
    <w:rsid w:val="00FD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0A58F"/>
  <w15:chartTrackingRefBased/>
  <w15:docId w15:val="{F05D9E56-17FA-0641-A5F9-7DDAA8F7F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Leach</dc:creator>
  <cp:keywords/>
  <dc:description/>
  <cp:lastModifiedBy>Rob Leach</cp:lastModifiedBy>
  <cp:revision>1</cp:revision>
  <dcterms:created xsi:type="dcterms:W3CDTF">2022-03-25T02:44:00Z</dcterms:created>
  <dcterms:modified xsi:type="dcterms:W3CDTF">2022-03-25T03:36:00Z</dcterms:modified>
</cp:coreProperties>
</file>