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42445" w14:textId="7809A7C3" w:rsidR="007C3C69" w:rsidRPr="00BE7A7C" w:rsidRDefault="007C3C69" w:rsidP="002C1883">
      <w:pPr>
        <w:rPr>
          <w:rFonts w:ascii="Times New Roman" w:eastAsia="Times New Roman" w:hAnsi="Times New Roman" w:cs="Times New Roman"/>
          <w:b/>
          <w:bCs/>
          <w:color w:val="000000"/>
          <w:sz w:val="28"/>
          <w:szCs w:val="28"/>
          <w:shd w:val="clear" w:color="auto" w:fill="FFFFFF"/>
        </w:rPr>
      </w:pPr>
      <w:r w:rsidRPr="00BE7A7C">
        <w:rPr>
          <w:rFonts w:ascii="Times New Roman" w:eastAsia="Times New Roman" w:hAnsi="Times New Roman" w:cs="Times New Roman"/>
          <w:b/>
          <w:bCs/>
          <w:color w:val="000000"/>
          <w:sz w:val="28"/>
          <w:szCs w:val="28"/>
          <w:shd w:val="clear" w:color="auto" w:fill="FFFFFF"/>
        </w:rPr>
        <w:t>NYC Station Locations:</w:t>
      </w:r>
    </w:p>
    <w:p w14:paraId="5C681937" w14:textId="4578C681" w:rsidR="002C1883" w:rsidRPr="002C1883" w:rsidRDefault="002C1883" w:rsidP="002C1883">
      <w:pPr>
        <w:rPr>
          <w:rFonts w:ascii="Times New Roman" w:eastAsia="Times New Roman" w:hAnsi="Times New Roman" w:cs="Times New Roman"/>
        </w:rPr>
      </w:pPr>
      <w:r w:rsidRPr="002C1883">
        <w:rPr>
          <w:rFonts w:ascii="Times New Roman" w:eastAsia="Times New Roman" w:hAnsi="Times New Roman" w:cs="Times New Roman"/>
          <w:color w:val="000000"/>
          <w:shd w:val="clear" w:color="auto" w:fill="FFFFFF"/>
        </w:rPr>
        <w:t xml:space="preserve">The following maps compare the start and end locations of Citi Bikes trip in New York City from July 2021 to June 2022. </w:t>
      </w:r>
    </w:p>
    <w:p w14:paraId="209C36A3" w14:textId="77777777" w:rsidR="002C1883" w:rsidRPr="002C1883" w:rsidRDefault="002C1883" w:rsidP="002C1883">
      <w:pPr>
        <w:rPr>
          <w:rFonts w:ascii="Times New Roman" w:eastAsia="Times New Roman" w:hAnsi="Times New Roman" w:cs="Times New Roman"/>
          <w:color w:val="000000"/>
        </w:rPr>
      </w:pPr>
    </w:p>
    <w:p w14:paraId="3413EA44" w14:textId="77777777" w:rsidR="007C3C69" w:rsidRDefault="002C1883" w:rsidP="002C1883">
      <w:pPr>
        <w:rPr>
          <w:rFonts w:ascii="Times New Roman" w:eastAsia="Times New Roman" w:hAnsi="Times New Roman" w:cs="Times New Roman"/>
          <w:color w:val="000000"/>
          <w:shd w:val="clear" w:color="auto" w:fill="FFFFFF"/>
        </w:rPr>
      </w:pPr>
      <w:r w:rsidRPr="002C1883">
        <w:rPr>
          <w:rFonts w:ascii="Times New Roman" w:eastAsia="Times New Roman" w:hAnsi="Times New Roman" w:cs="Times New Roman"/>
          <w:color w:val="000000"/>
          <w:shd w:val="clear" w:color="auto" w:fill="FFFFFF"/>
        </w:rPr>
        <w:t>Click on any point on either map to see where riders traveled to or from.</w:t>
      </w:r>
      <w:r w:rsidR="00B53285" w:rsidRPr="007C3C69">
        <w:rPr>
          <w:rFonts w:ascii="Times New Roman" w:eastAsia="Times New Roman" w:hAnsi="Times New Roman" w:cs="Times New Roman"/>
          <w:color w:val="000000"/>
          <w:shd w:val="clear" w:color="auto" w:fill="FFFFFF"/>
        </w:rPr>
        <w:t xml:space="preserve"> </w:t>
      </w:r>
    </w:p>
    <w:p w14:paraId="08A0C1DB" w14:textId="77777777" w:rsidR="007C3C69" w:rsidRDefault="007C3C69" w:rsidP="002C1883">
      <w:pPr>
        <w:rPr>
          <w:rFonts w:ascii="Times New Roman" w:eastAsia="Times New Roman" w:hAnsi="Times New Roman" w:cs="Times New Roman"/>
          <w:color w:val="000000"/>
          <w:shd w:val="clear" w:color="auto" w:fill="FFFFFF"/>
        </w:rPr>
      </w:pPr>
    </w:p>
    <w:p w14:paraId="23E8D505" w14:textId="7B0EFA2E" w:rsidR="002C1883" w:rsidRPr="007C3C69" w:rsidRDefault="00B53285" w:rsidP="002C1883">
      <w:pPr>
        <w:rPr>
          <w:rFonts w:ascii="Times New Roman" w:eastAsia="Times New Roman" w:hAnsi="Times New Roman" w:cs="Times New Roman"/>
          <w:color w:val="000000"/>
          <w:shd w:val="clear" w:color="auto" w:fill="FFFFFF"/>
        </w:rPr>
      </w:pPr>
      <w:r w:rsidRPr="007C3C69">
        <w:rPr>
          <w:rFonts w:ascii="Times New Roman" w:hAnsi="Times New Roman" w:cs="Times New Roman"/>
          <w:color w:val="000000"/>
          <w:shd w:val="clear" w:color="auto" w:fill="FFFFFF"/>
        </w:rPr>
        <w:t xml:space="preserve">Click anywhere besides </w:t>
      </w:r>
      <w:r w:rsidR="00AC619F" w:rsidRPr="007C3C69">
        <w:rPr>
          <w:rFonts w:ascii="Times New Roman" w:hAnsi="Times New Roman" w:cs="Times New Roman"/>
          <w:color w:val="000000"/>
          <w:shd w:val="clear" w:color="auto" w:fill="FFFFFF"/>
        </w:rPr>
        <w:t>the</w:t>
      </w:r>
      <w:r w:rsidRPr="007C3C69">
        <w:rPr>
          <w:rFonts w:ascii="Times New Roman" w:hAnsi="Times New Roman" w:cs="Times New Roman"/>
          <w:color w:val="000000"/>
          <w:shd w:val="clear" w:color="auto" w:fill="FFFFFF"/>
        </w:rPr>
        <w:t xml:space="preserve"> station </w:t>
      </w:r>
      <w:r w:rsidR="00AC619F" w:rsidRPr="007C3C69">
        <w:rPr>
          <w:rFonts w:ascii="Times New Roman" w:hAnsi="Times New Roman" w:cs="Times New Roman"/>
          <w:color w:val="000000"/>
          <w:shd w:val="clear" w:color="auto" w:fill="FFFFFF"/>
        </w:rPr>
        <w:t xml:space="preserve">start </w:t>
      </w:r>
      <w:r w:rsidRPr="007C3C69">
        <w:rPr>
          <w:rFonts w:ascii="Times New Roman" w:hAnsi="Times New Roman" w:cs="Times New Roman"/>
          <w:color w:val="000000"/>
          <w:shd w:val="clear" w:color="auto" w:fill="FFFFFF"/>
        </w:rPr>
        <w:t>location to reset the maps.</w:t>
      </w:r>
    </w:p>
    <w:p w14:paraId="5337FF10" w14:textId="2640E55A" w:rsidR="00B53285" w:rsidRPr="007C3C69" w:rsidRDefault="00B53285" w:rsidP="002C1883">
      <w:pPr>
        <w:rPr>
          <w:rFonts w:ascii="Times New Roman" w:eastAsia="Times New Roman" w:hAnsi="Times New Roman" w:cs="Times New Roman"/>
          <w:color w:val="000000"/>
          <w:shd w:val="clear" w:color="auto" w:fill="FFFFFF"/>
        </w:rPr>
      </w:pPr>
    </w:p>
    <w:p w14:paraId="22AB6DB0" w14:textId="1E5B3FEE" w:rsidR="00B53285" w:rsidRPr="002C1883" w:rsidRDefault="00B53285" w:rsidP="002C1883">
      <w:pPr>
        <w:rPr>
          <w:rFonts w:ascii="Times New Roman" w:eastAsia="Times New Roman" w:hAnsi="Times New Roman" w:cs="Times New Roman"/>
          <w:i/>
          <w:iCs/>
        </w:rPr>
      </w:pPr>
      <w:r w:rsidRPr="00E16268">
        <w:rPr>
          <w:rFonts w:ascii="Times New Roman" w:hAnsi="Times New Roman" w:cs="Times New Roman"/>
          <w:i/>
          <w:iCs/>
          <w:color w:val="000000"/>
          <w:shd w:val="clear" w:color="auto" w:fill="FFFFFF"/>
        </w:rPr>
        <w:t xml:space="preserve">It </w:t>
      </w:r>
      <w:r w:rsidR="00AC619F" w:rsidRPr="00E16268">
        <w:rPr>
          <w:rFonts w:ascii="Times New Roman" w:hAnsi="Times New Roman" w:cs="Times New Roman"/>
          <w:i/>
          <w:iCs/>
          <w:color w:val="000000"/>
          <w:shd w:val="clear" w:color="auto" w:fill="FFFFFF"/>
        </w:rPr>
        <w:t>can</w:t>
      </w:r>
      <w:r w:rsidRPr="00E16268">
        <w:rPr>
          <w:rFonts w:ascii="Times New Roman" w:hAnsi="Times New Roman" w:cs="Times New Roman"/>
          <w:i/>
          <w:iCs/>
          <w:color w:val="000000"/>
          <w:shd w:val="clear" w:color="auto" w:fill="FFFFFF"/>
        </w:rPr>
        <w:t xml:space="preserve"> be </w:t>
      </w:r>
      <w:r w:rsidR="00AC619F" w:rsidRPr="00E16268">
        <w:rPr>
          <w:rFonts w:ascii="Times New Roman" w:hAnsi="Times New Roman" w:cs="Times New Roman"/>
          <w:i/>
          <w:iCs/>
          <w:color w:val="000000"/>
          <w:shd w:val="clear" w:color="auto" w:fill="FFFFFF"/>
        </w:rPr>
        <w:t>noticed</w:t>
      </w:r>
      <w:r w:rsidRPr="00E16268">
        <w:rPr>
          <w:rFonts w:ascii="Times New Roman" w:hAnsi="Times New Roman" w:cs="Times New Roman"/>
          <w:i/>
          <w:iCs/>
          <w:color w:val="000000"/>
          <w:shd w:val="clear" w:color="auto" w:fill="FFFFFF"/>
        </w:rPr>
        <w:t xml:space="preserve"> that with most start stations, the most common destination is to return to the same station in one trip.</w:t>
      </w:r>
      <w:r w:rsidR="00AC619F" w:rsidRPr="00E16268">
        <w:rPr>
          <w:rFonts w:ascii="Times New Roman" w:hAnsi="Times New Roman" w:cs="Times New Roman"/>
          <w:i/>
          <w:iCs/>
          <w:color w:val="000000"/>
          <w:shd w:val="clear" w:color="auto" w:fill="FFFFFF"/>
        </w:rPr>
        <w:t xml:space="preserve"> This can be further observed in the ‘Station Popularity’ section of this story.</w:t>
      </w:r>
      <w:r w:rsidRPr="00E16268">
        <w:rPr>
          <w:rFonts w:ascii="Times New Roman" w:hAnsi="Times New Roman" w:cs="Times New Roman"/>
          <w:i/>
          <w:iCs/>
          <w:color w:val="000000"/>
          <w:shd w:val="clear" w:color="auto" w:fill="FFFFFF"/>
        </w:rPr>
        <w:t xml:space="preserve"> This </w:t>
      </w:r>
      <w:r w:rsidR="00AC619F" w:rsidRPr="00E16268">
        <w:rPr>
          <w:rFonts w:ascii="Times New Roman" w:hAnsi="Times New Roman" w:cs="Times New Roman"/>
          <w:i/>
          <w:iCs/>
          <w:color w:val="000000"/>
          <w:shd w:val="clear" w:color="auto" w:fill="FFFFFF"/>
        </w:rPr>
        <w:t xml:space="preserve">also </w:t>
      </w:r>
      <w:r w:rsidRPr="00E16268">
        <w:rPr>
          <w:rFonts w:ascii="Times New Roman" w:hAnsi="Times New Roman" w:cs="Times New Roman"/>
          <w:i/>
          <w:iCs/>
          <w:color w:val="000000"/>
          <w:shd w:val="clear" w:color="auto" w:fill="FFFFFF"/>
        </w:rPr>
        <w:t xml:space="preserve">represents a </w:t>
      </w:r>
      <w:r w:rsidR="00AC619F" w:rsidRPr="00E16268">
        <w:rPr>
          <w:rFonts w:ascii="Times New Roman" w:hAnsi="Times New Roman" w:cs="Times New Roman"/>
          <w:i/>
          <w:iCs/>
          <w:color w:val="000000"/>
          <w:shd w:val="clear" w:color="auto" w:fill="FFFFFF"/>
        </w:rPr>
        <w:t>sample</w:t>
      </w:r>
      <w:r w:rsidRPr="00E16268">
        <w:rPr>
          <w:rFonts w:ascii="Times New Roman" w:hAnsi="Times New Roman" w:cs="Times New Roman"/>
          <w:i/>
          <w:iCs/>
          <w:color w:val="000000"/>
          <w:shd w:val="clear" w:color="auto" w:fill="FFFFFF"/>
        </w:rPr>
        <w:t xml:space="preserve"> of trips</w:t>
      </w:r>
      <w:r w:rsidR="00AC619F" w:rsidRPr="00E16268">
        <w:rPr>
          <w:rFonts w:ascii="Times New Roman" w:hAnsi="Times New Roman" w:cs="Times New Roman"/>
          <w:i/>
          <w:iCs/>
          <w:color w:val="000000"/>
          <w:shd w:val="clear" w:color="auto" w:fill="FFFFFF"/>
        </w:rPr>
        <w:t xml:space="preserve"> and </w:t>
      </w:r>
      <w:r w:rsidRPr="00E16268">
        <w:rPr>
          <w:rFonts w:ascii="Times New Roman" w:hAnsi="Times New Roman" w:cs="Times New Roman"/>
          <w:i/>
          <w:iCs/>
          <w:color w:val="000000"/>
          <w:shd w:val="clear" w:color="auto" w:fill="FFFFFF"/>
        </w:rPr>
        <w:t>not a</w:t>
      </w:r>
      <w:r w:rsidR="00AC619F" w:rsidRPr="00E16268">
        <w:rPr>
          <w:rFonts w:ascii="Times New Roman" w:hAnsi="Times New Roman" w:cs="Times New Roman"/>
          <w:i/>
          <w:iCs/>
          <w:color w:val="000000"/>
          <w:shd w:val="clear" w:color="auto" w:fill="FFFFFF"/>
        </w:rPr>
        <w:t>ll Citi Bike trips in New York City for the time-period.</w:t>
      </w:r>
    </w:p>
    <w:p w14:paraId="3640F76F" w14:textId="77777777" w:rsidR="002C1883" w:rsidRPr="002C1883" w:rsidRDefault="002C1883" w:rsidP="002C1883">
      <w:pPr>
        <w:rPr>
          <w:rFonts w:ascii="Times New Roman" w:eastAsia="Times New Roman" w:hAnsi="Times New Roman" w:cs="Times New Roman"/>
          <w:color w:val="000000"/>
        </w:rPr>
      </w:pPr>
    </w:p>
    <w:p w14:paraId="1EEC5734" w14:textId="6E782358" w:rsidR="002C1883" w:rsidRDefault="002C1883" w:rsidP="002C1883">
      <w:pPr>
        <w:rPr>
          <w:rFonts w:ascii="Times New Roman" w:eastAsia="Times New Roman" w:hAnsi="Times New Roman" w:cs="Times New Roman"/>
          <w:i/>
          <w:iCs/>
          <w:color w:val="000000"/>
          <w:shd w:val="clear" w:color="auto" w:fill="FFFFFF"/>
        </w:rPr>
      </w:pPr>
      <w:r w:rsidRPr="002C1883">
        <w:rPr>
          <w:rFonts w:ascii="Times New Roman" w:eastAsia="Times New Roman" w:hAnsi="Times New Roman" w:cs="Times New Roman"/>
          <w:i/>
          <w:iCs/>
          <w:color w:val="000000"/>
          <w:shd w:val="clear" w:color="auto" w:fill="FFFFFF"/>
        </w:rPr>
        <w:t xml:space="preserve">Twelve individual files were downloaded from the Citi Bike website: https://ride.citibikenyc.com/system-data, for this </w:t>
      </w:r>
      <w:r w:rsidRPr="00E16268">
        <w:rPr>
          <w:rFonts w:ascii="Times New Roman" w:eastAsia="Times New Roman" w:hAnsi="Times New Roman" w:cs="Times New Roman"/>
          <w:i/>
          <w:iCs/>
          <w:color w:val="000000"/>
          <w:shd w:val="clear" w:color="auto" w:fill="FFFFFF"/>
        </w:rPr>
        <w:t>analysis</w:t>
      </w:r>
      <w:r w:rsidRPr="002C1883">
        <w:rPr>
          <w:rFonts w:ascii="Times New Roman" w:eastAsia="Times New Roman" w:hAnsi="Times New Roman" w:cs="Times New Roman"/>
          <w:i/>
          <w:iCs/>
          <w:color w:val="000000"/>
          <w:shd w:val="clear" w:color="auto" w:fill="FFFFFF"/>
        </w:rPr>
        <w:t>. However, due to large file download sizes, the data used for each page in this story reflects only a sample for the entire time</w:t>
      </w:r>
      <w:r w:rsidRPr="00E16268">
        <w:rPr>
          <w:rFonts w:ascii="Times New Roman" w:eastAsia="Times New Roman" w:hAnsi="Times New Roman" w:cs="Times New Roman"/>
          <w:i/>
          <w:iCs/>
          <w:color w:val="000000"/>
          <w:shd w:val="clear" w:color="auto" w:fill="FFFFFF"/>
        </w:rPr>
        <w:t>-</w:t>
      </w:r>
      <w:r w:rsidRPr="002C1883">
        <w:rPr>
          <w:rFonts w:ascii="Times New Roman" w:eastAsia="Times New Roman" w:hAnsi="Times New Roman" w:cs="Times New Roman"/>
          <w:i/>
          <w:iCs/>
          <w:color w:val="000000"/>
          <w:shd w:val="clear" w:color="auto" w:fill="FFFFFF"/>
        </w:rPr>
        <w:t xml:space="preserve">period. </w:t>
      </w:r>
      <w:r w:rsidR="00B53285" w:rsidRPr="00E16268">
        <w:rPr>
          <w:rFonts w:ascii="Times New Roman" w:eastAsia="Times New Roman" w:hAnsi="Times New Roman" w:cs="Times New Roman"/>
          <w:i/>
          <w:iCs/>
        </w:rPr>
        <w:t xml:space="preserve">A </w:t>
      </w:r>
      <w:proofErr w:type="spellStart"/>
      <w:r w:rsidRPr="00E16268">
        <w:rPr>
          <w:rFonts w:ascii="Times New Roman" w:eastAsia="Times New Roman" w:hAnsi="Times New Roman" w:cs="Times New Roman"/>
          <w:i/>
          <w:iCs/>
          <w:color w:val="000000"/>
          <w:shd w:val="clear" w:color="auto" w:fill="FFFFFF"/>
        </w:rPr>
        <w:t>Jupyter</w:t>
      </w:r>
      <w:proofErr w:type="spellEnd"/>
      <w:r w:rsidRPr="00E16268">
        <w:rPr>
          <w:rFonts w:ascii="Times New Roman" w:eastAsia="Times New Roman" w:hAnsi="Times New Roman" w:cs="Times New Roman"/>
          <w:i/>
          <w:iCs/>
          <w:color w:val="000000"/>
          <w:shd w:val="clear" w:color="auto" w:fill="FFFFFF"/>
        </w:rPr>
        <w:t xml:space="preserve"> Notebook was used to create a sample dataset of 1.5% of the entire </w:t>
      </w:r>
      <w:r w:rsidRPr="00E16268">
        <w:rPr>
          <w:rFonts w:ascii="Times New Roman" w:eastAsia="Times New Roman" w:hAnsi="Times New Roman" w:cs="Times New Roman"/>
          <w:i/>
          <w:iCs/>
          <w:color w:val="000000"/>
          <w:shd w:val="clear" w:color="auto" w:fill="FFFFFF"/>
        </w:rPr>
        <w:t>time-period</w:t>
      </w:r>
      <w:r w:rsidRPr="00E16268">
        <w:rPr>
          <w:rFonts w:ascii="Times New Roman" w:eastAsia="Times New Roman" w:hAnsi="Times New Roman" w:cs="Times New Roman"/>
          <w:i/>
          <w:iCs/>
          <w:color w:val="000000"/>
          <w:shd w:val="clear" w:color="auto" w:fill="FFFFFF"/>
        </w:rPr>
        <w:t xml:space="preserve">. Regardless that this is a random sample of the data, with </w:t>
      </w:r>
      <w:r w:rsidRPr="00E16268">
        <w:rPr>
          <w:rFonts w:ascii="Times New Roman" w:eastAsia="Times New Roman" w:hAnsi="Times New Roman" w:cs="Times New Roman"/>
          <w:i/>
          <w:iCs/>
          <w:color w:val="000000"/>
          <w:shd w:val="clear" w:color="auto" w:fill="FFFFFF"/>
        </w:rPr>
        <w:t>~</w:t>
      </w:r>
      <w:r w:rsidRPr="00E16268">
        <w:rPr>
          <w:rFonts w:ascii="Times New Roman" w:eastAsia="Times New Roman" w:hAnsi="Times New Roman" w:cs="Times New Roman"/>
          <w:i/>
          <w:iCs/>
          <w:color w:val="000000"/>
          <w:shd w:val="clear" w:color="auto" w:fill="FFFFFF"/>
        </w:rPr>
        <w:t>4</w:t>
      </w:r>
      <w:r w:rsidRPr="00E16268">
        <w:rPr>
          <w:rFonts w:ascii="Times New Roman" w:eastAsia="Times New Roman" w:hAnsi="Times New Roman" w:cs="Times New Roman"/>
          <w:i/>
          <w:iCs/>
          <w:color w:val="000000"/>
          <w:shd w:val="clear" w:color="auto" w:fill="FFFFFF"/>
        </w:rPr>
        <w:t>4</w:t>
      </w:r>
      <w:r w:rsidRPr="00E16268">
        <w:rPr>
          <w:rFonts w:ascii="Times New Roman" w:eastAsia="Times New Roman" w:hAnsi="Times New Roman" w:cs="Times New Roman"/>
          <w:i/>
          <w:iCs/>
          <w:color w:val="000000"/>
          <w:shd w:val="clear" w:color="auto" w:fill="FFFFFF"/>
        </w:rPr>
        <w:t xml:space="preserve">0,000 trips accounted for this analysis should be </w:t>
      </w:r>
      <w:r w:rsidRPr="00E16268">
        <w:rPr>
          <w:rFonts w:ascii="Times New Roman" w:eastAsia="Times New Roman" w:hAnsi="Times New Roman" w:cs="Times New Roman"/>
          <w:i/>
          <w:iCs/>
          <w:color w:val="000000"/>
          <w:shd w:val="clear" w:color="auto" w:fill="FFFFFF"/>
        </w:rPr>
        <w:t>highly</w:t>
      </w:r>
      <w:r w:rsidRPr="00E16268">
        <w:rPr>
          <w:rFonts w:ascii="Times New Roman" w:eastAsia="Times New Roman" w:hAnsi="Times New Roman" w:cs="Times New Roman"/>
          <w:i/>
          <w:iCs/>
          <w:color w:val="000000"/>
          <w:shd w:val="clear" w:color="auto" w:fill="FFFFFF"/>
        </w:rPr>
        <w:t xml:space="preserve"> </w:t>
      </w:r>
      <w:r w:rsidRPr="00E16268">
        <w:rPr>
          <w:rFonts w:ascii="Times New Roman" w:eastAsia="Times New Roman" w:hAnsi="Times New Roman" w:cs="Times New Roman"/>
          <w:i/>
          <w:iCs/>
          <w:color w:val="000000"/>
          <w:shd w:val="clear" w:color="auto" w:fill="FFFFFF"/>
        </w:rPr>
        <w:t>representative</w:t>
      </w:r>
      <w:r w:rsidRPr="00E16268">
        <w:rPr>
          <w:rFonts w:ascii="Times New Roman" w:eastAsia="Times New Roman" w:hAnsi="Times New Roman" w:cs="Times New Roman"/>
          <w:i/>
          <w:iCs/>
          <w:color w:val="000000"/>
          <w:shd w:val="clear" w:color="auto" w:fill="FFFFFF"/>
        </w:rPr>
        <w:t xml:space="preserve"> of reality.</w:t>
      </w:r>
    </w:p>
    <w:p w14:paraId="11F0DE8F" w14:textId="6096C387" w:rsidR="00E16268" w:rsidRDefault="00E16268" w:rsidP="002C1883">
      <w:pPr>
        <w:rPr>
          <w:rFonts w:ascii="Times New Roman" w:eastAsia="Times New Roman" w:hAnsi="Times New Roman" w:cs="Times New Roman"/>
          <w:i/>
          <w:iCs/>
          <w:color w:val="000000"/>
          <w:shd w:val="clear" w:color="auto" w:fill="FFFFFF"/>
        </w:rPr>
      </w:pPr>
    </w:p>
    <w:p w14:paraId="12D7F8FF" w14:textId="052D2985" w:rsidR="00E16268" w:rsidRPr="00BE7A7C" w:rsidRDefault="00E16268" w:rsidP="002C1883">
      <w:pPr>
        <w:rPr>
          <w:rFonts w:ascii="Times New Roman" w:eastAsia="Times New Roman" w:hAnsi="Times New Roman" w:cs="Times New Roman"/>
          <w:b/>
          <w:bCs/>
          <w:color w:val="000000"/>
          <w:sz w:val="28"/>
          <w:szCs w:val="28"/>
          <w:shd w:val="clear" w:color="auto" w:fill="FFFFFF"/>
        </w:rPr>
      </w:pPr>
      <w:r w:rsidRPr="00BE7A7C">
        <w:rPr>
          <w:rFonts w:ascii="Times New Roman" w:eastAsia="Times New Roman" w:hAnsi="Times New Roman" w:cs="Times New Roman"/>
          <w:b/>
          <w:bCs/>
          <w:color w:val="000000"/>
          <w:sz w:val="28"/>
          <w:szCs w:val="28"/>
          <w:shd w:val="clear" w:color="auto" w:fill="FFFFFF"/>
        </w:rPr>
        <w:t>Station Popularity</w:t>
      </w:r>
    </w:p>
    <w:p w14:paraId="6D99B8A1" w14:textId="7429787E" w:rsidR="00E16268" w:rsidRPr="00E16268" w:rsidRDefault="00E16268" w:rsidP="00E16268">
      <w:pPr>
        <w:rPr>
          <w:rFonts w:ascii="Times New Roman" w:eastAsia="Times New Roman" w:hAnsi="Times New Roman" w:cs="Times New Roman"/>
          <w:i/>
          <w:iCs/>
        </w:rPr>
      </w:pPr>
      <w:r w:rsidRPr="00E16268">
        <w:rPr>
          <w:rFonts w:ascii="Times New Roman" w:eastAsia="Times New Roman" w:hAnsi="Times New Roman" w:cs="Times New Roman"/>
          <w:i/>
          <w:iCs/>
          <w:color w:val="000000"/>
        </w:rPr>
        <w:t xml:space="preserve">As mentioned in the 'NYC Stations Locations' section, the most common end station is the same station location at which the trip started. </w:t>
      </w:r>
      <w:r w:rsidRPr="00E16268">
        <w:rPr>
          <w:rFonts w:ascii="Times New Roman" w:eastAsia="Times New Roman" w:hAnsi="Times New Roman" w:cs="Times New Roman"/>
          <w:i/>
          <w:iCs/>
          <w:color w:val="000000"/>
        </w:rPr>
        <w:t>Again</w:t>
      </w:r>
      <w:r w:rsidRPr="00E16268">
        <w:rPr>
          <w:rFonts w:ascii="Times New Roman" w:eastAsia="Times New Roman" w:hAnsi="Times New Roman" w:cs="Times New Roman"/>
          <w:i/>
          <w:iCs/>
          <w:color w:val="000000"/>
        </w:rPr>
        <w:t>, this is a 1.5% sample of Citi Bike trips taken during the time</w:t>
      </w:r>
      <w:r w:rsidRPr="00E16268">
        <w:rPr>
          <w:rFonts w:ascii="Times New Roman" w:eastAsia="Times New Roman" w:hAnsi="Times New Roman" w:cs="Times New Roman"/>
          <w:i/>
          <w:iCs/>
          <w:color w:val="000000"/>
        </w:rPr>
        <w:t>-</w:t>
      </w:r>
      <w:r w:rsidRPr="00E16268">
        <w:rPr>
          <w:rFonts w:ascii="Times New Roman" w:eastAsia="Times New Roman" w:hAnsi="Times New Roman" w:cs="Times New Roman"/>
          <w:i/>
          <w:iCs/>
          <w:color w:val="000000"/>
        </w:rPr>
        <w:t xml:space="preserve">period of July 21' to June 22'. However, once again, with a sample size of ~440,000, it is not unreasonable to believe that this is an accurate representation of the actual data for the time-period. </w:t>
      </w:r>
    </w:p>
    <w:p w14:paraId="3D4CFBB0" w14:textId="77777777" w:rsidR="00E16268" w:rsidRPr="00E16268" w:rsidRDefault="00E16268" w:rsidP="00E16268">
      <w:pPr>
        <w:rPr>
          <w:rFonts w:ascii="Times New Roman" w:eastAsia="Times New Roman" w:hAnsi="Times New Roman" w:cs="Times New Roman"/>
          <w:color w:val="666666"/>
        </w:rPr>
      </w:pPr>
    </w:p>
    <w:p w14:paraId="309E9913" w14:textId="4C828922" w:rsidR="00E16268" w:rsidRPr="00E16268" w:rsidRDefault="00E16268" w:rsidP="00E16268">
      <w:pPr>
        <w:rPr>
          <w:rFonts w:ascii="Times New Roman" w:eastAsia="Times New Roman" w:hAnsi="Times New Roman" w:cs="Times New Roman"/>
          <w:i/>
          <w:iCs/>
          <w:color w:val="000000"/>
        </w:rPr>
      </w:pPr>
      <w:r w:rsidRPr="00E16268">
        <w:rPr>
          <w:rFonts w:ascii="Times New Roman" w:eastAsia="Times New Roman" w:hAnsi="Times New Roman" w:cs="Times New Roman"/>
          <w:i/>
          <w:iCs/>
          <w:color w:val="000000"/>
        </w:rPr>
        <w:t xml:space="preserve">Click on a 'Top 10 Station for Starting a Trip' to observe where the most popular station location(s) are for each one. It is important to </w:t>
      </w:r>
      <w:r w:rsidRPr="00E16268">
        <w:rPr>
          <w:rFonts w:ascii="Times New Roman" w:eastAsia="Times New Roman" w:hAnsi="Times New Roman" w:cs="Times New Roman"/>
          <w:i/>
          <w:iCs/>
          <w:color w:val="000000"/>
        </w:rPr>
        <w:t>note</w:t>
      </w:r>
      <w:r w:rsidRPr="00E16268">
        <w:rPr>
          <w:rFonts w:ascii="Times New Roman" w:eastAsia="Times New Roman" w:hAnsi="Times New Roman" w:cs="Times New Roman"/>
          <w:i/>
          <w:iCs/>
          <w:color w:val="000000"/>
        </w:rPr>
        <w:t xml:space="preserve"> that the 'Top 10 Stations for Ending a Trip' for an individual 'Top 10 Station for Starting a Trip' will not reflect the overall 'Top 10 Stations for Ending a Trip'.</w:t>
      </w:r>
    </w:p>
    <w:p w14:paraId="46D3C8CC" w14:textId="45CB2615" w:rsidR="00E16268" w:rsidRPr="00E16268" w:rsidRDefault="00E16268" w:rsidP="00E16268">
      <w:pPr>
        <w:rPr>
          <w:rFonts w:ascii="Times New Roman" w:eastAsia="Times New Roman" w:hAnsi="Times New Roman" w:cs="Times New Roman"/>
          <w:color w:val="000000"/>
        </w:rPr>
      </w:pPr>
    </w:p>
    <w:p w14:paraId="1D80C3A8" w14:textId="1EAAE523" w:rsidR="00E16268" w:rsidRPr="00E16268" w:rsidRDefault="00E16268" w:rsidP="00E16268">
      <w:pPr>
        <w:rPr>
          <w:rFonts w:ascii="Times New Roman" w:eastAsia="Times New Roman" w:hAnsi="Times New Roman" w:cs="Times New Roman"/>
          <w:color w:val="000000"/>
          <w:shd w:val="clear" w:color="auto" w:fill="FFFFFF"/>
        </w:rPr>
      </w:pPr>
      <w:r w:rsidRPr="00E16268">
        <w:rPr>
          <w:rFonts w:ascii="Times New Roman" w:hAnsi="Times New Roman" w:cs="Times New Roman"/>
          <w:color w:val="000000"/>
        </w:rPr>
        <w:t xml:space="preserve">Hover over a </w:t>
      </w:r>
      <w:r w:rsidRPr="00E16268">
        <w:rPr>
          <w:rFonts w:ascii="Times New Roman" w:hAnsi="Times New Roman" w:cs="Times New Roman"/>
          <w:color w:val="0433FF"/>
        </w:rPr>
        <w:t>blue</w:t>
      </w:r>
      <w:r w:rsidRPr="00E16268">
        <w:rPr>
          <w:rFonts w:ascii="Times New Roman" w:hAnsi="Times New Roman" w:cs="Times New Roman"/>
          <w:color w:val="000000"/>
        </w:rPr>
        <w:t xml:space="preserve"> or </w:t>
      </w:r>
      <w:r w:rsidRPr="00E16268">
        <w:rPr>
          <w:rFonts w:ascii="Times New Roman" w:hAnsi="Times New Roman" w:cs="Times New Roman"/>
          <w:color w:val="FF40FF"/>
        </w:rPr>
        <w:t>pink</w:t>
      </w:r>
      <w:r w:rsidRPr="00E16268">
        <w:rPr>
          <w:rFonts w:ascii="Times New Roman" w:hAnsi="Times New Roman" w:cs="Times New Roman"/>
          <w:color w:val="000000"/>
        </w:rPr>
        <w:t xml:space="preserve"> circle to see how many trips either started or ended at that location.</w:t>
      </w:r>
    </w:p>
    <w:p w14:paraId="4EB11271" w14:textId="77777777" w:rsidR="00B53285" w:rsidRPr="007C3C69" w:rsidRDefault="00B53285" w:rsidP="002C1883">
      <w:pPr>
        <w:rPr>
          <w:rFonts w:ascii="Times New Roman" w:eastAsia="Times New Roman" w:hAnsi="Times New Roman" w:cs="Times New Roman"/>
        </w:rPr>
      </w:pPr>
    </w:p>
    <w:p w14:paraId="0D7F83A2" w14:textId="52AD5810" w:rsidR="002C1883" w:rsidRPr="00BE7A7C" w:rsidRDefault="00E16268" w:rsidP="002C1883">
      <w:pPr>
        <w:rPr>
          <w:rFonts w:ascii="Times New Roman" w:eastAsia="Times New Roman" w:hAnsi="Times New Roman" w:cs="Times New Roman"/>
          <w:b/>
          <w:bCs/>
          <w:color w:val="000000"/>
          <w:sz w:val="28"/>
          <w:szCs w:val="28"/>
          <w:shd w:val="clear" w:color="auto" w:fill="FFFFFF"/>
        </w:rPr>
      </w:pPr>
      <w:r w:rsidRPr="00BE7A7C">
        <w:rPr>
          <w:rFonts w:ascii="Times New Roman" w:eastAsia="Times New Roman" w:hAnsi="Times New Roman" w:cs="Times New Roman"/>
          <w:b/>
          <w:bCs/>
          <w:color w:val="000000"/>
          <w:sz w:val="28"/>
          <w:szCs w:val="28"/>
          <w:shd w:val="clear" w:color="auto" w:fill="FFFFFF"/>
        </w:rPr>
        <w:t>Membership Details</w:t>
      </w:r>
    </w:p>
    <w:p w14:paraId="4ADF4798" w14:textId="77777777" w:rsidR="00E16268" w:rsidRPr="00E16268" w:rsidRDefault="00E16268" w:rsidP="00E16268">
      <w:pPr>
        <w:rPr>
          <w:rFonts w:ascii="Times New Roman" w:eastAsia="Times New Roman" w:hAnsi="Times New Roman" w:cs="Times New Roman"/>
          <w:i/>
          <w:iCs/>
        </w:rPr>
      </w:pPr>
      <w:r w:rsidRPr="00E16268">
        <w:rPr>
          <w:rFonts w:ascii="Times New Roman" w:eastAsia="Times New Roman" w:hAnsi="Times New Roman" w:cs="Times New Roman"/>
          <w:i/>
          <w:iCs/>
          <w:color w:val="000000"/>
        </w:rPr>
        <w:t xml:space="preserve">Analysis of membership types demonstrates a noticeable difference in usage between ‘Members’ and ‘Casual’ riders. Regardless of the year, month, weekday, or time of the day, Citi Bike 'Member' riders are ~3x more likely to utilize the trip service versus those that are 'Casual' riders (non-members). </w:t>
      </w:r>
    </w:p>
    <w:p w14:paraId="72CA7F3D" w14:textId="77777777" w:rsidR="00E16268" w:rsidRPr="00E16268" w:rsidRDefault="00E16268" w:rsidP="00E16268">
      <w:pPr>
        <w:rPr>
          <w:rFonts w:ascii="Tableau Book" w:eastAsia="Times New Roman" w:hAnsi="Tableau Book" w:cs="Times New Roman"/>
          <w:color w:val="666666"/>
        </w:rPr>
      </w:pPr>
    </w:p>
    <w:p w14:paraId="2BEDED97" w14:textId="19255BD0" w:rsidR="00DD7004" w:rsidRPr="00E16268" w:rsidRDefault="00E16268" w:rsidP="00E16268">
      <w:pPr>
        <w:rPr>
          <w:rFonts w:ascii="Times New Roman" w:eastAsia="Times New Roman" w:hAnsi="Times New Roman" w:cs="Times New Roman"/>
          <w:color w:val="000000"/>
        </w:rPr>
      </w:pPr>
      <w:r w:rsidRPr="00E16268">
        <w:rPr>
          <w:rFonts w:ascii="Times New Roman" w:eastAsia="Times New Roman" w:hAnsi="Times New Roman" w:cs="Times New Roman"/>
          <w:color w:val="000000"/>
        </w:rPr>
        <w:t xml:space="preserve">* Click on any </w:t>
      </w:r>
      <w:r w:rsidRPr="00E16268">
        <w:rPr>
          <w:rFonts w:ascii="Times New Roman" w:eastAsia="Times New Roman" w:hAnsi="Times New Roman" w:cs="Times New Roman"/>
          <w:color w:val="0433FF"/>
        </w:rPr>
        <w:t>blue</w:t>
      </w:r>
      <w:r w:rsidRPr="00E16268">
        <w:rPr>
          <w:rFonts w:ascii="Times New Roman" w:eastAsia="Times New Roman" w:hAnsi="Times New Roman" w:cs="Times New Roman"/>
          <w:color w:val="000000"/>
        </w:rPr>
        <w:t xml:space="preserve"> or </w:t>
      </w:r>
      <w:r w:rsidRPr="00E16268">
        <w:rPr>
          <w:rFonts w:ascii="Times New Roman" w:eastAsia="Times New Roman" w:hAnsi="Times New Roman" w:cs="Times New Roman"/>
          <w:color w:val="FF40FF"/>
        </w:rPr>
        <w:t>pink</w:t>
      </w:r>
      <w:r w:rsidRPr="00E16268">
        <w:rPr>
          <w:rFonts w:ascii="Times New Roman" w:eastAsia="Times New Roman" w:hAnsi="Times New Roman" w:cs="Times New Roman"/>
          <w:color w:val="000000"/>
        </w:rPr>
        <w:t xml:space="preserve"> bar/line to see how specific membership compares across all graphs. Click again on the same spot to reset the graphs.</w:t>
      </w:r>
    </w:p>
    <w:p w14:paraId="4940038B" w14:textId="37D4C230" w:rsidR="00E16268" w:rsidRDefault="00E16268" w:rsidP="00E16268">
      <w:pPr>
        <w:rPr>
          <w:rFonts w:ascii="Times New Roman" w:hAnsi="Times New Roman" w:cs="Times New Roman"/>
          <w:color w:val="000000"/>
        </w:rPr>
      </w:pPr>
    </w:p>
    <w:p w14:paraId="782A8B58" w14:textId="0A55028F" w:rsidR="00E16268" w:rsidRPr="00BE7A7C" w:rsidRDefault="00E16268" w:rsidP="00E16268">
      <w:pPr>
        <w:rPr>
          <w:rFonts w:ascii="Times New Roman" w:hAnsi="Times New Roman" w:cs="Times New Roman"/>
          <w:b/>
          <w:bCs/>
          <w:color w:val="000000"/>
          <w:sz w:val="28"/>
          <w:szCs w:val="28"/>
        </w:rPr>
      </w:pPr>
      <w:r w:rsidRPr="00BE7A7C">
        <w:rPr>
          <w:rFonts w:ascii="Times New Roman" w:hAnsi="Times New Roman" w:cs="Times New Roman"/>
          <w:b/>
          <w:bCs/>
          <w:color w:val="000000"/>
          <w:sz w:val="28"/>
          <w:szCs w:val="28"/>
        </w:rPr>
        <w:t>Yearly Trends</w:t>
      </w:r>
    </w:p>
    <w:p w14:paraId="7A4FE696" w14:textId="5391602E" w:rsidR="00E16268" w:rsidRPr="00BE7A7C" w:rsidRDefault="00E16268" w:rsidP="00E16268">
      <w:pPr>
        <w:rPr>
          <w:rFonts w:ascii="Times New Roman" w:hAnsi="Times New Roman" w:cs="Times New Roman"/>
          <w:i/>
          <w:iCs/>
          <w:color w:val="000000"/>
        </w:rPr>
      </w:pPr>
      <w:r w:rsidRPr="00BE7A7C">
        <w:rPr>
          <w:rFonts w:ascii="Times New Roman" w:hAnsi="Times New Roman" w:cs="Times New Roman"/>
          <w:i/>
          <w:iCs/>
          <w:color w:val="000000"/>
        </w:rPr>
        <w:t xml:space="preserve">One interesting observation can be made when comparing the second half of 2021 (July-December) to the first half of 2022 (January-June). Regardless of membership </w:t>
      </w:r>
      <w:r w:rsidRPr="00BE7A7C">
        <w:rPr>
          <w:rFonts w:ascii="Times New Roman" w:hAnsi="Times New Roman" w:cs="Times New Roman"/>
          <w:i/>
          <w:iCs/>
          <w:color w:val="000000"/>
        </w:rPr>
        <w:t>type and</w:t>
      </w:r>
      <w:r w:rsidRPr="00BE7A7C">
        <w:rPr>
          <w:rFonts w:ascii="Times New Roman" w:hAnsi="Times New Roman" w:cs="Times New Roman"/>
          <w:i/>
          <w:iCs/>
          <w:color w:val="000000"/>
        </w:rPr>
        <w:t xml:space="preserve"> taking </w:t>
      </w:r>
      <w:r w:rsidRPr="00BE7A7C">
        <w:rPr>
          <w:rFonts w:ascii="Times New Roman" w:hAnsi="Times New Roman" w:cs="Times New Roman"/>
          <w:i/>
          <w:iCs/>
          <w:color w:val="000000"/>
        </w:rPr>
        <w:lastRenderedPageBreak/>
        <w:t xml:space="preserve">into consideration that each time-period has an equal number of months that are also proportional with seasonality, 2021 had a much greater number of recorded trips than 2022 for a </w:t>
      </w:r>
      <w:r w:rsidR="00BE7A7C" w:rsidRPr="00BE7A7C">
        <w:rPr>
          <w:rFonts w:ascii="Times New Roman" w:hAnsi="Times New Roman" w:cs="Times New Roman"/>
          <w:i/>
          <w:iCs/>
          <w:color w:val="000000"/>
        </w:rPr>
        <w:t>six-month</w:t>
      </w:r>
      <w:r w:rsidRPr="00BE7A7C">
        <w:rPr>
          <w:rFonts w:ascii="Times New Roman" w:hAnsi="Times New Roman" w:cs="Times New Roman"/>
          <w:i/>
          <w:iCs/>
          <w:color w:val="000000"/>
        </w:rPr>
        <w:t xml:space="preserve"> time-period. This is especially interesting, because as we see in the next section 'Seasonal Trends', colder months trend towards less trips an hour per day than warmer months. An idea could be formulated that this could be due to the recent inflation of good &amp; services as well as the </w:t>
      </w:r>
      <w:r w:rsidRPr="00BE7A7C">
        <w:rPr>
          <w:rFonts w:ascii="Times New Roman" w:hAnsi="Times New Roman" w:cs="Times New Roman"/>
          <w:i/>
          <w:iCs/>
          <w:color w:val="000000"/>
        </w:rPr>
        <w:t>higher-than-normal</w:t>
      </w:r>
      <w:r w:rsidRPr="00BE7A7C">
        <w:rPr>
          <w:rFonts w:ascii="Times New Roman" w:hAnsi="Times New Roman" w:cs="Times New Roman"/>
          <w:i/>
          <w:iCs/>
          <w:color w:val="000000"/>
        </w:rPr>
        <w:t xml:space="preserve"> temperatures and low rainfall experienced by </w:t>
      </w:r>
      <w:r w:rsidR="00BE7A7C" w:rsidRPr="00BE7A7C">
        <w:rPr>
          <w:rFonts w:ascii="Times New Roman" w:hAnsi="Times New Roman" w:cs="Times New Roman"/>
          <w:i/>
          <w:iCs/>
          <w:color w:val="000000"/>
        </w:rPr>
        <w:t>most of</w:t>
      </w:r>
      <w:r w:rsidRPr="00BE7A7C">
        <w:rPr>
          <w:rFonts w:ascii="Times New Roman" w:hAnsi="Times New Roman" w:cs="Times New Roman"/>
          <w:i/>
          <w:iCs/>
          <w:color w:val="000000"/>
        </w:rPr>
        <w:t xml:space="preserve"> the country for 2022.</w:t>
      </w:r>
    </w:p>
    <w:p w14:paraId="3B659DDC" w14:textId="77777777" w:rsidR="00E16268" w:rsidRDefault="00E16268" w:rsidP="00E16268">
      <w:pPr>
        <w:rPr>
          <w:rFonts w:ascii="Times New Roman" w:hAnsi="Times New Roman" w:cs="Times New Roman"/>
          <w:color w:val="000000"/>
        </w:rPr>
      </w:pPr>
    </w:p>
    <w:p w14:paraId="4ADD1DD7" w14:textId="4C46F94E" w:rsidR="00E16268" w:rsidRPr="00BE7A7C" w:rsidRDefault="00E16268" w:rsidP="00E16268">
      <w:pPr>
        <w:rPr>
          <w:rFonts w:ascii="Times New Roman" w:hAnsi="Times New Roman" w:cs="Times New Roman"/>
          <w:b/>
          <w:bCs/>
          <w:color w:val="000000"/>
          <w:sz w:val="28"/>
          <w:szCs w:val="28"/>
        </w:rPr>
      </w:pPr>
      <w:r w:rsidRPr="00BE7A7C">
        <w:rPr>
          <w:rFonts w:ascii="Times New Roman" w:hAnsi="Times New Roman" w:cs="Times New Roman"/>
          <w:b/>
          <w:bCs/>
          <w:color w:val="000000"/>
          <w:sz w:val="28"/>
          <w:szCs w:val="28"/>
        </w:rPr>
        <w:t>Seasonal Trends</w:t>
      </w:r>
    </w:p>
    <w:p w14:paraId="0D3DFF19" w14:textId="19427F78" w:rsidR="007247AF" w:rsidRPr="00BE7A7C" w:rsidRDefault="00E16268" w:rsidP="002C1883">
      <w:pPr>
        <w:rPr>
          <w:rFonts w:ascii="Times New Roman" w:hAnsi="Times New Roman" w:cs="Times New Roman"/>
          <w:i/>
          <w:iCs/>
          <w:color w:val="000000" w:themeColor="text1"/>
        </w:rPr>
      </w:pPr>
      <w:r w:rsidRPr="00BE7A7C">
        <w:rPr>
          <w:rFonts w:ascii="Times New Roman" w:hAnsi="Times New Roman" w:cs="Times New Roman"/>
          <w:i/>
          <w:iCs/>
          <w:color w:val="000000"/>
        </w:rPr>
        <w:t>The season of the year proves to have a substantial impact on peak hours for Citi Bike trips. Little to no surprise, users were more inclined to take a trip during the warmer months than the colder ones. The most obvious difference in seasonal trips taken can be seen by comparing the ‘Peak Hours for Summer’ months to the ‘Peak Hours for Winter’ months. While also different in trip count, a much closer comparison in rider usage can be seen between the ‘Spring’ and ‘Fall’ season.</w:t>
      </w:r>
    </w:p>
    <w:p w14:paraId="4F258788" w14:textId="4E3BE6EF" w:rsidR="007247AF" w:rsidRPr="00C25CBF" w:rsidRDefault="007247AF" w:rsidP="002C1883">
      <w:pPr>
        <w:rPr>
          <w:color w:val="000000" w:themeColor="text1"/>
        </w:rPr>
      </w:pPr>
    </w:p>
    <w:sectPr w:rsidR="007247AF" w:rsidRPr="00C25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bleau Book">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883"/>
    <w:rsid w:val="001F2698"/>
    <w:rsid w:val="00240749"/>
    <w:rsid w:val="002C1883"/>
    <w:rsid w:val="007247AF"/>
    <w:rsid w:val="007C3C69"/>
    <w:rsid w:val="008D1B62"/>
    <w:rsid w:val="00AC619F"/>
    <w:rsid w:val="00B53285"/>
    <w:rsid w:val="00BD2895"/>
    <w:rsid w:val="00BE7A7C"/>
    <w:rsid w:val="00C25CBF"/>
    <w:rsid w:val="00DD7004"/>
    <w:rsid w:val="00E16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9E3F35"/>
  <w15:chartTrackingRefBased/>
  <w15:docId w15:val="{AFE0EF6C-F157-C149-BE3B-53E76AC52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188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285737">
      <w:bodyDiv w:val="1"/>
      <w:marLeft w:val="0"/>
      <w:marRight w:val="0"/>
      <w:marTop w:val="0"/>
      <w:marBottom w:val="0"/>
      <w:divBdr>
        <w:top w:val="none" w:sz="0" w:space="0" w:color="auto"/>
        <w:left w:val="none" w:sz="0" w:space="0" w:color="auto"/>
        <w:bottom w:val="none" w:sz="0" w:space="0" w:color="auto"/>
        <w:right w:val="none" w:sz="0" w:space="0" w:color="auto"/>
      </w:divBdr>
    </w:div>
    <w:div w:id="1952203904">
      <w:bodyDiv w:val="1"/>
      <w:marLeft w:val="0"/>
      <w:marRight w:val="0"/>
      <w:marTop w:val="0"/>
      <w:marBottom w:val="0"/>
      <w:divBdr>
        <w:top w:val="none" w:sz="0" w:space="0" w:color="auto"/>
        <w:left w:val="none" w:sz="0" w:space="0" w:color="auto"/>
        <w:bottom w:val="none" w:sz="0" w:space="0" w:color="auto"/>
        <w:right w:val="none" w:sz="0" w:space="0" w:color="auto"/>
      </w:divBdr>
    </w:div>
    <w:div w:id="206872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Leach</dc:creator>
  <cp:keywords/>
  <dc:description/>
  <cp:lastModifiedBy>Rob Leach</cp:lastModifiedBy>
  <cp:revision>1</cp:revision>
  <dcterms:created xsi:type="dcterms:W3CDTF">2022-07-29T00:40:00Z</dcterms:created>
  <dcterms:modified xsi:type="dcterms:W3CDTF">2022-07-29T21:33:00Z</dcterms:modified>
</cp:coreProperties>
</file>