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Website: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https://learn-python-ai-6.preview.emergentagent.com/?utm_source=share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Chatbot:</w:t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https://www.chatbase.co/dashboard/sulthanfaiz337s-workspace/chatbot/zLQx7sGpQtmR7f8JKi7-i/playground/chat-widget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arn-python-ai-6.preview.emergentagent.com/?utm_source=share" TargetMode="External"/><Relationship Id="rId7" Type="http://schemas.openxmlformats.org/officeDocument/2006/relationships/hyperlink" Target="https://www.chatbase.co/dashboard/sulthanfaiz337s-workspace/chatbot/zLQx7sGpQtmR7f8JKi7-i/playground/chat-widg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