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F65F5" w:rsidRDefault="00EF65F5">
      <w:pPr>
        <w:spacing w:after="0"/>
        <w:jc w:val="center"/>
      </w:pPr>
    </w:p>
    <w:p w:rsidR="00EF65F5" w:rsidRDefault="00EF65F5">
      <w:pPr>
        <w:spacing w:after="0"/>
        <w:jc w:val="center"/>
      </w:pPr>
    </w:p>
    <w:p w:rsidR="00EF65F5" w:rsidRDefault="00EF65F5">
      <w:pPr>
        <w:spacing w:after="0"/>
        <w:jc w:val="center"/>
      </w:pPr>
    </w:p>
    <w:p w:rsidR="00EF65F5" w:rsidRDefault="00EF65F5">
      <w:pPr>
        <w:spacing w:after="0"/>
        <w:jc w:val="center"/>
      </w:pPr>
    </w:p>
    <w:p w:rsidR="00EF65F5" w:rsidRDefault="00EF65F5">
      <w:pPr>
        <w:spacing w:after="0"/>
        <w:jc w:val="center"/>
      </w:pPr>
    </w:p>
    <w:p w:rsidR="00EF65F5" w:rsidRDefault="00EF65F5">
      <w:pPr>
        <w:spacing w:after="0"/>
        <w:jc w:val="center"/>
      </w:pPr>
    </w:p>
    <w:p w:rsidR="00EF65F5" w:rsidRDefault="00EF65F5">
      <w:pPr>
        <w:spacing w:after="0"/>
        <w:jc w:val="center"/>
      </w:pPr>
    </w:p>
    <w:p w:rsidR="00EF65F5" w:rsidRDefault="00EF65F5">
      <w:pPr>
        <w:spacing w:after="0"/>
        <w:jc w:val="center"/>
      </w:pPr>
    </w:p>
    <w:p w:rsidR="00EF65F5" w:rsidRDefault="00EF65F5">
      <w:pPr>
        <w:spacing w:after="0"/>
        <w:jc w:val="center"/>
      </w:pPr>
    </w:p>
    <w:p w:rsidR="00EF65F5" w:rsidRDefault="00EF65F5">
      <w:pPr>
        <w:spacing w:after="0"/>
        <w:jc w:val="center"/>
      </w:pPr>
    </w:p>
    <w:p w:rsidR="00EF65F5" w:rsidRDefault="00EF65F5">
      <w:pPr>
        <w:spacing w:after="0"/>
        <w:jc w:val="center"/>
      </w:pPr>
    </w:p>
    <w:p w:rsidR="00EF65F5" w:rsidRDefault="00EF65F5">
      <w:pPr>
        <w:spacing w:after="0"/>
        <w:jc w:val="center"/>
      </w:pPr>
    </w:p>
    <w:p w:rsidR="00EF65F5" w:rsidRDefault="00E77088">
      <w:pPr>
        <w:spacing w:after="0"/>
        <w:jc w:val="center"/>
      </w:pPr>
      <w:r>
        <w:rPr>
          <w:b/>
          <w:sz w:val="36"/>
        </w:rPr>
        <w:t>EE 455</w:t>
      </w:r>
    </w:p>
    <w:p w:rsidR="00EF65F5" w:rsidRDefault="00E77088">
      <w:pPr>
        <w:spacing w:after="0"/>
        <w:jc w:val="center"/>
      </w:pPr>
      <w:r>
        <w:rPr>
          <w:b/>
          <w:sz w:val="36"/>
        </w:rPr>
        <w:t>CHW1</w:t>
      </w:r>
    </w:p>
    <w:p w:rsidR="00EF65F5" w:rsidRDefault="00E77088">
      <w:pPr>
        <w:spacing w:after="0"/>
        <w:jc w:val="center"/>
      </w:pPr>
      <w:r>
        <w:rPr>
          <w:b/>
          <w:sz w:val="36"/>
        </w:rPr>
        <w:t>2/13/2013</w:t>
      </w:r>
    </w:p>
    <w:p w:rsidR="00EF65F5" w:rsidRDefault="00EF65F5"/>
    <w:p w:rsidR="00EF65F5" w:rsidRDefault="00EF65F5"/>
    <w:p w:rsidR="00EF65F5" w:rsidRDefault="00EF65F5"/>
    <w:p w:rsidR="00EF65F5" w:rsidRDefault="00E77088">
      <w:pPr>
        <w:jc w:val="center"/>
      </w:pPr>
      <w:bookmarkStart w:id="0" w:name="h.gjdgxs" w:colFirst="0" w:colLast="0"/>
      <w:bookmarkEnd w:id="0"/>
      <w:r>
        <w:rPr>
          <w:sz w:val="32"/>
        </w:rPr>
        <w:t>Sadiq Anod</w:t>
      </w:r>
    </w:p>
    <w:p w:rsidR="00EF65F5" w:rsidRDefault="00E77088">
      <w:pPr>
        <w:jc w:val="center"/>
      </w:pPr>
      <w:r>
        <w:rPr>
          <w:sz w:val="32"/>
        </w:rPr>
        <w:t>Sulayman Dehlawi</w:t>
      </w:r>
    </w:p>
    <w:p w:rsidR="00EF65F5" w:rsidRDefault="00EF65F5">
      <w:pPr>
        <w:jc w:val="center"/>
      </w:pPr>
    </w:p>
    <w:p w:rsidR="00EF65F5" w:rsidRDefault="00E77088" w:rsidP="00E9409E">
      <w:pPr>
        <w:jc w:val="center"/>
      </w:pPr>
      <w:r>
        <w:rPr>
          <w:i/>
          <w:sz w:val="32"/>
        </w:rPr>
        <w:t>Supervised by</w:t>
      </w:r>
      <w:r>
        <w:rPr>
          <w:sz w:val="32"/>
        </w:rPr>
        <w:t>:</w:t>
      </w:r>
    </w:p>
    <w:p w:rsidR="00EF65F5" w:rsidRDefault="00E77088" w:rsidP="00E9409E">
      <w:pPr>
        <w:jc w:val="center"/>
      </w:pPr>
      <w:r>
        <w:rPr>
          <w:sz w:val="32"/>
        </w:rPr>
        <w:t>Keith Martz</w:t>
      </w:r>
    </w:p>
    <w:p w:rsidR="00EF65F5" w:rsidRDefault="00E9409E">
      <w:r>
        <w:rPr>
          <w:noProof/>
        </w:rPr>
        <w:drawing>
          <wp:anchor distT="0" distB="0" distL="0" distR="0" simplePos="0" relativeHeight="251658240" behindDoc="0" locked="0" layoutInCell="0" allowOverlap="0">
            <wp:simplePos x="0" y="0"/>
            <wp:positionH relativeFrom="margin">
              <wp:posOffset>3771900</wp:posOffset>
            </wp:positionH>
            <wp:positionV relativeFrom="paragraph">
              <wp:posOffset>572135</wp:posOffset>
            </wp:positionV>
            <wp:extent cx="1962150" cy="1133475"/>
            <wp:effectExtent l="19050" t="0" r="0" b="0"/>
            <wp:wrapSquare wrapText="bothSides"/>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cstate="print"/>
                    <a:stretch>
                      <a:fillRect/>
                    </a:stretch>
                  </pic:blipFill>
                  <pic:spPr>
                    <a:xfrm>
                      <a:off x="0" y="0"/>
                      <a:ext cx="1962150" cy="1133475"/>
                    </a:xfrm>
                    <a:prstGeom prst="rect">
                      <a:avLst/>
                    </a:prstGeom>
                  </pic:spPr>
                </pic:pic>
              </a:graphicData>
            </a:graphic>
          </wp:anchor>
        </w:drawing>
      </w:r>
      <w:r w:rsidR="00E77088">
        <w:br w:type="page"/>
      </w:r>
    </w:p>
    <w:p w:rsidR="00EF65F5" w:rsidRDefault="00EF65F5"/>
    <w:p w:rsidR="00EF65F5" w:rsidRDefault="00E77088">
      <w:pPr>
        <w:spacing w:after="0"/>
      </w:pPr>
      <w:r>
        <w:rPr>
          <w:b/>
        </w:rPr>
        <w:t>ABSTRACT</w:t>
      </w:r>
    </w:p>
    <w:p w:rsidR="00EF65F5" w:rsidRDefault="00EF65F5">
      <w:pPr>
        <w:spacing w:after="0"/>
      </w:pPr>
    </w:p>
    <w:p w:rsidR="00EF65F5" w:rsidRDefault="00E77088">
      <w:r>
        <w:t>For the purpose of analyzing currents and voltages present in a large and complex power system under various fault conditions and at various bus locations, our team wrote a Matlab (The MathWorks, Inc.) program to perform the calculations.</w:t>
      </w:r>
    </w:p>
    <w:p w:rsidR="00EF65F5" w:rsidRDefault="00E77088">
      <w:r>
        <w:rPr>
          <w:b/>
        </w:rPr>
        <w:t>INTRODUCTION</w:t>
      </w:r>
    </w:p>
    <w:p w:rsidR="00EF65F5" w:rsidRDefault="00E77088">
      <w:r>
        <w:t>Given a network topology, one can use the matrix method of fault analysis to calculate network operating parameters under fault conditions for various faults at various buses. The network topology given for this project is shown in Figure 1:</w:t>
      </w:r>
    </w:p>
    <w:p w:rsidR="00EF65F5" w:rsidRDefault="00EF65F5"/>
    <w:p w:rsidR="00EF65F5" w:rsidRDefault="00E77088">
      <w:pPr>
        <w:spacing w:after="0"/>
        <w:jc w:val="center"/>
      </w:pPr>
      <w:r>
        <w:rPr>
          <w:noProof/>
        </w:rPr>
        <w:drawing>
          <wp:inline distT="0" distB="0" distL="0" distR="0">
            <wp:extent cx="3919296" cy="4309599"/>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cstate="print"/>
                    <a:stretch>
                      <a:fillRect/>
                    </a:stretch>
                  </pic:blipFill>
                  <pic:spPr>
                    <a:xfrm>
                      <a:off x="0" y="0"/>
                      <a:ext cx="3919296" cy="4309599"/>
                    </a:xfrm>
                    <a:prstGeom prst="rect">
                      <a:avLst/>
                    </a:prstGeom>
                  </pic:spPr>
                </pic:pic>
              </a:graphicData>
            </a:graphic>
          </wp:inline>
        </w:drawing>
      </w:r>
    </w:p>
    <w:p w:rsidR="00EF65F5" w:rsidRDefault="00E77088">
      <w:pPr>
        <w:jc w:val="center"/>
      </w:pPr>
      <w:bookmarkStart w:id="1" w:name="h.30j0zll" w:colFirst="0" w:colLast="0"/>
      <w:bookmarkEnd w:id="1"/>
      <w:r>
        <w:rPr>
          <w:b/>
          <w:sz w:val="20"/>
        </w:rPr>
        <w:t>Figure 1: Network topology as presented by the problem specifications.</w:t>
      </w:r>
    </w:p>
    <w:p w:rsidR="00EF65F5" w:rsidRDefault="00E77088">
      <w:r>
        <w:t>Additionally, the real line resistances of all lines were zero ohms and line charging for all lines were specified as zero. Also, generator powers, load powers, generator sequence reactances and pre-fault voltages were specified as shown in Table 1 (in p.u. at a 100MVA base):</w:t>
      </w:r>
    </w:p>
    <w:p w:rsidR="00EF65F5" w:rsidRDefault="00E77088">
      <w:r>
        <w:t xml:space="preserve"> </w:t>
      </w:r>
    </w:p>
    <w:p w:rsidR="00EF65F5" w:rsidRDefault="00E9409E">
      <w:r w:rsidRPr="00E9409E">
        <w:rPr>
          <w:noProof/>
        </w:rPr>
        <w:lastRenderedPageBreak/>
        <w:drawing>
          <wp:inline distT="0" distB="0" distL="0" distR="0">
            <wp:extent cx="6858000" cy="134538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858000" cy="1345382"/>
                    </a:xfrm>
                    <a:prstGeom prst="rect">
                      <a:avLst/>
                    </a:prstGeom>
                    <a:noFill/>
                    <a:ln w="9525">
                      <a:noFill/>
                      <a:miter lim="800000"/>
                      <a:headEnd/>
                      <a:tailEnd/>
                    </a:ln>
                  </pic:spPr>
                </pic:pic>
              </a:graphicData>
            </a:graphic>
          </wp:inline>
        </w:drawing>
      </w:r>
    </w:p>
    <w:p w:rsidR="00EF65F5" w:rsidRDefault="00E77088">
      <w:pPr>
        <w:jc w:val="center"/>
      </w:pPr>
      <w:bookmarkStart w:id="2" w:name="h.1fob9te" w:colFirst="0" w:colLast="0"/>
      <w:bookmarkEnd w:id="2"/>
      <w:r>
        <w:rPr>
          <w:b/>
          <w:sz w:val="20"/>
        </w:rPr>
        <w:t>Table 1: Specified network parameters.</w:t>
      </w:r>
    </w:p>
    <w:p w:rsidR="00EF65F5" w:rsidRDefault="00E77088">
      <w:pPr>
        <w:spacing w:after="0"/>
      </w:pPr>
      <w:r>
        <w:t>Our analysis considered 3 phase (bolted), single line to ground (bolted), double line to ground (bolted) and line to line (bolted) faults, at all buses. We also considered the impedance Z</w:t>
      </w:r>
      <w:r>
        <w:rPr>
          <w:vertAlign w:val="subscript"/>
        </w:rPr>
        <w:t xml:space="preserve">f </w:t>
      </w:r>
      <w:r>
        <w:t xml:space="preserve">= 0.1 p.u for the double line to ground and three phase faults. In addition, we considered the total fault impedance of 0.1 p.u. for the line to line and single line to ground faults. </w:t>
      </w:r>
    </w:p>
    <w:p w:rsidR="00EF65F5" w:rsidRDefault="00EF65F5">
      <w:pPr>
        <w:spacing w:after="0"/>
      </w:pPr>
    </w:p>
    <w:p w:rsidR="00EF65F5" w:rsidRDefault="00E77088">
      <w:pPr>
        <w:spacing w:after="0"/>
      </w:pPr>
      <w:r>
        <w:rPr>
          <w:b/>
        </w:rPr>
        <w:t>METHODOLOGY</w:t>
      </w:r>
    </w:p>
    <w:p w:rsidR="00EF65F5" w:rsidRDefault="00EF65F5">
      <w:pPr>
        <w:spacing w:after="0"/>
      </w:pPr>
    </w:p>
    <w:p w:rsidR="00EF65F5" w:rsidRPr="008B6007" w:rsidRDefault="00E77088">
      <w:pPr>
        <w:spacing w:after="0"/>
      </w:pPr>
      <w:r w:rsidRPr="008B6007">
        <w:t xml:space="preserve">We came at the approach of a generic 3 phase fault impedance. We used variables for the impedances in each of the phases (Za, Zb, Zc) and the ground impedance (Zg). This way we could just set values that were really large to simulate infinite impedances (open circuits) and really small values to simulate zero impedances (short circuits). We could then find Zf and invert it to get our Yf which then led us to our generic Ysf to be used in all the cases. </w:t>
      </w:r>
    </w:p>
    <w:p w:rsidR="00EF65F5" w:rsidRPr="008B6007" w:rsidRDefault="00EF65F5">
      <w:pPr>
        <w:spacing w:after="0"/>
      </w:pPr>
    </w:p>
    <w:p w:rsidR="00EF65F5" w:rsidRPr="008B6007" w:rsidRDefault="00E77088">
      <w:pPr>
        <w:spacing w:after="0"/>
      </w:pPr>
      <w:r w:rsidRPr="008B6007">
        <w:rPr>
          <w:rFonts w:eastAsia="Calibri"/>
        </w:rPr>
        <w:t>To justify whether our impedances were small enough and large enough, we took couple of magnitudes smaller or larger to see if there were any changes in the output. The differences in results were very minor, about a difference of 1/10000. This is a small enough difference to prove that it didn’t affect our output significantly.</w:t>
      </w:r>
    </w:p>
    <w:p w:rsidR="00EF65F5" w:rsidRPr="008B6007" w:rsidRDefault="00EF65F5">
      <w:pPr>
        <w:spacing w:after="0"/>
      </w:pPr>
    </w:p>
    <w:p w:rsidR="00EF65F5" w:rsidRPr="008B6007" w:rsidRDefault="00E77088">
      <w:pPr>
        <w:spacing w:after="0"/>
      </w:pPr>
      <w:r w:rsidRPr="008B6007">
        <w:rPr>
          <w:rFonts w:eastAsia="Calibri"/>
        </w:rPr>
        <w:t xml:space="preserve">Our output data is all shown in magnitudes of phase currents (|Ia|, |Ib|, |Ic|). To calculate the magnitude between the transmission lines, we simply took the difference in phase voltages between the busses and multiplied by the admittance to get the phase currents between each bus. </w:t>
      </w:r>
    </w:p>
    <w:p w:rsidR="00EF65F5" w:rsidRPr="008B6007" w:rsidRDefault="00EF65F5">
      <w:pPr>
        <w:spacing w:after="0"/>
      </w:pPr>
    </w:p>
    <w:p w:rsidR="00E9409E" w:rsidRDefault="00E77088">
      <w:pPr>
        <w:spacing w:after="0"/>
      </w:pPr>
      <w:r w:rsidRPr="008B6007">
        <w:rPr>
          <w:rFonts w:eastAsia="Calibri"/>
        </w:rPr>
        <w:t>To get the currents from the generators, we simply applied KCL at the bus that the generator was hooked up to. Using our previous data, we could add the currents that were going in and out of the bus to get the generator current. If the fault occurred on a bus with a generator, the fault phase current was added to the faulted bus.</w:t>
      </w:r>
    </w:p>
    <w:p w:rsidR="00E9409E" w:rsidRPr="008B6007" w:rsidRDefault="00E9409E">
      <w:pPr>
        <w:spacing w:after="0"/>
      </w:pPr>
    </w:p>
    <w:p w:rsidR="00EF65F5" w:rsidRPr="008B6007" w:rsidRDefault="00E77088">
      <w:pPr>
        <w:spacing w:after="0"/>
      </w:pPr>
      <w:r w:rsidRPr="008B6007">
        <w:rPr>
          <w:b/>
        </w:rPr>
        <w:t>ANALYSIS</w:t>
      </w:r>
    </w:p>
    <w:p w:rsidR="00EF65F5" w:rsidRPr="008B6007" w:rsidRDefault="00EF65F5">
      <w:pPr>
        <w:spacing w:after="0"/>
      </w:pPr>
    </w:p>
    <w:p w:rsidR="00EF65F5" w:rsidRPr="008B6007" w:rsidRDefault="00E77088">
      <w:pPr>
        <w:spacing w:after="0"/>
      </w:pPr>
      <w:r w:rsidRPr="008B6007">
        <w:t>Upon analyzing our results we found that they may be approximate to what we need. Corresponding to the fault type, we can tell whether our results were correct. Such as in a 3 phase fault would result in a larger magnitude of fault current than any of the other faults. Also we can see that if a fault occurs on a bus with a generator, the current out of the generator increases. Using this type of analysis we can assume our values are mostly correct.</w:t>
      </w:r>
    </w:p>
    <w:p w:rsidR="00EF65F5" w:rsidRPr="008B6007" w:rsidRDefault="00EF65F5">
      <w:pPr>
        <w:spacing w:after="0"/>
      </w:pPr>
    </w:p>
    <w:p w:rsidR="00EF65F5" w:rsidRPr="008B6007" w:rsidRDefault="00E77088">
      <w:pPr>
        <w:spacing w:after="0"/>
      </w:pPr>
      <w:r w:rsidRPr="008B6007">
        <w:rPr>
          <w:b/>
        </w:rPr>
        <w:t>CONCLUSION</w:t>
      </w:r>
    </w:p>
    <w:p w:rsidR="00EF65F5" w:rsidRPr="008B6007" w:rsidRDefault="00EF65F5">
      <w:pPr>
        <w:spacing w:after="0"/>
      </w:pPr>
    </w:p>
    <w:p w:rsidR="00EF65F5" w:rsidRPr="008B6007" w:rsidRDefault="00E77088">
      <w:pPr>
        <w:spacing w:after="0"/>
      </w:pPr>
      <w:r w:rsidRPr="008B6007">
        <w:rPr>
          <w:rFonts w:eastAsia="Calibri"/>
        </w:rPr>
        <w:t xml:space="preserve">Using our results, we can simulate any type of fault at any bus in this system. This is beneficial for us because if we wanted to size breakers or design with safety measures in mind. Our data also helps provide what settings to set the breakers’ relays at so that we can avoid inadvertent tripping to be able to provide power even during heavy load. Our data helps to avoid many different possible fault situations and to design for the worst case scenario to assist in providing services in a safe and cautious manner. </w:t>
      </w:r>
    </w:p>
    <w:p w:rsidR="00EF65F5" w:rsidRDefault="00EF65F5">
      <w:pPr>
        <w:spacing w:after="0"/>
      </w:pPr>
    </w:p>
    <w:p w:rsidR="00E9409E" w:rsidRDefault="00E9409E">
      <w:pPr>
        <w:spacing w:after="160" w:line="259" w:lineRule="auto"/>
        <w:rPr>
          <w:b/>
        </w:rPr>
      </w:pPr>
      <w:r>
        <w:rPr>
          <w:b/>
        </w:rPr>
        <w:br w:type="page"/>
      </w:r>
    </w:p>
    <w:p w:rsidR="00EF65F5" w:rsidRDefault="00E77088">
      <w:pPr>
        <w:spacing w:after="0"/>
        <w:rPr>
          <w:b/>
        </w:rPr>
      </w:pPr>
      <w:r>
        <w:rPr>
          <w:b/>
        </w:rPr>
        <w:lastRenderedPageBreak/>
        <w:t>APPENDIX</w:t>
      </w:r>
    </w:p>
    <w:p w:rsidR="00E9409E" w:rsidRDefault="00E9409E">
      <w:pPr>
        <w:spacing w:after="0"/>
        <w:rPr>
          <w:b/>
        </w:rPr>
      </w:pPr>
    </w:p>
    <w:p w:rsidR="00E9409E" w:rsidRPr="00E9409E" w:rsidRDefault="00E9409E">
      <w:pPr>
        <w:spacing w:after="0"/>
      </w:pPr>
      <w:r w:rsidRPr="00E9409E">
        <w:t>DATA</w:t>
      </w:r>
    </w:p>
    <w:p w:rsidR="00EF65F5" w:rsidRDefault="00EF65F5">
      <w:pPr>
        <w:spacing w:after="0"/>
      </w:pPr>
    </w:p>
    <w:tbl>
      <w:tblPr>
        <w:tblW w:w="8352" w:type="dxa"/>
        <w:tblInd w:w="93" w:type="dxa"/>
        <w:tblLook w:val="04A0"/>
      </w:tblPr>
      <w:tblGrid>
        <w:gridCol w:w="388"/>
        <w:gridCol w:w="1257"/>
        <w:gridCol w:w="1443"/>
        <w:gridCol w:w="1443"/>
        <w:gridCol w:w="941"/>
        <w:gridCol w:w="960"/>
        <w:gridCol w:w="960"/>
        <w:gridCol w:w="960"/>
      </w:tblGrid>
      <w:tr w:rsidR="00E9409E" w:rsidRPr="00E9409E" w:rsidTr="00E9409E">
        <w:trPr>
          <w:trHeight w:val="300"/>
        </w:trPr>
        <w:tc>
          <w:tcPr>
            <w:tcW w:w="4531"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Bolted Fault Phase Currents at Bus 1</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3PH</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SLG</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DLG</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LL</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72.9516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22.7386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72.9516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63.6912</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63.2709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72.9516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63.5513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63.2709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531"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Bolted Fault Phase Currents at Bus 2</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3PH</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SLG</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DLG</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LL</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72.9246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133.0052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72.9246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377.7696</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63.2455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72.9246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375.7434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63.2455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531"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Bolted Fault Phase Currents at Bus 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3PH</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SLG</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DLG</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LL</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60.7861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146.7246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60.7861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577.1212</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68.519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60.7861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570.4183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68.519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531"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Bolted Fault Phase Currents at Bus 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3PH</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SLG</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DLG</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LL</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23.2904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14.9477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23.2904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21.5463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20.5316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23.2904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20.776</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20.5316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531"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Bolted Fault Phase Currents at Bus 5</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3PH</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SLG</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DLG</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LL</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23.0294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15.6001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23.0294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21.3794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20.2869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23.0294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20.6727</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20.2869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531"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Bolted Fault Phase Currents at Bus 6</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3PH</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SLG</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DLG</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LL</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17.7973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12.2407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17.7973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16.7514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15.8293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17.7973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16.0027</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15.8293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3PH Fault at Bus 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0.2483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2.173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0.9582</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0.7635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0.9869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0.2792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0.0741</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0.2483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2.173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0.9582</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0.7635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0.9869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0.2792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0.0741</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0.2483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2.173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0.9582</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0.7635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0.9869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0.2792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0.0741</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bl>
    <w:p w:rsidR="00E9409E" w:rsidRDefault="00E9409E">
      <w:r>
        <w:br w:type="page"/>
      </w:r>
    </w:p>
    <w:tbl>
      <w:tblPr>
        <w:tblW w:w="8352" w:type="dxa"/>
        <w:tblInd w:w="93" w:type="dxa"/>
        <w:tblLook w:val="04A0"/>
      </w:tblPr>
      <w:tblGrid>
        <w:gridCol w:w="388"/>
        <w:gridCol w:w="1257"/>
        <w:gridCol w:w="1443"/>
        <w:gridCol w:w="1443"/>
        <w:gridCol w:w="941"/>
        <w:gridCol w:w="960"/>
        <w:gridCol w:w="960"/>
        <w:gridCol w:w="960"/>
      </w:tblGrid>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lastRenderedPageBreak/>
              <w:t>Phase Currents from Gen when 3PH Fault at Bus 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10.3692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0.9582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1.7492</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10.3692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0.9582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1.7492</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10.3692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0.9582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1.7492</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SLG Fault at Bus 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0.7444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4.6254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1.2857</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0.9738</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1.0375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0.6812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0.0196</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3.5132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0.7554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0.3005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0.6776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0.7074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0.4607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1.5242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3.4877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0.7706</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0.4682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0.6644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0.6149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0.482</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SLG Fault at Bus 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7.2661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1.2857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2.0099</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5.1489</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0.7554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0.8859</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4.8969</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0.7706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1.0378</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DLG Fault at Bus 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1.5201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2.2774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0.6366</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0.1238</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0.6203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0.5059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0.4799</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0.2709</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3.0953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1.0851</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0.8124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0.9717</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0.3945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0.0717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0.6788</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3.4877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1.0774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0.8743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1.0416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0.5404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0.0408</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DLG Fault at Bus 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3.797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0.6366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0.7242</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11.7432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1.0851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1.7836</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6.9834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1.0774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1.9084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LL Fault at Bus 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0.8143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0.0602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0.8959</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0.3543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0.7201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0.1177</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0.36</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0.9173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3.6108</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1.001</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0.9936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1.1175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0.5599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0.2334</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0.6765</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3.5944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0.9667</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1.0707</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1.1647</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0.4911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0.2721</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531"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LL Fault at Bus 1</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0.7595</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0.8959</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1.0734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17.4698</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1.001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2.099</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18.1677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0.9667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2.2332</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531"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Non Bolted Fault Phase Currents at Bus 1</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3PH</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SLG</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DLG</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LL</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10.3858</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5.1006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10.3858</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8.9664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17.4574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10.3858</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9.3335</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17.4574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3PH Fault at Bus 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0.875</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2.055</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0.2854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0.6384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1.1053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0.4735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0.0679</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0.875</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2.055</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0.2854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0.6384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1.1053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0.4735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0.0679</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0.875</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2.055</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0.2854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0.6384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1.1053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0.4735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0.0679</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3PH Fault at Bus 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2.906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10.104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1.7437</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2.906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10.104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1.7437</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2.906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10.104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1.7437</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SLG Fault at Bus 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0.8446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0.6204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0.6725</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0.4341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0.8342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0.222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0.2384</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0.7725</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0.3626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0.734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0.4442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0.816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0.1854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0.2862</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0.8033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0.3598</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0.8847</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0.3847</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0.7593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0.1211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0.3236</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SLG Fault at Bus 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1.4438</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4.9448</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1.2679</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1.0545</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0.734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1.2585</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0.869</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0.8847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1.1439</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DLG Fault at Bus 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0.7939</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0.1984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0.7814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0.4122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0.7895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0.1533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0.2838</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0.8768</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1.7873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0.6583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0.5552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0.9976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0.3921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0.2141</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0.8448</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1.775</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0.2269</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0.6219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1.0674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0.1543</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DLG Fault at Bus 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0.9773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0.7814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1.2014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2.5022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8.7389</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1.5524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2.6077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9.0601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1.6883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LL Fault at Bus 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0.8141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0.0602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0.8957</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0.3545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0.7203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0.1177</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0.3598</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0.9175</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3.496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0.9078</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0.7882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1.3031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0.6966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0.4208</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0.8825</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3.5128</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0.6034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0.8529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1.3698</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0.7483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0.4442</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531"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LL Fault at Bus 2</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0.7593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0.8957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1.0738</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4.2648</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16.8567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2.0905</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lastRenderedPageBreak/>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4.3617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17.7376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2.2219</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531"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Non Bolted Fault Phase Currents at Bus 2</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3PH</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SLG</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DLG</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LL</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10.3856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5.2446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10.3856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9.3964</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17.4566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10.3856</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8.9243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17.4566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3PH Fault at Bus 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1.4447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0.0629</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1.5155</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0.4186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0.3282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0.1088</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0.9812</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1.4447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0.0629</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1.5155</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0.4186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0.3282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0.1088</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0.9812</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1.4447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0.0629</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1.5155</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0.4186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0.3282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0.1088</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0.9812</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3PH Fault at Bus 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1.3862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1.5155</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9.8152</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1.3862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1.5155</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9.8152</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1.3862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1.5155</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9.8152</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472"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SLG Fault at Bus 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0.933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0.0371</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1.0026</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0.2665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0.6269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0.1202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0.4744</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0.9017</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0.0714</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0.9879</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0.2359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0.6004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0.1085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0.4443</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257"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0.8718</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0.0803</w:t>
            </w:r>
          </w:p>
        </w:tc>
        <w:tc>
          <w:tcPr>
            <w:tcW w:w="1443"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0.9569</w:t>
            </w:r>
          </w:p>
        </w:tc>
        <w:tc>
          <w:tcPr>
            <w:tcW w:w="94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0.3689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0.7222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0.122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0.4385</w:t>
            </w:r>
          </w:p>
        </w:tc>
      </w:tr>
    </w:tbl>
    <w:p w:rsidR="00E9409E" w:rsidRDefault="00E9409E">
      <w:pPr>
        <w:spacing w:after="0"/>
      </w:pPr>
    </w:p>
    <w:tbl>
      <w:tblPr>
        <w:tblW w:w="8519" w:type="dxa"/>
        <w:tblInd w:w="93" w:type="dxa"/>
        <w:tblLook w:val="04A0"/>
      </w:tblPr>
      <w:tblGrid>
        <w:gridCol w:w="388"/>
        <w:gridCol w:w="1385"/>
        <w:gridCol w:w="1181"/>
        <w:gridCol w:w="1385"/>
        <w:gridCol w:w="1340"/>
        <w:gridCol w:w="1000"/>
        <w:gridCol w:w="880"/>
        <w:gridCol w:w="960"/>
      </w:tblGrid>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SLG Fault at Bus 3</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0.9017</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1.0026</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4.7319</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0.8308</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0.9879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0.8359</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0.8036</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0.9569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1.0825</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DLG Fault at Bus 3</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1.0156</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0.0773</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1.1003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0.2083</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0.5427</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0.1125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0.5653</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1.2202</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0.0602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1.2905</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0.3829</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0.5545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0.1222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0.7826</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1.2483</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0.0516</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1.32</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0.1492</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0.2628</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0.104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0.7771</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DLG Fault at Bus 3</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0.9426</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1.1003</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0.7298</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1.1685</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1.2905</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8.4774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1.1983</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1.32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8.8539</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LL Fault at Bus 3</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lastRenderedPageBreak/>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1.0901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0.0614</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1.1671</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0.1429</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0.4598</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0.1119</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0.6292</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1.6272</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0.0634</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1.693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0.7156</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0.6103</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0.1176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1.1836</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1.6412</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0.064</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1.7079</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0.5728</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0.1828</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0.0913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1.1612</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339"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LL Fault at Bus 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1.034</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1.1671</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0.5643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1.5656</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1.693</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16.9373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1.5876</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1.7079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17.3483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339"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Non Bolted Fault Phase Currents at Bus 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3PH</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SLG</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DLG</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LL</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10.3265</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5.2442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10.3265</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9.325</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17.5352</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10.3265</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9.0064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17.5352</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3PH Fault at Bus 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4.1854</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0.3761</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2.8194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2.7441</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1.8567</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3.1084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0.8733</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4.1854</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0.3761</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2.8194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2.7441</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1.8567</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3.1084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0.8733</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4.1854</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0.3761</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2.8194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2.7441</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1.8567</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3.1084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0.8733</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3PH Fault at Bus 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3.8112</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2.8194</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4.5994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9.1538</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3.8112</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2.8194</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4.5994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9.1538</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3.8112</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2.8194</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4.5994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9.1538</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SLG Fault at Bus 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3.1889</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1.4237</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2.5044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2.5506</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1.7704</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2.7988</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0.8269</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0.8846</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1.2105</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0.9568</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0.7842</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0.7237</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1.3573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0.6978</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0.6401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1.1559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0.6545</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0.8343</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0.53</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1.2918</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0.7947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SLG Fault at Bus 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1.7664</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2.5044</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4.3176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4.6805</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0.9568</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1.2878</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1.1009</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0.6545</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1.1762</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DLG Fault at Bus 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0.3976</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0.7543</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0.4996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0.3165</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0.3983</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0.9536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0.7344</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3.9141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0.9204</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2.702</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2.7296</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1.8328</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3.0865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0.9062</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3.8334</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0.9697</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2.7001</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2.6899</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1.875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2.9387</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0.8579</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bl>
    <w:p w:rsidR="00E9409E" w:rsidRDefault="00E9409E">
      <w:r>
        <w:lastRenderedPageBreak/>
        <w:br w:type="page"/>
      </w:r>
    </w:p>
    <w:tbl>
      <w:tblPr>
        <w:tblW w:w="8519" w:type="dxa"/>
        <w:tblInd w:w="93" w:type="dxa"/>
        <w:tblLook w:val="04A0"/>
      </w:tblPr>
      <w:tblGrid>
        <w:gridCol w:w="388"/>
        <w:gridCol w:w="1385"/>
        <w:gridCol w:w="1181"/>
        <w:gridCol w:w="1385"/>
        <w:gridCol w:w="1340"/>
        <w:gridCol w:w="1000"/>
        <w:gridCol w:w="880"/>
        <w:gridCol w:w="960"/>
      </w:tblGrid>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lastRenderedPageBreak/>
              <w:t>Phase Currents from Gen when DLG Fault at Bus 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1.1393</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0.4996</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0.0822</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3.3505</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2.702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4.5601</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8.2621</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3.2772</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2.7001</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4.5634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7.947</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LL Fault at Bus 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0.8789</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0.0605</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0.9594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0.2722</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0.6405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0.1144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0.417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5.538</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0.5167</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3.5641</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3.82</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2.4005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4.4835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1.4551</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5.2788</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0.4778</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3.2987</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3.7591</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2.2255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4.4764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1.6532</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339"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LL Fault at Bus 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0.8252</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0.9594</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0.9124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5.0238</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3.5641</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6.2132</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13.0347</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4.8013</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3.2987</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5.9779</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13.0347</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339"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Non Bolted Fault Phase Currents at Bus 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3PH</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SLG</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DLG</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LL</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9.1538</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4.6805</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9.1538</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8.2621</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13.0347</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9.1538</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7.947</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13.0347</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3PH Fault at Bus 5</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2.7243</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0.2749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4.2738</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1.5978</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2.9283</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3.3731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1.9904</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2.7243</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0.2749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4.2738</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1.5978</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2.9283</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3.3731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1.9904</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2.7243</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0.2749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4.2738</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1.5978</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2.9283</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3.3731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1.9904</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3PH Fault at Bus 5</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2.9983</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4.2738</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4.5261</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2.9983</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4.2738</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4.5261</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2.9983</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4.2738</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4.5261</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SLG Fault at Bus 5</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2.0997</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0.6055</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3.769</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1.5219</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2.6208</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2.7398</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1.7643</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0.8077</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0.7267</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1.1722</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0.4341</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0.8021</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0.8548</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1.0591</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0.6054</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0.6678</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0.9596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0.4249</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0.6341</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0.9398</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1.1153</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SLG Fault at Bus 5</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1.4974</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3.769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4.1426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0.9932</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1.1722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1.2294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lastRenderedPageBreak/>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0.9979</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0.9596</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1.0487</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DLG Fault at Bus 5</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0.6273</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0.4321</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0.1632</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0.0158</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0.2017</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0.5307</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0.9766</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2.5434</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0.4987</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4.1709</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1.6014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2.8627</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3.3062</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2.0575</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2.4926</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0.5249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4.0223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1.5955</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2.8552</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3.0644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1.8259</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DLG Fault at Bus 5</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1.0488</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0.1632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0.1866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2.651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4.1709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4.4637</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2.5738</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4.0223</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4.4507</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LL Fault at Bus 5</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0.8761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0.0605</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0.9566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0.275</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0.6432</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0.1145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0.4142</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3.4608</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0.4057</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5.6204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2.1838</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3.9149</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4.736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3.042</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3.2042</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0.4519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5.3416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2.1154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3.7316</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4.7415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3.216</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339"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LL Fault at Bus 5</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0.8225</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0.9566</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0.9181</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3.8658</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5.6204</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6.0986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3.6407</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5.3416</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5.8465</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339"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Non Bolted Fault Phase Currents at Bus 5</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3PH</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SLG</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DLG</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LL</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9.1024</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4.6989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9.1024</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8.2523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12.9332</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9.1024</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7.8721</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12.9332</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3PH Fault at Bus 6</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2.1442</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0.1569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3.1286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0.9366</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4.7048</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2.1223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4.6731</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2.1442</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0.1569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3.1286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0.9366</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4.7048</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2.1223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4.6731</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2.1442</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0.1569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3.1286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0.9366</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4.7048</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2.1223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4.6731</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3PH Fault at Bus 6</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2.2956</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3.1286</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5.6399</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2.2956</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3.1286</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5.6399</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2.2956</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3.1286</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5.6399</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bl>
    <w:p w:rsidR="00E9409E" w:rsidRDefault="00E9409E">
      <w:r>
        <w:br w:type="page"/>
      </w:r>
    </w:p>
    <w:tbl>
      <w:tblPr>
        <w:tblW w:w="8519" w:type="dxa"/>
        <w:tblInd w:w="93" w:type="dxa"/>
        <w:tblLook w:val="04A0"/>
      </w:tblPr>
      <w:tblGrid>
        <w:gridCol w:w="388"/>
        <w:gridCol w:w="1385"/>
        <w:gridCol w:w="1181"/>
        <w:gridCol w:w="1385"/>
        <w:gridCol w:w="1340"/>
        <w:gridCol w:w="1000"/>
        <w:gridCol w:w="880"/>
        <w:gridCol w:w="960"/>
      </w:tblGrid>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lastRenderedPageBreak/>
              <w:t>Phase Currents through lines when SLG Fault at Bus 6</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1.6278</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0.3745</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2.6817</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1.0401</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4.2612</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1.7381</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3.895</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0.8514</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0.4509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1.0326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0.3876</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1.3024</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0.5026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1.3407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0.6525</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0.3757</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0.5806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0.2744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1.1047</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0.5424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1.0755</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SLG Fault at Bus 6</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1.2599</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2.6817</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5.2974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0.8909</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1.0326</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1.6316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0.9362</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0.5806</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1.3437</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DLG Fault at Bus 6</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0.7656</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0.2477</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0.5321</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0.0824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0.2924</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0.2705</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0.5116</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1.9906</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0.287</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3.0028</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1.0011</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4.6992</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2.067</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4.5589</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1.9377</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0.3315</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2.9315</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1.0006</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4.5131</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1.9587</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4.2703</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DLG Fault at Bus 6</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0.987</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0.5321</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0.2365</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2.0622</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3.0028</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5.694</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1.9398</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2.9315</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5.5136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5679" w:type="dxa"/>
            <w:gridSpan w:val="5"/>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through lines when LL Fault at Bus 6</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Line7</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0.8901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0.0606</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0.9702</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0.2558</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0.6237</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0.1133</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0.4262</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2.5135</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0.2135</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3.7951</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1.2246</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6.113</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2.7786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6.0271</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2.2095</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0.2679</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3.4407</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1.1157</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5.8535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2.7664</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5.8233</w:t>
            </w: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339"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Phase Currents from Gen when LL Fault at Bus 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Bus1</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Bus4</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Bus5</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Bus6</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0.837</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0.9702</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0.8795</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2.7267</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3.7951</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7.3359</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2.446</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3.4407</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6.9683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4339" w:type="dxa"/>
            <w:gridSpan w:val="4"/>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Non Bolted Fault Phase Currents at Bus 6</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3PH</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SLG</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DLG</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LL</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Ia</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8.5423</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4.487</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Ib</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8.5423</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7.8155</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11.3559</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r w:rsidR="00E9409E" w:rsidRPr="00E9409E" w:rsidTr="00E9409E">
        <w:trPr>
          <w:trHeight w:val="300"/>
        </w:trPr>
        <w:tc>
          <w:tcPr>
            <w:tcW w:w="388" w:type="dxa"/>
            <w:tcBorders>
              <w:top w:val="nil"/>
              <w:left w:val="nil"/>
              <w:bottom w:val="nil"/>
              <w:right w:val="nil"/>
            </w:tcBorders>
            <w:shd w:val="clear" w:color="auto" w:fill="auto"/>
            <w:noWrap/>
            <w:vAlign w:val="bottom"/>
            <w:hideMark/>
          </w:tcPr>
          <w:p w:rsidR="00E9409E" w:rsidRPr="00E9409E" w:rsidRDefault="00E9409E" w:rsidP="00E9409E">
            <w:pPr>
              <w:spacing w:after="0"/>
              <w:rPr>
                <w:rFonts w:ascii="Calibri" w:hAnsi="Calibri" w:cs="Calibri"/>
                <w:sz w:val="22"/>
              </w:rPr>
            </w:pPr>
            <w:r w:rsidRPr="00E9409E">
              <w:rPr>
                <w:rFonts w:ascii="Calibri" w:hAnsi="Calibri" w:cs="Calibri"/>
                <w:sz w:val="22"/>
              </w:rPr>
              <w:t>Ic</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8.5423</w:t>
            </w:r>
          </w:p>
        </w:tc>
        <w:tc>
          <w:tcPr>
            <w:tcW w:w="1181"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0</w:t>
            </w:r>
          </w:p>
        </w:tc>
        <w:tc>
          <w:tcPr>
            <w:tcW w:w="1385"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7.3783</w:t>
            </w:r>
          </w:p>
        </w:tc>
        <w:tc>
          <w:tcPr>
            <w:tcW w:w="134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r w:rsidRPr="00E9409E">
              <w:rPr>
                <w:rFonts w:ascii="Calibri" w:hAnsi="Calibri" w:cs="Calibri"/>
                <w:sz w:val="22"/>
              </w:rPr>
              <w:t>11.3559</w:t>
            </w:r>
          </w:p>
        </w:tc>
        <w:tc>
          <w:tcPr>
            <w:tcW w:w="100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88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c>
          <w:tcPr>
            <w:tcW w:w="960" w:type="dxa"/>
            <w:tcBorders>
              <w:top w:val="nil"/>
              <w:left w:val="nil"/>
              <w:bottom w:val="nil"/>
              <w:right w:val="nil"/>
            </w:tcBorders>
            <w:shd w:val="clear" w:color="auto" w:fill="auto"/>
            <w:noWrap/>
            <w:vAlign w:val="bottom"/>
            <w:hideMark/>
          </w:tcPr>
          <w:p w:rsidR="00E9409E" w:rsidRPr="00E9409E" w:rsidRDefault="00E9409E" w:rsidP="00E9409E">
            <w:pPr>
              <w:spacing w:after="0"/>
              <w:jc w:val="right"/>
              <w:rPr>
                <w:rFonts w:ascii="Calibri" w:hAnsi="Calibri" w:cs="Calibri"/>
                <w:sz w:val="22"/>
              </w:rPr>
            </w:pPr>
          </w:p>
        </w:tc>
      </w:tr>
    </w:tbl>
    <w:p w:rsidR="00E9409E" w:rsidRDefault="00E9409E">
      <w:pPr>
        <w:spacing w:after="0"/>
      </w:pPr>
    </w:p>
    <w:p w:rsidR="00E9409E" w:rsidRDefault="00E9409E">
      <w:pPr>
        <w:spacing w:after="160" w:line="259" w:lineRule="auto"/>
      </w:pPr>
      <w:r>
        <w:br w:type="page"/>
      </w:r>
    </w:p>
    <w:p w:rsidR="00E9409E" w:rsidRDefault="00E9409E">
      <w:pPr>
        <w:spacing w:after="0"/>
        <w:rPr>
          <w:sz w:val="28"/>
          <w:szCs w:val="28"/>
        </w:rPr>
      </w:pPr>
      <w:r>
        <w:rPr>
          <w:sz w:val="28"/>
          <w:szCs w:val="28"/>
        </w:rPr>
        <w:lastRenderedPageBreak/>
        <w:t>CODE</w:t>
      </w:r>
    </w:p>
    <w:p w:rsidR="00E9409E" w:rsidRPr="00E9409E" w:rsidRDefault="00E9409E">
      <w:pPr>
        <w:spacing w:after="0"/>
        <w:rPr>
          <w:sz w:val="28"/>
          <w:szCs w:val="28"/>
        </w:rPr>
      </w:pPr>
    </w:p>
    <w:p w:rsidR="00EF65F5" w:rsidRDefault="008B6007">
      <w:pPr>
        <w:spacing w:after="0"/>
      </w:pPr>
      <w:r>
        <w:t>Outputting Results Script: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EE 455 Fault Current Calculation</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Matrix methods problem data</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Number of transmission lines, nline</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nline = 7;</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Number of buses, nbus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nbus = 6;</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Line resistances, R</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R = zeros(1, nline);</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Line reactances, X</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X = [ 0.10 0.05 0.10 0.14 0.10 0.05 0.05 ];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Line admittances, G and B</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G = zeros(1, nline); %Create the arrays in the proper size</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B = zeros(1, nline);</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for line = 1:nline</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zsquared = R(line)*R(line) + X(line)*X(line);</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G(line) = R(line) / zsquared;</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B(line) = -X(line) / zsquared;</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end</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Line charging, BC (Half total charging, in p.u. VARs)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BC = zeros(1, nline);</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Transmission line buses: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F - From end buses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T - To end buses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F = [ 1 1 2 3 3 4 5 ];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T = [ 4 2 5 4 6 5 6 ];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Load at each bus, per unit, 100MVA base</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Pload - Real load, p.u. Watts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Qload - Reactive load, p.u. VAR</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Pload = [ 0.0  0.0  0.0  1.0  0.5  1.1 ];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Qload = [ 0.0  0.0  0.0  0.4  0.3  0.4 ];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lastRenderedPageBreak/>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Generator real power at each bus, p.u. Watts, Pgen</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Pgen = [ 0.7 0.9 1.0 0.0 0.0 0.0 ];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Generator sequence reactances, per unit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Xgenplus - Positive Sequence</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Xgenminus - Negative Sequence</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Xgenzero - Zero Sequence (does NOT include the effects of ground connections)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Groundgen - 1 if generator is grounded Y, else 0</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Xgenplus =  [ 0.02  0.02  0.02  0.0 0.0 0.0 ];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Xgenminus = [ 0.02  0.02  0.01  0.0 0.0 0.0 ];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Xgenzero =  [ 0.005 0.005 0.005 0.0 0.0 0.0 ];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Groundgen = [ 0 1 1 0 0 0 ];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Prefault voltages (p.u. Volts)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Vprefault - Magnitude</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Thetapfd - Angle, degrees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Thetapf - Angle, radians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Vprefault = [ 1.050 1.050 1.050 1.021 1.017 1.015 ];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Thetapfd = [ 0.0 0.164 -1.645 -4.083 -4.328 -5.278 ];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Thetapf = Thetapfd * pi / 180.0;</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%Set "small" and "large" values and inital Zg</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small = 10^-7;</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large = 10^8;</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Zg = small;</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%A matrix used in multiple functions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alpha = exp(j*2*pi/3);</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A = [1 1 1;1 alpha^2 alpha;1 alpha alpha^2];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%Building the Sequence components of Y matrix</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YlineP = YBuild(B,T,F,nbus);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YgenP = YgenBuild(Xgenplus);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Yload = YloadBuild(Pload, Qload, Vprefault);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Ypos = j*YlineP + j*YgenP + Yload;</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YlineN = YlineP;</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YgenN = YgenBuild(Xgenminus);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Yneg = j*YlineN + j*YgenN + Yload;</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YlineZ = YBuild(B/3,T,F,nbus);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YgenZ = YgenBuild(Xgenzero, Groundgen);</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Yzer = j*YlineZ + j*YgenZ + Yload;</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%Calculate Bolted Fault Currents from each Bus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for q = 1:nbus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Zsqq = ZSIQer(Yzer,Ypos,Yneg,q,q);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%3 phase</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Ysf = YsfBuild(small,small,small,Zg, A);</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Isf = Isfcalc(Ysf,Zsqq,Vprefault,Thetapf,q);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If_b = A*Isf;</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lastRenderedPageBreak/>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%SLG configurations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Ysf = YsfBuild(small,large,large,Zg, A);</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Isf = Isfcalc(Ysf,Zsqq,Vprefault,Thetapf,q);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If_b = [If_b A*Isf];</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%DLG configurations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Ysf = YsfBuild(large,small,small,Zg, A);</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Isf = Isfcalc(Ysf,Zsqq,Vprefault,Thetapf,q);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If_b = [If_b A*Isf];</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%LL configurations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Ysf = YsfBuild(large,small,small,large, A);</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Isf = Isfcalc(Ysf,Zsqq,Vprefault,Thetapf,q);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['Bolted Fault Phase Currents at Bus ', num2str(q)]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If_b = [If_b A*Isf;</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magIf_b = abs(If_b)</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end</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%Not bolted fault impedance configurations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Zg = 0.1;</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Za = 0.1;</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Zb = 0.1;</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Zc = 0.1;</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%Calculate Non Bolted Fault Currents from each Bus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for q = 1:nbus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Zsqq = ZSIQer(Yzer,Ypos,Yneg,q,q);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%3 phase configurations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Ysf = YsfBuild(Za,Zb,Zc,Zg, A);</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Isf = Isfcalc(Ysf,Zsqq,Vprefault,Thetapf,q);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If_b = A*Isf;</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Vbus = voltageBus(Isf, q, Vprefault, Thetapf, Yzer, Ypos, Yneg, A);</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%Displays magnitudes of transmission line phase currents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['Phase Currents through lines when 3PH Fault at Bus ', num2str(q)]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Ilines = calclineI(Vbus, F, T, B);</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magIlines = abs(Ilines)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['Phase Currents from Gen when 3PH Fault at Bus ', num2str(q)]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genI = calcigen(Ilines, If_b(:,end), F, T, Pgen,q);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magGenI = abs(genI)</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%SLG configurations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Ysf = YsfBuild(Za,large,large,Zg, A);</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Isf = Isfcalc(Ysf,Zsqq,Vprefault,Thetapf,q);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If_b = [If_b A*Isf];</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Vbus = voltageBus(Isf, q, Vprefault, Thetapf, Yzer, Ypos, Yneg, A);</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%Displays magnitudes of transmission line phase currents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['Phase Currents through lines when SLG Fault at Bus ', num2str(q)]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Ilines = calclineI(Vbus, F, T, B);</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magIlines = abs(Ilines)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['Phase Currents from Gen when SLG Fault at Bus ', num2str(q)]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genI = calcigen(Ilines, If_b(:,end), F, T, Pgen,q);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magGenI = abs(genI)</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%DLG configurations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Ysf = YsfBuild(large,Zb,Zc,Zg, A);</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Isf = Isfcalc(Ysf,Zsqq,Vprefault,Thetapf,q);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lastRenderedPageBreak/>
        <w:t xml:space="preserve">   If_b = [If_b A*Isf];</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Vbus = voltageBus(Isf, q, Vprefault, Thetapf, Yzer, Ypos, Yneg, A);</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%Displays magnitudes of transmission line phase currents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['Phase Currents through lines when DLG Fault at Bus ', num2str(q)]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Ilines = calclineI(Vbus, F, T, B);</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magIlines = abs(Ilines)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['Phase Currents from Gen when DLG Fault at Bus ', num2str(q)]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genI = calcigen(Ilines, If_b(:,end), F, T, Pgen,q);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magGenI = abs(genI)</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%LL configurations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Ysf = YsfBuild(large,Zb/2,Zc/2,large, A);</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Isf = Isfcalc(Ysf,Zsqq,Vprefault,Thetapf,q);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If_b = [If_b A*Isf];</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Vbus = voltageBus(Isf, q, Vprefault, Thetapf, Yzer, Ypos, Yneg,A);</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%Displays magnitudes of transmission line phase currents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['Phase Currents through lines when LL Fault at Bus ', num2str(q)]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Ilines = calclineI(Vbus, F, T, B);</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magIlines = abs(Ilines)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['Phase Currents from Gen when LL Fault at Bus ', num2str(q)]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genI = calcigen(Ilines, If_b(:,end), F, T, Pgen,q);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magGenI = abs(genI)</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%Displays magnitudes of fault phase currents for each type of fault</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%arranged columns (3PH, SLG, DLG, LL)</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['Non Bolted Fault Phase Currents at Bus ', num2str(q)]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magIf_b= abs(If_b)</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end</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p>
    <w:p w:rsidR="008B6007" w:rsidRPr="000D5D90" w:rsidRDefault="008B6007">
      <w:pPr>
        <w:spacing w:after="0"/>
        <w:rPr>
          <w:color w:val="auto"/>
        </w:rPr>
      </w:pPr>
    </w:p>
    <w:p w:rsidR="008B6007" w:rsidRPr="000D5D90" w:rsidRDefault="008B6007">
      <w:pPr>
        <w:spacing w:after="0"/>
        <w:rPr>
          <w:color w:val="auto"/>
        </w:rPr>
      </w:pPr>
      <w:r w:rsidRPr="000D5D90">
        <w:rPr>
          <w:color w:val="auto"/>
        </w:rPr>
        <w:t>List of functions:</w:t>
      </w:r>
    </w:p>
    <w:p w:rsidR="008B6007" w:rsidRPr="000D5D90" w:rsidRDefault="008B6007">
      <w:pPr>
        <w:spacing w:after="0"/>
        <w:rPr>
          <w:color w:val="auto"/>
        </w:rPr>
      </w:pP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function Isf = Isfcalc (Ysf, Zsqq, Vpf, Thetapf, 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%Use relationship of Ysf, Zsqq and prefault Voltages to calculate the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%sequence fault currents Isf</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Isf = Ysf*inv(eye(3)+ Zsqq*Ysf)*[0;Vpf(q)*exp(j*Thetapf(q));0];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end</w:t>
      </w:r>
    </w:p>
    <w:p w:rsidR="008B6007" w:rsidRPr="000D5D90" w:rsidRDefault="008B6007">
      <w:pPr>
        <w:spacing w:after="0"/>
        <w:rPr>
          <w:color w:val="auto"/>
        </w:rPr>
      </w:pP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function Vbus = voltageBus(Isf, q, Vpf, Thetapf, Yzer, Ypos, Yneg, A)</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%Calculates the Post fault phase voltages at every bus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Vbus = A*([0;Vpf(1);0]*exp(j*Thetapf(1)) - ZSIQer(Yzer, Ypos, Yneg, 1 ,q)*Isf);</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for i = 2:length(Vpf)</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Vbus = [Vbus A*([0;Vpf(i);0]*exp(j*Thetapf(i)) - ZSIQer(Yzer, Ypos, Yneg, i ,q)*Isf)];</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end</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end</w:t>
      </w:r>
    </w:p>
    <w:p w:rsidR="008B6007" w:rsidRPr="000D5D90" w:rsidRDefault="008B6007">
      <w:pPr>
        <w:spacing w:after="0"/>
        <w:rPr>
          <w:color w:val="auto"/>
        </w:rPr>
      </w:pP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function Zsiq = ZSIQer(Yzer, Ypos, Yneg, i ,q)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%Constructs the sequence impedance matrix Zsiq from the sequence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 matrix components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Zzer = inv(Yzer);</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Zpos = inv(Ypos);</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Zneg = inv(Yneg);</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lastRenderedPageBreak/>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Zsiq = diag([Zzer(i,q) Zpos(i,q) Zneg(i,q)]);</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8B6007" w:rsidRPr="000D5D90" w:rsidRDefault="008B6007" w:rsidP="008B6007">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end</w:t>
      </w:r>
    </w:p>
    <w:p w:rsidR="008B6007" w:rsidRPr="000D5D90" w:rsidRDefault="008B6007">
      <w:pPr>
        <w:spacing w:after="0"/>
        <w:rPr>
          <w:color w:val="auto"/>
        </w:rPr>
      </w:pPr>
    </w:p>
    <w:p w:rsidR="0013546C" w:rsidRPr="000D5D90" w:rsidRDefault="0013546C" w:rsidP="0013546C">
      <w:pPr>
        <w:autoSpaceDE w:val="0"/>
        <w:autoSpaceDN w:val="0"/>
        <w:adjustRightInd w:val="0"/>
        <w:spacing w:after="0"/>
        <w:rPr>
          <w:rFonts w:ascii="Courier New" w:eastAsiaTheme="minorEastAsia" w:hAnsi="Courier New" w:cs="Courier New"/>
          <w:color w:val="auto"/>
          <w:sz w:val="20"/>
          <w:szCs w:val="20"/>
        </w:rPr>
      </w:pP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function Yline = YBuild(Adm, To, Fro, nBus)</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%Builds the line admittance matrix componet of sequence Y matrix</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Yline = zeros(nBus);</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for n = 1:length(Adm)</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Yline(Fro(n),To(n))= -1.*Adm(n); </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end</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Yline = Yline + Yline';</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Yline = diag(-1*sum(Yline)) + Yline;</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end</w:t>
      </w:r>
    </w:p>
    <w:p w:rsidR="008B6007" w:rsidRPr="000D5D90" w:rsidRDefault="008B6007">
      <w:pPr>
        <w:spacing w:after="0"/>
        <w:rPr>
          <w:color w:val="auto"/>
        </w:rPr>
      </w:pP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function genI = calcigen(Ilines, iFault, F, T, Pgen, q)</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%calculate the phase currents coming out of the generators in all the</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%busses</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genI = zeros(3,length(Pgen));</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line = 0;</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for i = 1:length(F)</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if line ~= F(i)</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if(line == q)</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genI(:,line) = genI(:,line) + iFault; </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end</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line = line + 1;</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end</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if (Pgen(line) ~= 0)</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genI(:,line) = genI(:,line) + Ilines(:,i);  </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end</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end</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end</w:t>
      </w:r>
    </w:p>
    <w:p w:rsidR="0013546C" w:rsidRPr="000D5D90" w:rsidRDefault="0013546C">
      <w:pPr>
        <w:spacing w:after="0"/>
        <w:rPr>
          <w:color w:val="auto"/>
        </w:rPr>
      </w:pP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function Ygen = YgenBuild (Imp, Gnded)</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%Builds the sequence generator admittance component of sequence Y </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%matrix</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if nargin == 2</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Ygen = (Imp.*Gnded);</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Ygen(Ygen ~= 0.0+j*0.0) = 1./(Ygen((Ygen ~= 0.0+j*0.0)));</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Ygen = diag(Ygen);  </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elseif nargin == 1</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Ygen = zeros(length(Imp));    </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Ygen = diag((-1./Imp));</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Ygen(Ygen == -Inf) = 0.0+j*0.0;</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else</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error('Must be 1 for Pos/Neg Seq or 2 arguements for Zero Seq')</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end</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end</w:t>
      </w:r>
    </w:p>
    <w:p w:rsidR="0013546C" w:rsidRPr="000D5D90" w:rsidRDefault="0013546C">
      <w:pPr>
        <w:spacing w:after="0"/>
        <w:rPr>
          <w:color w:val="auto"/>
        </w:rPr>
      </w:pP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function Ilines = calclineI(Vbus, F, T, B)</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%calculates all the transmission lines phase currents</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Ilines = zeros(3,length(T));</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lastRenderedPageBreak/>
        <w:t xml:space="preserve">    for i= 1:length(F)</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Ilines(:,i) = (Vbus(:,F(i)) - Vbus (:,T(i)))*B(i);</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end</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end</w:t>
      </w:r>
    </w:p>
    <w:p w:rsidR="0013546C" w:rsidRPr="000D5D90" w:rsidRDefault="0013546C">
      <w:pPr>
        <w:spacing w:after="0"/>
        <w:rPr>
          <w:color w:val="auto"/>
        </w:rPr>
      </w:pPr>
    </w:p>
    <w:p w:rsidR="0013546C" w:rsidRPr="000D5D90" w:rsidRDefault="0013546C" w:rsidP="0013546C">
      <w:pPr>
        <w:autoSpaceDE w:val="0"/>
        <w:autoSpaceDN w:val="0"/>
        <w:adjustRightInd w:val="0"/>
        <w:spacing w:after="0"/>
        <w:rPr>
          <w:rFonts w:ascii="Courier New" w:eastAsiaTheme="minorEastAsia" w:hAnsi="Courier New" w:cs="Courier New"/>
          <w:color w:val="auto"/>
          <w:sz w:val="20"/>
          <w:szCs w:val="20"/>
        </w:rPr>
      </w:pPr>
    </w:p>
    <w:p w:rsidR="0013546C" w:rsidRPr="000D5D90" w:rsidRDefault="0013546C" w:rsidP="0013546C">
      <w:pPr>
        <w:autoSpaceDE w:val="0"/>
        <w:autoSpaceDN w:val="0"/>
        <w:adjustRightInd w:val="0"/>
        <w:spacing w:after="0"/>
        <w:rPr>
          <w:rFonts w:ascii="Courier New" w:eastAsiaTheme="minorEastAsia" w:hAnsi="Courier New" w:cs="Courier New"/>
          <w:color w:val="auto"/>
          <w:sz w:val="20"/>
          <w:szCs w:val="20"/>
        </w:rPr>
      </w:pPr>
    </w:p>
    <w:p w:rsidR="0013546C" w:rsidRPr="000D5D90" w:rsidRDefault="0013546C" w:rsidP="0013546C">
      <w:pPr>
        <w:autoSpaceDE w:val="0"/>
        <w:autoSpaceDN w:val="0"/>
        <w:adjustRightInd w:val="0"/>
        <w:spacing w:after="0"/>
        <w:rPr>
          <w:rFonts w:ascii="Courier New" w:eastAsiaTheme="minorEastAsia" w:hAnsi="Courier New" w:cs="Courier New"/>
          <w:color w:val="auto"/>
          <w:sz w:val="20"/>
          <w:szCs w:val="20"/>
        </w:rPr>
      </w:pP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function Yload = YloadBuild (Pload, Qload, Vpf)</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%Builds the sequence load admittance component of sequence Y matrix</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Yload = (Vpf.^2./(Pload - j*Qload)).^-1;</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Yload = diag(Yload);</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end</w:t>
      </w:r>
    </w:p>
    <w:p w:rsidR="0013546C" w:rsidRPr="000D5D90" w:rsidRDefault="0013546C">
      <w:pPr>
        <w:spacing w:after="0"/>
        <w:rPr>
          <w:color w:val="auto"/>
        </w:rPr>
      </w:pP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function Ysf = YsfBuild (Za, Zb, Zc, Zg,A)</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%Constructs the sequence fault admittance matrix Ysf based on fault </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%impedance configurations</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Zf = [Za+Zg, Zg, Zg; Zg, Zb+Zg, Zg; Zg, Zg, Zc+Zg];</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Yf = inv(Zf);</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Ysf = inv(A)*Yf*A;</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Zsf = inv(A)*Zf*A;</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 xml:space="preserve">    </w:t>
      </w:r>
    </w:p>
    <w:p w:rsidR="0013546C" w:rsidRPr="000D5D90" w:rsidRDefault="0013546C" w:rsidP="0013546C">
      <w:pPr>
        <w:autoSpaceDE w:val="0"/>
        <w:autoSpaceDN w:val="0"/>
        <w:adjustRightInd w:val="0"/>
        <w:spacing w:after="0"/>
        <w:rPr>
          <w:rFonts w:ascii="Courier New" w:eastAsiaTheme="minorEastAsia" w:hAnsi="Courier New" w:cs="Courier New"/>
          <w:color w:val="auto"/>
          <w:szCs w:val="24"/>
        </w:rPr>
      </w:pPr>
      <w:r w:rsidRPr="000D5D90">
        <w:rPr>
          <w:rFonts w:ascii="Courier New" w:eastAsiaTheme="minorEastAsia" w:hAnsi="Courier New" w:cs="Courier New"/>
          <w:color w:val="auto"/>
          <w:sz w:val="20"/>
          <w:szCs w:val="20"/>
        </w:rPr>
        <w:t>end</w:t>
      </w:r>
    </w:p>
    <w:p w:rsidR="0013546C" w:rsidRPr="000D5D90" w:rsidRDefault="0013546C">
      <w:pPr>
        <w:spacing w:after="0"/>
        <w:rPr>
          <w:color w:val="auto"/>
        </w:rPr>
      </w:pPr>
    </w:p>
    <w:sectPr w:rsidR="0013546C" w:rsidRPr="000D5D90" w:rsidSect="00314918">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109" w:rsidRDefault="004C5109" w:rsidP="00E9409E">
      <w:pPr>
        <w:spacing w:after="0"/>
      </w:pPr>
      <w:r>
        <w:separator/>
      </w:r>
    </w:p>
  </w:endnote>
  <w:endnote w:type="continuationSeparator" w:id="0">
    <w:p w:rsidR="004C5109" w:rsidRDefault="004C5109" w:rsidP="00E9409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09E" w:rsidRDefault="00E940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109" w:rsidRDefault="004C5109" w:rsidP="00E9409E">
      <w:pPr>
        <w:spacing w:after="0"/>
      </w:pPr>
      <w:r>
        <w:separator/>
      </w:r>
    </w:p>
  </w:footnote>
  <w:footnote w:type="continuationSeparator" w:id="0">
    <w:p w:rsidR="004C5109" w:rsidRDefault="004C5109" w:rsidP="00E9409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useFELayout/>
  </w:compat>
  <w:rsids>
    <w:rsidRoot w:val="00EF65F5"/>
    <w:rsid w:val="000D5D90"/>
    <w:rsid w:val="0013546C"/>
    <w:rsid w:val="00314918"/>
    <w:rsid w:val="004C5109"/>
    <w:rsid w:val="008B6007"/>
    <w:rsid w:val="00A31AAA"/>
    <w:rsid w:val="00E77088"/>
    <w:rsid w:val="00E9409E"/>
    <w:rsid w:val="00EF65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409E"/>
    <w:pPr>
      <w:spacing w:after="200" w:line="240" w:lineRule="auto"/>
    </w:pPr>
    <w:rPr>
      <w:rFonts w:ascii="Times New Roman" w:eastAsia="Times New Roman" w:hAnsi="Times New Roman" w:cs="Times New Roman"/>
      <w:color w:val="000000"/>
      <w:sz w:val="24"/>
    </w:rPr>
  </w:style>
  <w:style w:type="paragraph" w:styleId="Heading1">
    <w:name w:val="heading 1"/>
    <w:basedOn w:val="Normal"/>
    <w:next w:val="Normal"/>
    <w:rsid w:val="00314918"/>
    <w:pPr>
      <w:spacing w:before="480" w:after="120"/>
      <w:outlineLvl w:val="0"/>
    </w:pPr>
    <w:rPr>
      <w:b/>
      <w:sz w:val="48"/>
    </w:rPr>
  </w:style>
  <w:style w:type="paragraph" w:styleId="Heading2">
    <w:name w:val="heading 2"/>
    <w:basedOn w:val="Normal"/>
    <w:next w:val="Normal"/>
    <w:rsid w:val="00314918"/>
    <w:pPr>
      <w:spacing w:before="360" w:after="80"/>
      <w:outlineLvl w:val="1"/>
    </w:pPr>
    <w:rPr>
      <w:b/>
      <w:sz w:val="36"/>
    </w:rPr>
  </w:style>
  <w:style w:type="paragraph" w:styleId="Heading3">
    <w:name w:val="heading 3"/>
    <w:basedOn w:val="Normal"/>
    <w:next w:val="Normal"/>
    <w:rsid w:val="00314918"/>
    <w:pPr>
      <w:spacing w:before="280" w:after="80"/>
      <w:outlineLvl w:val="2"/>
    </w:pPr>
    <w:rPr>
      <w:b/>
      <w:sz w:val="28"/>
    </w:rPr>
  </w:style>
  <w:style w:type="paragraph" w:styleId="Heading4">
    <w:name w:val="heading 4"/>
    <w:basedOn w:val="Normal"/>
    <w:next w:val="Normal"/>
    <w:rsid w:val="00314918"/>
    <w:pPr>
      <w:spacing w:before="240" w:after="40"/>
      <w:outlineLvl w:val="3"/>
    </w:pPr>
    <w:rPr>
      <w:b/>
    </w:rPr>
  </w:style>
  <w:style w:type="paragraph" w:styleId="Heading5">
    <w:name w:val="heading 5"/>
    <w:basedOn w:val="Normal"/>
    <w:next w:val="Normal"/>
    <w:rsid w:val="00314918"/>
    <w:pPr>
      <w:spacing w:before="220" w:after="40"/>
      <w:outlineLvl w:val="4"/>
    </w:pPr>
    <w:rPr>
      <w:b/>
      <w:sz w:val="22"/>
    </w:rPr>
  </w:style>
  <w:style w:type="paragraph" w:styleId="Heading6">
    <w:name w:val="heading 6"/>
    <w:basedOn w:val="Normal"/>
    <w:next w:val="Normal"/>
    <w:rsid w:val="00314918"/>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14918"/>
    <w:pPr>
      <w:spacing w:before="480" w:after="120"/>
    </w:pPr>
    <w:rPr>
      <w:b/>
      <w:sz w:val="72"/>
    </w:rPr>
  </w:style>
  <w:style w:type="paragraph" w:styleId="Subtitle">
    <w:name w:val="Subtitle"/>
    <w:basedOn w:val="Normal"/>
    <w:next w:val="Normal"/>
    <w:rsid w:val="00314918"/>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9409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09E"/>
    <w:rPr>
      <w:rFonts w:ascii="Tahoma" w:eastAsia="Times New Roman" w:hAnsi="Tahoma" w:cs="Tahoma"/>
      <w:color w:val="000000"/>
      <w:sz w:val="16"/>
      <w:szCs w:val="16"/>
    </w:rPr>
  </w:style>
  <w:style w:type="character" w:styleId="Hyperlink">
    <w:name w:val="Hyperlink"/>
    <w:basedOn w:val="DefaultParagraphFont"/>
    <w:uiPriority w:val="99"/>
    <w:semiHidden/>
    <w:unhideWhenUsed/>
    <w:rsid w:val="00E9409E"/>
    <w:rPr>
      <w:color w:val="0000FF"/>
      <w:u w:val="single"/>
    </w:rPr>
  </w:style>
  <w:style w:type="character" w:styleId="FollowedHyperlink">
    <w:name w:val="FollowedHyperlink"/>
    <w:basedOn w:val="DefaultParagraphFont"/>
    <w:uiPriority w:val="99"/>
    <w:semiHidden/>
    <w:unhideWhenUsed/>
    <w:rsid w:val="00E9409E"/>
    <w:rPr>
      <w:color w:val="800080"/>
      <w:u w:val="single"/>
    </w:rPr>
  </w:style>
  <w:style w:type="paragraph" w:customStyle="1" w:styleId="xl65">
    <w:name w:val="xl65"/>
    <w:basedOn w:val="Normal"/>
    <w:rsid w:val="00E9409E"/>
    <w:pPr>
      <w:spacing w:before="100" w:beforeAutospacing="1" w:after="100" w:afterAutospacing="1"/>
      <w:jc w:val="right"/>
    </w:pPr>
    <w:rPr>
      <w:color w:val="auto"/>
      <w:szCs w:val="24"/>
    </w:rPr>
  </w:style>
  <w:style w:type="paragraph" w:customStyle="1" w:styleId="xl66">
    <w:name w:val="xl66"/>
    <w:basedOn w:val="Normal"/>
    <w:rsid w:val="00E9409E"/>
    <w:pPr>
      <w:spacing w:before="100" w:beforeAutospacing="1" w:after="100" w:afterAutospacing="1"/>
      <w:jc w:val="right"/>
    </w:pPr>
    <w:rPr>
      <w:szCs w:val="24"/>
    </w:rPr>
  </w:style>
  <w:style w:type="paragraph" w:customStyle="1" w:styleId="xl67">
    <w:name w:val="xl67"/>
    <w:basedOn w:val="Normal"/>
    <w:rsid w:val="00E9409E"/>
    <w:pPr>
      <w:spacing w:before="100" w:beforeAutospacing="1" w:after="100" w:afterAutospacing="1"/>
    </w:pPr>
    <w:rPr>
      <w:color w:val="auto"/>
      <w:szCs w:val="24"/>
    </w:rPr>
  </w:style>
  <w:style w:type="paragraph" w:customStyle="1" w:styleId="xl68">
    <w:name w:val="xl68"/>
    <w:basedOn w:val="Normal"/>
    <w:rsid w:val="00E9409E"/>
    <w:pPr>
      <w:spacing w:before="100" w:beforeAutospacing="1" w:after="100" w:afterAutospacing="1"/>
    </w:pPr>
    <w:rPr>
      <w:szCs w:val="24"/>
    </w:rPr>
  </w:style>
  <w:style w:type="paragraph" w:styleId="Header">
    <w:name w:val="header"/>
    <w:basedOn w:val="Normal"/>
    <w:link w:val="HeaderChar"/>
    <w:uiPriority w:val="99"/>
    <w:semiHidden/>
    <w:unhideWhenUsed/>
    <w:rsid w:val="00E9409E"/>
    <w:pPr>
      <w:tabs>
        <w:tab w:val="center" w:pos="4680"/>
        <w:tab w:val="right" w:pos="9360"/>
      </w:tabs>
      <w:spacing w:after="0"/>
    </w:pPr>
  </w:style>
  <w:style w:type="character" w:customStyle="1" w:styleId="HeaderChar">
    <w:name w:val="Header Char"/>
    <w:basedOn w:val="DefaultParagraphFont"/>
    <w:link w:val="Header"/>
    <w:uiPriority w:val="99"/>
    <w:semiHidden/>
    <w:rsid w:val="00E9409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9409E"/>
    <w:pPr>
      <w:tabs>
        <w:tab w:val="center" w:pos="4680"/>
        <w:tab w:val="right" w:pos="9360"/>
      </w:tabs>
      <w:spacing w:after="0"/>
    </w:pPr>
  </w:style>
  <w:style w:type="character" w:customStyle="1" w:styleId="FooterChar">
    <w:name w:val="Footer Char"/>
    <w:basedOn w:val="DefaultParagraphFont"/>
    <w:link w:val="Footer"/>
    <w:uiPriority w:val="99"/>
    <w:rsid w:val="00E9409E"/>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divs>
    <w:div w:id="44568916">
      <w:bodyDiv w:val="1"/>
      <w:marLeft w:val="0"/>
      <w:marRight w:val="0"/>
      <w:marTop w:val="0"/>
      <w:marBottom w:val="0"/>
      <w:divBdr>
        <w:top w:val="none" w:sz="0" w:space="0" w:color="auto"/>
        <w:left w:val="none" w:sz="0" w:space="0" w:color="auto"/>
        <w:bottom w:val="none" w:sz="0" w:space="0" w:color="auto"/>
        <w:right w:val="none" w:sz="0" w:space="0" w:color="auto"/>
      </w:divBdr>
    </w:div>
    <w:div w:id="801314228">
      <w:bodyDiv w:val="1"/>
      <w:marLeft w:val="0"/>
      <w:marRight w:val="0"/>
      <w:marTop w:val="0"/>
      <w:marBottom w:val="0"/>
      <w:divBdr>
        <w:top w:val="none" w:sz="0" w:space="0" w:color="auto"/>
        <w:left w:val="none" w:sz="0" w:space="0" w:color="auto"/>
        <w:bottom w:val="none" w:sz="0" w:space="0" w:color="auto"/>
        <w:right w:val="none" w:sz="0" w:space="0" w:color="auto"/>
      </w:divBdr>
    </w:div>
    <w:div w:id="1535381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3784</Words>
  <Characters>21570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EE455_CHW1_Dehlawi_Anod_Martz.docx.docx</vt:lpstr>
    </vt:vector>
  </TitlesOfParts>
  <Company>UW EE</Company>
  <LinksUpToDate>false</LinksUpToDate>
  <CharactersWithSpaces>25304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EE455_CHW1_Dehlawi_Anod_Martz.docx.docx</dc:title>
  <dc:creator>Sulayman Dehlawi</dc:creator>
  <cp:lastModifiedBy>Keith</cp:lastModifiedBy>
  <cp:revision>2</cp:revision>
  <dcterms:created xsi:type="dcterms:W3CDTF">2013-02-14T23:32:00Z</dcterms:created>
  <dcterms:modified xsi:type="dcterms:W3CDTF">2013-02-14T23:32:00Z</dcterms:modified>
</cp:coreProperties>
</file>