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GPT Pro vs. Gemini Pro 비교 보고서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(LLM 기반 수능 정답률 및 대학생 학습 활용 분석 프로젝트)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u w:val="single"/>
        </w:rPr>
      </w:pPr>
      <w:bookmarkStart w:colFirst="0" w:colLast="0" w:name="_52j5kek3f7z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u w:val="single"/>
          <w:rtl w:val="0"/>
        </w:rPr>
        <w:t xml:space="preserve">1. 프로젝트 목적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프로젝트는 두 가지 주요 단계를 통해 LLM의 실제 활용 가능성을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</w:rPr>
      </w:pPr>
      <w:bookmarkStart w:colFirst="0" w:colLast="0" w:name="_ngp9u08zpp5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 1단계: 수능 국어 문제 풀이 정확도 비교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동일한 수능 국어 공통 문제를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GPT Pro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Gemini Pro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 입력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프롬프트 유형(a, b, c)에 따라 정답률 차이가 발생하는 원인 분석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 2단계: 대학생 학습 상황에서의 LLM 활용 가능성 분석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수능에서 평가하는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지문 이해, 추론 역량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대학 학습 과제(요약, 토론, 창의 표현)에 연결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동일한 프롬프트를 대학생 상황에 적용하여 모델별 결과물 질적 차이 평가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xlkakhiicd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u w:val="single"/>
          <w:rtl w:val="0"/>
        </w:rPr>
        <w:t xml:space="preserve">2. 1단계: 수능 정답률 비교 분석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</w:rPr>
      </w:pPr>
      <w:bookmarkStart w:colFirst="0" w:colLast="0" w:name="_lhg2avqlk5t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(1) 프롬프트 유형별 특징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4850"/>
        <w:gridCol w:w="3275"/>
        <w:tblGridChange w:id="0">
          <w:tblGrid>
            <w:gridCol w:w="665"/>
            <w:gridCol w:w="4850"/>
            <w:gridCol w:w="32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지시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a형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정답만 출력 + 추론 금지 + 숫자만 등 다중 규칙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과잉 제약, 규칙 충돌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b형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“고3 수험생 페르소나” + 정답만 제시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단순, 일관성 높음, 최고 정답률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c형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분석 단계 요구 + 정답만 출력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목적 간 충돌 발생</w:t>
            </w:r>
          </w:p>
        </w:tc>
      </w:tr>
    </w:tbl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</w:rPr>
      </w:pPr>
      <w:bookmarkStart w:colFirst="0" w:colLast="0" w:name="_sl0oybsxjhf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</w:rPr>
      </w:pPr>
      <w:bookmarkStart w:colFirst="0" w:colLast="0" w:name="_w7yi8ovt3ku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(2) b형(페르소나 기반)의 최고 정답률 원인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역할 부여 효과: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“고3 수험생”이라는 지시가 LLM의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수능 문제풀이 모드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효과적으로 활성화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지시 단순성: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복잡한 규칙 없음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인지 부하 최소화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사전 학습 패턴 활용: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GPT나 Gemini는 이미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수능/모의고사 문항의 구조와 정답 패턴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학습한 상태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지시 간 충돌 없음: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a/c형처럼 “분석하되 정답만 말하라”는 모순 없음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</w:rPr>
      </w:pPr>
      <w:bookmarkStart w:colFirst="0" w:colLast="0" w:name="_z0eelwx2syl2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(3)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 시사점: 수능형 문제 프롬프트 전략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역할 부여는 필수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(페르소나가 사고 흐름을 고정시킴)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지시는 적고 명확하게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(1~2개 핵심 지시만 유지)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정답 출력 시 분석 요구는 피할 것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정형화된 시험 문제는 학습된 패턴을 살리는 설계가 효과적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4fsuhvhljq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u w:val="single"/>
          <w:rtl w:val="0"/>
        </w:rPr>
        <w:t xml:space="preserve">3. 2단계: 대학생 학습 상황에서의 LLM 활용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</w:rPr>
      </w:pPr>
      <w:bookmarkStart w:colFirst="0" w:colLast="0" w:name="_i6s65f3kvp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(1) 분석 대상 상황 및 프롬프트 전략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1.7858267716537"/>
        <w:gridCol w:w="2213.625528387899"/>
        <w:gridCol w:w="3382.1917944467477"/>
        <w:gridCol w:w="2797.908661417323"/>
        <w:tblGridChange w:id="0">
          <w:tblGrid>
            <w:gridCol w:w="631.7858267716537"/>
            <w:gridCol w:w="2213.625528387899"/>
            <w:gridCol w:w="3382.1917944467477"/>
            <w:gridCol w:w="2797.90866141732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학습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프롬프트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주요 평가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논문 요약 (시험 대비)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역할 부여 + 표 형식 + 키워드 제약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정보 압축력, 형식 준수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반박 토론 구성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CoT 유도 + 반대 논리 설계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단계별 논리 전개, 추론 능력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어려운 용어 비유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역할 부여 + 실생활 연결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창의성, 문맥 적응력</w:t>
            </w:r>
          </w:p>
        </w:tc>
      </w:tr>
    </w:tbl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(2) GPT vs. Gemini 성능 요약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390"/>
        <w:gridCol w:w="3930"/>
        <w:tblGridChange w:id="0">
          <w:tblGrid>
            <w:gridCol w:w="1695"/>
            <w:gridCol w:w="3390"/>
            <w:gridCol w:w="3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Gemini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GPT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구조 이행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정확 (표, 키워드 제한 등 준수)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유연한 해석, 형식 일탈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논리 전개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단계적 구성, CoT 명확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내용 풍부하나 논리 흐름 추적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비유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실용적, 목적 중심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참신하고 도전적인 연결 시도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적합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실제 과제 수행, 발표용 자료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아이디어 도출, 창의적 브레인스토밍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u w:val="single"/>
        </w:rPr>
      </w:pPr>
      <w:bookmarkStart w:colFirst="0" w:colLast="0" w:name="_krqdl5pzp2r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u w:val="single"/>
          <w:rtl w:val="0"/>
        </w:rPr>
        <w:t xml:space="preserve">4.  종합 시사점 및 활용 가이드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</w:rPr>
      </w:pPr>
      <w:bookmarkStart w:colFirst="0" w:colLast="0" w:name="_y012oe3ashw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(1) 핵심 통합 인사이트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6119345798015"/>
        <w:gridCol w:w="7258.899876443821"/>
        <w:tblGridChange w:id="0">
          <w:tblGrid>
            <w:gridCol w:w="1766.6119345798015"/>
            <w:gridCol w:w="7258.89987644382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수능 정답률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페르소나 + 단일 목적 지시가 모델의 문제풀이 능력을 가장 안정적으로 끌어냄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대학생 학습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학습 목적에 따라 프롬프트 전략을 다르게 설계할 때 LLM의 잠재력이 극대화됨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공통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역할 부여가 사고 흐름을 고정시키며, 규칙은 간결하게 유지하는 것이 중요</w:t>
            </w:r>
          </w:p>
        </w:tc>
      </w:tr>
    </w:tbl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(2)학습 상황별 LLM 추천 가이드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860"/>
        <w:gridCol w:w="4275"/>
        <w:tblGridChange w:id="0">
          <w:tblGrid>
            <w:gridCol w:w="2865"/>
            <w:gridCol w:w="1860"/>
            <w:gridCol w:w="42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학습 목적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추천 LLM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이유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지식 요약 / 시험 대비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Gemini Pro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정해진 형식과 지시 이행에 강함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논술 / 토론 연습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Gemini Pro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단계적 추론, 논리적 전개 우수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발표 자료 / 비유 설명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Gemini Pro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실용적 표현, 목적 적합성 뛰어남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아이디어 브레인스토밍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GPT Pro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자유로운 창의성, 참신한 연결 강점</w:t>
            </w:r>
          </w:p>
        </w:tc>
      </w:tr>
    </w:tbl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u w:val="single"/>
          <w:rtl w:val="0"/>
        </w:rPr>
        <w:t xml:space="preserve">5.  결론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프로젝트는 LLM의 활용 성능이 단순히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모델의 성능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프롬프트 전략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 의해 크게 달라진다는 점을 실증했습니다.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수능 문제풀이에는 페르소나 기반 + 단일 목적 지시가 가장 효과적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대학생 과제에는 상황별 전략화된 프롬프트가 중요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GPT와 Gemini는 단순 비교보다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‘목적에 따른 선택’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핵심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