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702FD" w14:textId="6DC7CCD9" w:rsidR="001E69C8" w:rsidRDefault="002E3508">
      <w:r>
        <w:t xml:space="preserve">Separation officer : </w:t>
      </w:r>
      <w:proofErr w:type="spellStart"/>
      <w:r>
        <w:t>kirti</w:t>
      </w:r>
      <w:proofErr w:type="spellEnd"/>
      <w:r>
        <w:t xml:space="preserve"> </w:t>
      </w:r>
      <w:proofErr w:type="spellStart"/>
      <w:r>
        <w:t>lingayat</w:t>
      </w:r>
      <w:proofErr w:type="spellEnd"/>
    </w:p>
    <w:p w14:paraId="5A71F584" w14:textId="35F4B059" w:rsidR="002E3508" w:rsidRDefault="002E3508">
      <w:pPr>
        <w:rPr>
          <w:color w:val="242424"/>
          <w:sz w:val="21"/>
          <w:szCs w:val="21"/>
          <w:shd w:val="clear" w:color="auto" w:fill="E8EBFA"/>
        </w:rPr>
      </w:pPr>
      <w:r>
        <w:rPr>
          <w:color w:val="000000"/>
        </w:rPr>
        <w:t xml:space="preserve">Ph: </w:t>
      </w:r>
      <w:r>
        <w:rPr>
          <w:color w:val="242424"/>
          <w:sz w:val="21"/>
          <w:szCs w:val="21"/>
          <w:shd w:val="clear" w:color="auto" w:fill="E8EBFA"/>
        </w:rPr>
        <w:t>8976215175</w:t>
      </w:r>
    </w:p>
    <w:p w14:paraId="29748D47" w14:textId="46F0955E" w:rsidR="002E3508" w:rsidRDefault="002E3508">
      <w:r w:rsidRPr="002E3508">
        <w:drawing>
          <wp:inline distT="0" distB="0" distL="0" distR="0" wp14:anchorId="169F006E" wp14:editId="354D0BC7">
            <wp:extent cx="5943600" cy="3318510"/>
            <wp:effectExtent l="0" t="0" r="0" b="0"/>
            <wp:docPr id="4292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02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C8B5" w14:textId="77777777" w:rsidR="002E3508" w:rsidRDefault="002E3508"/>
    <w:p w14:paraId="67CD6196" w14:textId="0639E28A" w:rsidR="002E3508" w:rsidRDefault="002E3508">
      <w:r w:rsidRPr="002E3508">
        <w:drawing>
          <wp:inline distT="0" distB="0" distL="0" distR="0" wp14:anchorId="75B47024" wp14:editId="300EAF7E">
            <wp:extent cx="5943600" cy="3239770"/>
            <wp:effectExtent l="0" t="0" r="0" b="0"/>
            <wp:docPr id="1485719569" name="Picture 1" descr="A purple diagram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19569" name="Picture 1" descr="A purple diagram with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DA37" w14:textId="77777777" w:rsidR="002E3508" w:rsidRDefault="002E3508"/>
    <w:p w14:paraId="05A38AA0" w14:textId="1D427B65" w:rsidR="002E3508" w:rsidRDefault="002E3508">
      <w:r>
        <w:t>Separation checklist :</w:t>
      </w:r>
    </w:p>
    <w:p w14:paraId="69BECB3D" w14:textId="41E87AFE" w:rsidR="002E3508" w:rsidRDefault="002E3508">
      <w:r>
        <w:lastRenderedPageBreak/>
        <w:t xml:space="preserve">PF withdraw form – req as part of backup purpose . </w:t>
      </w:r>
    </w:p>
    <w:p w14:paraId="7313F423" w14:textId="1C0DD968" w:rsidR="002E3508" w:rsidRDefault="002C010A">
      <w:r w:rsidRPr="002C010A">
        <w:drawing>
          <wp:inline distT="0" distB="0" distL="0" distR="0" wp14:anchorId="5A5A217B" wp14:editId="4DBD0984">
            <wp:extent cx="5943600" cy="3623310"/>
            <wp:effectExtent l="0" t="0" r="0" b="0"/>
            <wp:docPr id="9279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1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6D28" w14:textId="77777777" w:rsidR="002C010A" w:rsidRDefault="002C010A"/>
    <w:p w14:paraId="643CA503" w14:textId="02001B91" w:rsidR="002C010A" w:rsidRDefault="002C010A">
      <w:r>
        <w:t xml:space="preserve">Check whether </w:t>
      </w:r>
      <w:proofErr w:type="spellStart"/>
      <w:r>
        <w:t>mmt</w:t>
      </w:r>
      <w:proofErr w:type="spellEnd"/>
      <w:r>
        <w:t xml:space="preserve"> is raised . </w:t>
      </w:r>
    </w:p>
    <w:p w14:paraId="2FBEDBE2" w14:textId="2D1ACEF1" w:rsidR="002C010A" w:rsidRDefault="002C010A">
      <w:r>
        <w:t xml:space="preserve">IS / admin clearance need to be done connect with </w:t>
      </w:r>
      <w:proofErr w:type="spellStart"/>
      <w:r>
        <w:t>spoc</w:t>
      </w:r>
      <w:proofErr w:type="spellEnd"/>
      <w:r>
        <w:t xml:space="preserve"> . </w:t>
      </w:r>
    </w:p>
    <w:p w14:paraId="225E98CB" w14:textId="1BDC51EC" w:rsidR="002C010A" w:rsidRDefault="002C010A">
      <w:r>
        <w:t>Connect with is team and ask to submit clearance to separation officer .</w:t>
      </w:r>
    </w:p>
    <w:p w14:paraId="1494B265" w14:textId="0A65337C" w:rsidR="002C010A" w:rsidRDefault="002C010A">
      <w:r w:rsidRPr="002C010A">
        <w:drawing>
          <wp:inline distT="0" distB="0" distL="0" distR="0" wp14:anchorId="6774C46E" wp14:editId="04F4227D">
            <wp:extent cx="5943600" cy="2636520"/>
            <wp:effectExtent l="0" t="0" r="0" b="0"/>
            <wp:docPr id="154653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319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098F" w14:textId="6086ADC4" w:rsidR="002C010A" w:rsidRDefault="002C010A">
      <w:r>
        <w:t xml:space="preserve">To transfer pf refer online pf transfer process . – after 60 days of np . </w:t>
      </w:r>
    </w:p>
    <w:p w14:paraId="0CCFCDF1" w14:textId="65A78501" w:rsidR="002C010A" w:rsidRDefault="002C010A">
      <w:r w:rsidRPr="002C010A">
        <w:lastRenderedPageBreak/>
        <w:drawing>
          <wp:inline distT="0" distB="0" distL="0" distR="0" wp14:anchorId="66A67637" wp14:editId="43A81E6F">
            <wp:extent cx="5943600" cy="2926715"/>
            <wp:effectExtent l="0" t="0" r="0" b="6985"/>
            <wp:docPr id="206484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47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19A0" w14:textId="77777777" w:rsidR="002C010A" w:rsidRDefault="002C010A"/>
    <w:p w14:paraId="19F022C4" w14:textId="543C8DCB" w:rsidR="002C010A" w:rsidRDefault="002C010A">
      <w:r w:rsidRPr="002C010A">
        <w:drawing>
          <wp:inline distT="0" distB="0" distL="0" distR="0" wp14:anchorId="3218833B" wp14:editId="29F909E9">
            <wp:extent cx="5943600" cy="2957830"/>
            <wp:effectExtent l="0" t="0" r="0" b="0"/>
            <wp:docPr id="1973467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6701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1EAD" w14:textId="01D79E44" w:rsidR="002C010A" w:rsidRDefault="002C010A">
      <w:r>
        <w:t xml:space="preserve">Register to alumni after 2 days to release . </w:t>
      </w:r>
    </w:p>
    <w:p w14:paraId="5A4AAE1C" w14:textId="0B1557ED" w:rsidR="002C010A" w:rsidRDefault="001B6C3B">
      <w:r>
        <w:t xml:space="preserve">Experience letter / relieve letter after 45 days in alumni . </w:t>
      </w:r>
    </w:p>
    <w:p w14:paraId="0096B10C" w14:textId="560D56DC" w:rsidR="001B6C3B" w:rsidRDefault="001B6C3B">
      <w:r>
        <w:t xml:space="preserve">Initial release letter on personal mail . </w:t>
      </w:r>
    </w:p>
    <w:p w14:paraId="09904202" w14:textId="079A3718" w:rsidR="001B6C3B" w:rsidRDefault="001B6C3B">
      <w:r>
        <w:t xml:space="preserve">Admin clearance – id card . </w:t>
      </w:r>
    </w:p>
    <w:p w14:paraId="38E96477" w14:textId="77777777" w:rsidR="001B6C3B" w:rsidRDefault="001B6C3B"/>
    <w:sectPr w:rsidR="001B6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508"/>
    <w:rsid w:val="001B6C3B"/>
    <w:rsid w:val="001E69C8"/>
    <w:rsid w:val="002C010A"/>
    <w:rsid w:val="002E3508"/>
    <w:rsid w:val="00646A3F"/>
    <w:rsid w:val="006B64CC"/>
    <w:rsid w:val="006F7327"/>
    <w:rsid w:val="00C11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20386"/>
  <w15:chartTrackingRefBased/>
  <w15:docId w15:val="{E945AC92-7767-446E-B57D-A5642B3A7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SAPNA YADAV</dc:creator>
  <cp:keywords/>
  <dc:description/>
  <cp:lastModifiedBy>SAPNA YADAV</cp:lastModifiedBy>
  <cp:revision>1</cp:revision>
  <dcterms:created xsi:type="dcterms:W3CDTF">2023-07-26T10:37:00Z</dcterms:created>
  <dcterms:modified xsi:type="dcterms:W3CDTF">2023-07-26T11:41:00Z</dcterms:modified>
</cp:coreProperties>
</file>