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tabs>
          <w:tab w:val="left" w:pos="8430"/>
        </w:tabs>
        <w:ind w:left="570"/>
        <w:rPr>
          <w:rFonts w:ascii="Times New Roman" w:hAnsi="Times New Roman"/>
          <w:position w:val="28"/>
          <w:sz w:val="20"/>
        </w:rPr>
      </w:pPr>
      <w:r>
        <w:rPr>
          <w:rFonts w:ascii="Times New Roman" w:hAns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5758" cy="65417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position w:val="28"/>
          <w:sz w:val="20"/>
        </w:rPr>
        <w:drawing>
          <wp:inline distT="0" distB="0" distL="0" distR="0">
            <wp:extent cx="1073054" cy="494537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054" cy="4945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bookmarkStart w:id="0" w:name="No._of_Functional_Features_Included_in_t"/>
      <w:bookmarkEnd w:id="0"/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>
      <w:pPr>
        <w:pStyle w:val="15"/>
        <w:spacing w:before="48"/>
        <w:rPr>
          <w:rFonts w:ascii="Arial" w:hAnsi="Arial"/>
          <w:b/>
        </w:rPr>
      </w:pPr>
    </w:p>
    <w:tbl>
      <w:tblPr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>
        <w:trPr>
          <w:trHeight w:val="419"/>
        </w:trPr>
        <w:tc>
          <w:tcPr>
            <w:tcW w:w="2820" w:type="dxa"/>
          </w:tcPr>
          <w:p>
            <w:pPr>
              <w:pStyle w:val="17"/>
              <w:spacing w:before="111"/>
              <w:ind w:left="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pPr>
              <w:pStyle w:val="17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17 JULY 2026</w:t>
            </w:r>
            <w:bookmarkStart w:id="1" w:name="_GoBack"/>
            <w:bookmarkEnd w:id="1"/>
          </w:p>
        </w:tc>
      </w:tr>
      <w:tr>
        <w:trPr>
          <w:trHeight w:val="420"/>
        </w:trPr>
        <w:tc>
          <w:tcPr>
            <w:tcW w:w="2820" w:type="dxa"/>
          </w:tcPr>
          <w:p>
            <w:pPr>
              <w:pStyle w:val="17"/>
              <w:spacing w:before="106"/>
              <w:ind w:left="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Team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pPr>
              <w:pStyle w:val="17"/>
              <w:spacing w:before="106"/>
              <w:ind w:left="143"/>
              <w:rPr>
                <w:sz w:val="20"/>
              </w:rPr>
            </w:pPr>
            <w:r>
              <w:rPr>
                <w:sz w:val="20"/>
              </w:rPr>
              <w:t>SWTID-2026-9184</w:t>
            </w:r>
          </w:p>
        </w:tc>
      </w:tr>
      <w:tr>
        <w:trPr>
          <w:trHeight w:val="399"/>
        </w:trPr>
        <w:tc>
          <w:tcPr>
            <w:tcW w:w="2820" w:type="dxa"/>
          </w:tcPr>
          <w:p>
            <w:pPr>
              <w:pStyle w:val="17"/>
              <w:spacing w:before="101"/>
              <w:ind w:left="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Project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pPr>
              <w:pStyle w:val="17"/>
              <w:spacing w:before="101"/>
              <w:ind w:left="143"/>
              <w:rPr>
                <w:sz w:val="20"/>
              </w:rPr>
            </w:pPr>
            <w:r>
              <w:rPr>
                <w:rStyle w:val="18"/>
              </w:rPr>
              <w:t>Credit Card Approval Prediction</w:t>
            </w:r>
          </w:p>
        </w:tc>
      </w:tr>
      <w:tr>
        <w:trPr>
          <w:trHeight w:val="420"/>
        </w:trPr>
        <w:tc>
          <w:tcPr>
            <w:tcW w:w="2820" w:type="dxa"/>
          </w:tcPr>
          <w:p>
            <w:pPr>
              <w:pStyle w:val="17"/>
              <w:spacing w:before="116"/>
              <w:ind w:left="1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Maximum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17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>
      <w:pPr>
        <w:pStyle w:val="15"/>
        <w:spacing w:before="210"/>
        <w:rPr>
          <w:rFonts w:ascii="Arial" w:hAnsi="Arial"/>
          <w:b/>
          <w:sz w:val="28"/>
        </w:rPr>
      </w:pPr>
    </w:p>
    <w:p>
      <w:pPr>
        <w:pStyle w:val="2"/>
      </w:pPr>
      <w:bookmarkStart w:id="2" w:name="Functional_Features_Overview:_"/>
      <w:bookmarkEnd w:id="2"/>
      <w:r>
        <w:t>Functional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>
      <w:pPr>
        <w:pStyle w:val="15"/>
        <w:spacing w:before="66" w:line="293" w:lineRule="auto"/>
        <w:ind w:left="540" w:right="568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>
      <w:pPr>
        <w:pStyle w:val="15"/>
        <w:spacing w:before="19" w:after="1"/>
      </w:pPr>
    </w:p>
    <w:tbl>
      <w:tblPr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1820"/>
        <w:gridCol w:w="2820"/>
        <w:gridCol w:w="1700"/>
        <w:gridCol w:w="1980"/>
        <w:gridCol w:w="1420"/>
      </w:tblGrid>
      <w:tr>
        <w:trPr>
          <w:trHeight w:val="1080"/>
        </w:trPr>
        <w:tc>
          <w:tcPr>
            <w:tcW w:w="580" w:type="dxa"/>
          </w:tcPr>
          <w:p>
            <w:pPr>
              <w:pStyle w:val="17"/>
              <w:spacing w:before="156"/>
              <w:rPr>
                <w:sz w:val="18"/>
              </w:rPr>
            </w:pPr>
          </w:p>
          <w:p>
            <w:pPr>
              <w:pStyle w:val="17"/>
              <w:ind w:left="1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sz w:val="18"/>
              </w:rPr>
              <w:t>S.No</w:t>
            </w:r>
          </w:p>
        </w:tc>
        <w:tc>
          <w:tcPr>
            <w:tcW w:w="1820" w:type="dxa"/>
          </w:tcPr>
          <w:p>
            <w:pPr>
              <w:pStyle w:val="17"/>
              <w:spacing w:before="156"/>
              <w:rPr>
                <w:sz w:val="18"/>
              </w:rPr>
            </w:pPr>
          </w:p>
          <w:p>
            <w:pPr>
              <w:pStyle w:val="17"/>
              <w:ind w:left="1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Feature </w:t>
            </w:r>
            <w:r>
              <w:rPr>
                <w:rFonts w:ascii="Arial" w:hAns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>
            <w:pPr>
              <w:pStyle w:val="17"/>
              <w:spacing w:before="156"/>
              <w:rPr>
                <w:sz w:val="18"/>
              </w:rPr>
            </w:pPr>
          </w:p>
          <w:p>
            <w:pPr>
              <w:pStyle w:val="17"/>
              <w:ind w:left="1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Feature </w:t>
            </w:r>
            <w:r>
              <w:rPr>
                <w:rFonts w:ascii="Arial" w:hAns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>
            <w:pPr>
              <w:pStyle w:val="17"/>
              <w:spacing w:before="36"/>
              <w:rPr>
                <w:sz w:val="18"/>
              </w:rPr>
            </w:pPr>
          </w:p>
          <w:p>
            <w:pPr>
              <w:pStyle w:val="17"/>
              <w:spacing w:line="278" w:lineRule="auto"/>
              <w:ind w:left="128" w:right="61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Module / 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Componen </w:t>
            </w:r>
            <w:r>
              <w:rPr>
                <w:rFonts w:ascii="Arial" w:hAns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>
            <w:pPr>
              <w:pStyle w:val="17"/>
              <w:spacing w:before="123"/>
              <w:ind w:left="12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Status</w:t>
            </w:r>
          </w:p>
          <w:p>
            <w:pPr>
              <w:pStyle w:val="17"/>
              <w:spacing w:before="33"/>
              <w:ind w:left="12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(Done / In </w:t>
            </w:r>
            <w:r>
              <w:rPr>
                <w:rFonts w:ascii="Arial" w:hAnsi="Arial"/>
                <w:b/>
                <w:spacing w:val="-2"/>
                <w:sz w:val="18"/>
              </w:rPr>
              <w:t>Progress</w:t>
            </w:r>
          </w:p>
          <w:p>
            <w:pPr>
              <w:pStyle w:val="17"/>
              <w:spacing w:before="33"/>
              <w:ind w:left="12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/ </w:t>
            </w:r>
            <w:r>
              <w:rPr>
                <w:rFonts w:ascii="Arial" w:hAns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>
            <w:pPr>
              <w:pStyle w:val="17"/>
              <w:spacing w:before="36"/>
              <w:rPr>
                <w:sz w:val="18"/>
              </w:rPr>
            </w:pPr>
          </w:p>
          <w:p>
            <w:pPr>
              <w:pStyle w:val="17"/>
              <w:spacing w:line="278" w:lineRule="auto"/>
              <w:ind w:left="123" w:right="19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Marks Contribution</w:t>
            </w:r>
          </w:p>
        </w:tc>
      </w:tr>
      <w:tr>
        <w:trPr>
          <w:trHeight w:val="619"/>
        </w:trPr>
        <w:tc>
          <w:tcPr>
            <w:tcW w:w="580" w:type="dxa"/>
          </w:tcPr>
          <w:p>
            <w:pPr>
              <w:pStyle w:val="17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660"/>
            </w:tblGrid>
            <w:tr>
              <w:tc>
                <w:tcPr>
                  <w:tcW w:w="1630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User Input Form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20"/>
              </w:rPr>
            </w:pPr>
          </w:p>
        </w:tc>
        <w:tc>
          <w:tcPr>
            <w:tcW w:w="282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419"/>
            </w:tblGrid>
            <w:tr>
              <w:tc>
                <w:tcPr>
                  <w:tcW w:w="4389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Accepts applicant details</w:t>
                  </w:r>
                </w:p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 xml:space="preserve"> through a web form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Frontend (HTML/CSS)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Done</w:t>
            </w:r>
          </w:p>
        </w:tc>
        <w:tc>
          <w:tcPr>
            <w:tcW w:w="14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1</w:t>
            </w:r>
          </w:p>
        </w:tc>
      </w:tr>
      <w:tr>
        <w:trPr>
          <w:trHeight w:val="599"/>
        </w:trPr>
        <w:tc>
          <w:tcPr>
            <w:tcW w:w="580" w:type="dxa"/>
          </w:tcPr>
          <w:p>
            <w:pPr>
              <w:pStyle w:val="17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t>Data Validation</w:t>
            </w:r>
          </w:p>
        </w:tc>
        <w:tc>
          <w:tcPr>
            <w:tcW w:w="28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Validates user inputs before prediction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Flask Backend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Done</w:t>
            </w:r>
          </w:p>
        </w:tc>
        <w:tc>
          <w:tcPr>
            <w:tcW w:w="14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1</w:t>
            </w:r>
          </w:p>
        </w:tc>
      </w:tr>
      <w:tr>
        <w:trPr>
          <w:trHeight w:val="620"/>
        </w:trPr>
        <w:tc>
          <w:tcPr>
            <w:tcW w:w="580" w:type="dxa"/>
          </w:tcPr>
          <w:p>
            <w:pPr>
              <w:pStyle w:val="17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920"/>
            </w:tblGrid>
            <w:tr>
              <w:tc>
                <w:tcPr>
                  <w:tcW w:w="1890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Data Preprocessing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20"/>
              </w:rPr>
            </w:pPr>
          </w:p>
        </w:tc>
        <w:tc>
          <w:tcPr>
            <w:tcW w:w="28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Converts and prepares input data for the ML model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Pandas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Done</w:t>
            </w:r>
          </w:p>
        </w:tc>
        <w:tc>
          <w:tcPr>
            <w:tcW w:w="14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1</w:t>
            </w:r>
          </w:p>
        </w:tc>
      </w:tr>
      <w:tr>
        <w:trPr>
          <w:trHeight w:val="599"/>
        </w:trPr>
        <w:tc>
          <w:tcPr>
            <w:tcW w:w="580" w:type="dxa"/>
          </w:tcPr>
          <w:p>
            <w:pPr>
              <w:pStyle w:val="17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Credit Card Approval Prediction</w:t>
            </w:r>
          </w:p>
        </w:tc>
        <w:tc>
          <w:tcPr>
            <w:tcW w:w="28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Predicts whether the application is approved or rejected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ML Model (Scikit-learn)</w:t>
            </w:r>
          </w:p>
        </w:tc>
        <w:tc>
          <w:tcPr>
            <w:tcW w:w="198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80"/>
            </w:tblGrid>
            <w:tr>
              <w:tc>
                <w:tcPr>
                  <w:tcW w:w="550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Done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20"/>
              </w:rPr>
            </w:pPr>
          </w:p>
        </w:tc>
        <w:tc>
          <w:tcPr>
            <w:tcW w:w="14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2</w:t>
            </w:r>
          </w:p>
        </w:tc>
      </w:tr>
      <w:tr>
        <w:trPr>
          <w:trHeight w:val="620"/>
        </w:trPr>
        <w:tc>
          <w:tcPr>
            <w:tcW w:w="580" w:type="dxa"/>
          </w:tcPr>
          <w:p>
            <w:pPr>
              <w:pStyle w:val="17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Result Display</w:t>
            </w:r>
          </w:p>
        </w:tc>
        <w:tc>
          <w:tcPr>
            <w:tcW w:w="28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Displays prediction result to the user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Flask + HTML</w:t>
            </w:r>
          </w:p>
        </w:tc>
        <w:tc>
          <w:tcPr>
            <w:tcW w:w="198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80"/>
            </w:tblGrid>
            <w:tr>
              <w:tc>
                <w:tcPr>
                  <w:tcW w:w="550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Done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20"/>
              </w:rPr>
            </w:pPr>
          </w:p>
        </w:tc>
        <w:tc>
          <w:tcPr>
            <w:tcW w:w="14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1</w:t>
            </w:r>
          </w:p>
        </w:tc>
      </w:tr>
      <w:tr>
        <w:trPr>
          <w:trHeight w:val="600"/>
        </w:trPr>
        <w:tc>
          <w:tcPr>
            <w:tcW w:w="580" w:type="dxa"/>
          </w:tcPr>
          <w:p>
            <w:pPr>
              <w:pStyle w:val="17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47"/>
            </w:tblGrid>
            <w:tr>
              <w:tc>
                <w:tcPr>
                  <w:tcW w:w="1517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Model Loading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20"/>
              </w:rPr>
            </w:pPr>
          </w:p>
        </w:tc>
        <w:tc>
          <w:tcPr>
            <w:tcW w:w="28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Loads the trained model at application startup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Joblib/Pickle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Done</w:t>
            </w:r>
          </w:p>
        </w:tc>
        <w:tc>
          <w:tcPr>
            <w:tcW w:w="14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1</w:t>
            </w:r>
          </w:p>
        </w:tc>
      </w:tr>
      <w:tr>
        <w:trPr>
          <w:trHeight w:val="619"/>
        </w:trPr>
        <w:tc>
          <w:tcPr>
            <w:tcW w:w="580" w:type="dxa"/>
          </w:tcPr>
          <w:p>
            <w:pPr>
              <w:pStyle w:val="17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Error Handling</w:t>
            </w:r>
          </w:p>
        </w:tc>
        <w:tc>
          <w:tcPr>
            <w:tcW w:w="282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320"/>
            </w:tblGrid>
            <w:tr>
              <w:tc>
                <w:tcPr>
                  <w:tcW w:w="4290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Handles invalid or missing</w:t>
                  </w:r>
                </w:p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 xml:space="preserve"> inputs gracefully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Flask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Done</w:t>
            </w:r>
          </w:p>
        </w:tc>
        <w:tc>
          <w:tcPr>
            <w:tcW w:w="14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1</w:t>
            </w:r>
          </w:p>
        </w:tc>
      </w:tr>
      <w:tr>
        <w:trPr>
          <w:trHeight w:val="600"/>
        </w:trPr>
        <w:tc>
          <w:tcPr>
            <w:tcW w:w="580" w:type="dxa"/>
          </w:tcPr>
          <w:p>
            <w:pPr>
              <w:pStyle w:val="17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Responsive User Interface</w:t>
            </w:r>
          </w:p>
        </w:tc>
        <w:tc>
          <w:tcPr>
            <w:tcW w:w="28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Provides an easy-to-use interface on desktop/mobile</w:t>
            </w:r>
          </w:p>
        </w:tc>
        <w:tc>
          <w:tcPr>
            <w:tcW w:w="170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HTML/CSS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Done</w:t>
            </w:r>
          </w:p>
        </w:tc>
        <w:tc>
          <w:tcPr>
            <w:tcW w:w="142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1</w:t>
            </w:r>
          </w:p>
        </w:tc>
      </w:tr>
    </w:tbl>
    <w:p>
      <w:pPr>
        <w:pStyle w:val="15"/>
      </w:pPr>
    </w:p>
    <w:p>
      <w:pPr>
        <w:pStyle w:val="15"/>
        <w:spacing w:before="77"/>
      </w:pPr>
    </w:p>
    <w:p>
      <w:pPr>
        <w:pStyle w:val="2"/>
        <w:spacing w:after="34"/>
      </w:pPr>
      <w:bookmarkStart w:id="3" w:name="Feature_Summary:_"/>
      <w:bookmarkEnd w:id="3"/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tbl>
      <w:tblPr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0"/>
        <w:gridCol w:w="5780"/>
      </w:tblGrid>
      <w:tr>
        <w:trPr>
          <w:trHeight w:val="499"/>
        </w:trPr>
        <w:tc>
          <w:tcPr>
            <w:tcW w:w="4540" w:type="dxa"/>
          </w:tcPr>
          <w:p>
            <w:pPr>
              <w:pStyle w:val="17"/>
              <w:spacing w:before="128"/>
              <w:ind w:left="1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>
            <w:pPr>
              <w:pStyle w:val="17"/>
              <w:spacing w:before="128"/>
              <w:ind w:left="11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Count / </w:t>
            </w:r>
            <w:r>
              <w:rPr>
                <w:rFonts w:ascii="Arial" w:hAnsi="Arial"/>
                <w:b/>
                <w:spacing w:val="-2"/>
                <w:sz w:val="18"/>
              </w:rPr>
              <w:t>Value</w:t>
            </w:r>
          </w:p>
        </w:tc>
      </w:tr>
      <w:tr>
        <w:trPr>
          <w:trHeight w:val="480"/>
        </w:trPr>
        <w:tc>
          <w:tcPr>
            <w:tcW w:w="4540" w:type="dxa"/>
          </w:tcPr>
          <w:p>
            <w:pPr>
              <w:pStyle w:val="17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8</w:t>
            </w:r>
          </w:p>
        </w:tc>
      </w:tr>
      <w:tr>
        <w:trPr>
          <w:trHeight w:val="499"/>
        </w:trPr>
        <w:tc>
          <w:tcPr>
            <w:tcW w:w="4540" w:type="dxa"/>
          </w:tcPr>
          <w:p>
            <w:pPr>
              <w:pStyle w:val="17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8</w:t>
            </w:r>
          </w:p>
        </w:tc>
      </w:tr>
      <w:tr>
        <w:trPr>
          <w:trHeight w:val="479"/>
        </w:trPr>
        <w:tc>
          <w:tcPr>
            <w:tcW w:w="4540" w:type="dxa"/>
          </w:tcPr>
          <w:p>
            <w:pPr>
              <w:pStyle w:val="17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>
            <w:pPr>
              <w:pStyle w:val="17"/>
              <w:rPr>
                <w:rFonts w:ascii="Times New Roman" w:hAnsi="Times New Roman"/>
                <w:sz w:val="20"/>
              </w:rPr>
            </w:pPr>
            <w:r>
              <w:t>Credit Card Approval Prediction, User Input Form, Data Preprocessing, Result Display</w:t>
            </w:r>
          </w:p>
        </w:tc>
      </w:tr>
    </w:tbl>
    <w:p>
      <w:pPr>
        <w:pStyle w:val="17"/>
        <w:rPr>
          <w:rFonts w:ascii="Times New Roman" w:hAnsi="Times New Roman"/>
          <w:sz w:val="20"/>
        </w:rPr>
        <w:sectPr>
          <w:type w:val="continuous"/>
          <w:pgSz w:w="11920" w:h="16840"/>
          <w:pgMar w:top="960" w:right="708" w:bottom="1292" w:left="708" w:header="720" w:footer="720" w:gutter="0"/>
          <w:docGrid w:linePitch="312" w:charSpace="0"/>
        </w:sectPr>
      </w:pPr>
    </w:p>
    <w:tbl>
      <w:tblPr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0"/>
        <w:gridCol w:w="5780"/>
      </w:tblGrid>
      <w:tr>
        <w:trPr>
          <w:trHeight w:val="500"/>
        </w:trPr>
        <w:tc>
          <w:tcPr>
            <w:tcW w:w="4540" w:type="dxa"/>
          </w:tcPr>
          <w:p>
            <w:pPr>
              <w:pStyle w:val="17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  Prediction confidence score. </w:t>
            </w:r>
          </w:p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 xml:space="preserve">  Input validation with clear error messages. </w:t>
            </w:r>
          </w:p>
          <w:p>
            <w:pPr>
              <w:pStyle w:val="17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  Responsive web interface.</w:t>
            </w:r>
          </w:p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Future scope: User login and prediction history.</w:t>
            </w:r>
          </w:p>
        </w:tc>
      </w:tr>
      <w:tr>
        <w:trPr>
          <w:trHeight w:val="480"/>
        </w:trPr>
        <w:tc>
          <w:tcPr>
            <w:tcW w:w="4540" w:type="dxa"/>
          </w:tcPr>
          <w:p>
            <w:pPr>
              <w:pStyle w:val="17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rPr>
                <w:rStyle w:val="18"/>
              </w:rPr>
              <w:t>Yes</w:t>
            </w:r>
            <w:r>
              <w:t xml:space="preserve"> – All core features (user input, data preprocessing, prediction generation, and result display) were successfully tested and verified.</w:t>
            </w:r>
          </w:p>
        </w:tc>
      </w:tr>
    </w:tbl>
    <w:p>
      <w:pPr>
        <w:pStyle w:val="15"/>
        <w:rPr>
          <w:rFonts w:ascii="Arial" w:hAnsi="Arial"/>
          <w:b/>
          <w:sz w:val="22"/>
        </w:rPr>
      </w:pPr>
    </w:p>
    <w:p>
      <w:pPr>
        <w:pStyle w:val="15"/>
        <w:spacing w:before="43"/>
        <w:rPr>
          <w:rFonts w:ascii="Arial" w:hAnsi="Arial"/>
          <w:b/>
          <w:sz w:val="22"/>
        </w:rPr>
      </w:pPr>
    </w:p>
    <w:p>
      <w:pPr>
        <w:pStyle w:val="2"/>
        <w:spacing w:after="38"/>
      </w:pPr>
      <w:bookmarkStart w:id="4" w:name="Feature_Category_Breakdown:_"/>
      <w:bookmarkEnd w:id="4"/>
      <w:r>
        <w:t>Feature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260"/>
        <w:gridCol w:w="2260"/>
        <w:gridCol w:w="5220"/>
      </w:tblGrid>
      <w:tr>
        <w:trPr>
          <w:trHeight w:val="600"/>
        </w:trPr>
        <w:tc>
          <w:tcPr>
            <w:tcW w:w="580" w:type="dxa"/>
          </w:tcPr>
          <w:p>
            <w:pPr>
              <w:pStyle w:val="17"/>
              <w:spacing w:before="124"/>
              <w:ind w:left="1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>
            <w:pPr>
              <w:pStyle w:val="17"/>
              <w:spacing w:before="124"/>
              <w:ind w:left="1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>
            <w:pPr>
              <w:pStyle w:val="17"/>
              <w:spacing w:before="124"/>
              <w:ind w:left="10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Features in </w:t>
            </w:r>
            <w:r>
              <w:rPr>
                <w:rFonts w:ascii="Arial" w:hAns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>
            <w:pPr>
              <w:pStyle w:val="17"/>
              <w:spacing w:before="124"/>
              <w:ind w:left="11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Example </w:t>
            </w:r>
            <w:r>
              <w:rPr>
                <w:rFonts w:ascii="Arial" w:hAnsi="Arial"/>
                <w:b/>
                <w:spacing w:val="-2"/>
                <w:sz w:val="18"/>
              </w:rPr>
              <w:t>Features</w:t>
            </w:r>
          </w:p>
        </w:tc>
      </w:tr>
      <w:tr>
        <w:trPr>
          <w:trHeight w:val="619"/>
        </w:trPr>
        <w:tc>
          <w:tcPr>
            <w:tcW w:w="580" w:type="dxa"/>
          </w:tcPr>
          <w:p>
            <w:pPr>
              <w:pStyle w:val="17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>
            <w:pPr>
              <w:pStyle w:val="17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User Interface </w:t>
            </w:r>
            <w:r>
              <w:rPr>
                <w:spacing w:val="-4"/>
                <w:sz w:val="18"/>
              </w:rPr>
              <w:t>(UI)</w:t>
            </w:r>
          </w:p>
        </w:tc>
        <w:tc>
          <w:tcPr>
            <w:tcW w:w="2260" w:type="dxa"/>
          </w:tcPr>
          <w:p>
            <w:pPr>
              <w:pStyle w:val="17"/>
              <w:rPr>
                <w:rFonts w:ascii="Times New Roman" w:hAnsi="Times New Roman"/>
                <w:sz w:val="36"/>
                <w:szCs w:val="36"/>
              </w:rPr>
            </w:pPr>
            <w:r>
              <w:rPr>
                <w:rFonts w:ascii="Times New Roman" w:hAnsi="Times New Roman"/>
                <w:sz w:val="36"/>
                <w:szCs w:val="36"/>
              </w:rPr>
              <w:t xml:space="preserve">         3</w:t>
            </w:r>
          </w:p>
        </w:tc>
        <w:tc>
          <w:tcPr>
            <w:tcW w:w="522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Applicant input form, Predict button, Result display page</w:t>
            </w:r>
          </w:p>
        </w:tc>
      </w:tr>
      <w:tr>
        <w:trPr>
          <w:trHeight w:val="600"/>
        </w:trPr>
        <w:tc>
          <w:tcPr>
            <w:tcW w:w="580" w:type="dxa"/>
          </w:tcPr>
          <w:p>
            <w:pPr>
              <w:pStyle w:val="17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>
            <w:pPr>
              <w:pStyle w:val="17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2260" w:type="dxa"/>
          </w:tcPr>
          <w:p>
            <w:pPr>
              <w:pStyle w:val="17"/>
              <w:rPr>
                <w:rFonts w:ascii="Times New Roman" w:hAnsi="Times New Roman"/>
                <w:sz w:val="36"/>
                <w:szCs w:val="36"/>
              </w:rPr>
            </w:pPr>
            <w:r>
              <w:rPr>
                <w:rFonts w:ascii="Times New Roman" w:hAnsi="Times New Roman"/>
                <w:sz w:val="36"/>
                <w:szCs w:val="36"/>
              </w:rPr>
              <w:t xml:space="preserve">         4</w:t>
            </w:r>
          </w:p>
        </w:tc>
        <w:tc>
          <w:tcPr>
            <w:tcW w:w="522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6459"/>
            </w:tblGrid>
            <w:tr>
              <w:tc>
                <w:tcPr>
                  <w:tcW w:w="6429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Flask routing, Input validation, Data preprocessing, ML prediction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619"/>
        </w:trPr>
        <w:tc>
          <w:tcPr>
            <w:tcW w:w="580" w:type="dxa"/>
          </w:tcPr>
          <w:p>
            <w:pPr>
              <w:pStyle w:val="17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>
            <w:pPr>
              <w:pStyle w:val="17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Database /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>
            <w:pPr>
              <w:pStyle w:val="17"/>
              <w:rPr>
                <w:rFonts w:ascii="Times New Roman" w:hAnsi="Times New Roman"/>
                <w:sz w:val="36"/>
                <w:szCs w:val="36"/>
              </w:rPr>
            </w:pPr>
            <w:r>
              <w:rPr>
                <w:rFonts w:ascii="Times New Roman" w:hAnsi="Times New Roman"/>
                <w:sz w:val="36"/>
                <w:szCs w:val="36"/>
              </w:rPr>
              <w:t xml:space="preserve">         1</w:t>
            </w:r>
          </w:p>
        </w:tc>
        <w:tc>
          <w:tcPr>
            <w:tcW w:w="5220" w:type="dxa"/>
          </w:tcPr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>
              <w:tc>
                <w:tcPr>
                  <w:tcW w:w="3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widowControl/>
              <w:autoSpaceDE/>
              <w:autoSpaceDN/>
              <w:rPr>
                <w:rFonts w:ascii="Times New Roman" w:eastAsia="Times New Roman" w:cs="Times New Roman" w:hAnsi="Times New Roman"/>
                <w:vanish/>
                <w:sz w:val="24"/>
                <w:szCs w:val="24"/>
              </w:rPr>
            </w:pPr>
          </w:p>
          <w:tbl>
            <w:tblPr>
              <w:jc w:val="left"/>
              <w:tblCellSpacing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546"/>
            </w:tblGrid>
            <w:tr>
              <w:tc>
                <w:tcPr>
                  <w:tcW w:w="4516" w:type="dxa"/>
                  <w:vAlign w:val="center"/>
                </w:tcPr>
                <w:p>
                  <w:pPr>
                    <w:widowControl/>
                    <w:autoSpaceDE/>
                    <w:autoSpaceDN/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Trained ML model (</w:t>
                  </w:r>
                  <w:r>
                    <w:rPr>
                      <w:rFonts w:ascii="Courier New" w:eastAsia="Times New Roman" w:cs="Courier New" w:hAnsi="Courier New"/>
                      <w:sz w:val="20"/>
                      <w:szCs w:val="20"/>
                    </w:rPr>
                    <w:t>model.pkl</w:t>
                  </w:r>
                  <w:r>
                    <w:rPr>
                      <w:rFonts w:ascii="Times New Roman" w:eastAsia="Times New Roman" w:cs="Times New Roman" w:hAnsi="Times New Roman"/>
                      <w:sz w:val="24"/>
                      <w:szCs w:val="24"/>
                    </w:rPr>
                    <w:t>) stored locally</w:t>
                  </w:r>
                </w:p>
              </w:tc>
            </w:tr>
          </w:tbl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599"/>
        </w:trPr>
        <w:tc>
          <w:tcPr>
            <w:tcW w:w="580" w:type="dxa"/>
          </w:tcPr>
          <w:p>
            <w:pPr>
              <w:pStyle w:val="17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>
            <w:pPr>
              <w:pStyle w:val="17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API /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260" w:type="dxa"/>
          </w:tcPr>
          <w:p>
            <w:pPr>
              <w:pStyle w:val="17"/>
              <w:rPr>
                <w:rFonts w:ascii="Times New Roman" w:hAnsi="Times New Roman"/>
                <w:sz w:val="36"/>
                <w:szCs w:val="36"/>
              </w:rPr>
            </w:pPr>
            <w:r>
              <w:rPr>
                <w:rFonts w:ascii="Times New Roman" w:hAnsi="Times New Roman"/>
                <w:sz w:val="36"/>
                <w:szCs w:val="36"/>
              </w:rPr>
              <w:t xml:space="preserve">         1</w:t>
            </w:r>
          </w:p>
        </w:tc>
        <w:tc>
          <w:tcPr>
            <w:tcW w:w="5220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  <w:r>
              <w:t>Flask API connects frontend with ML prediction model</w:t>
            </w:r>
          </w:p>
        </w:tc>
      </w:tr>
      <w:tr>
        <w:trPr>
          <w:trHeight w:val="620"/>
        </w:trPr>
        <w:tc>
          <w:tcPr>
            <w:tcW w:w="580" w:type="dxa"/>
          </w:tcPr>
          <w:p>
            <w:pPr>
              <w:pStyle w:val="17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>
            <w:pPr>
              <w:pStyle w:val="17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Security /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260" w:type="dxa"/>
          </w:tcPr>
          <w:p>
            <w:pPr>
              <w:pStyle w:val="17"/>
              <w:rPr>
                <w:rFonts w:ascii="Times New Roman" w:hAnsi="Times New Roman"/>
                <w:sz w:val="36"/>
                <w:szCs w:val="36"/>
              </w:rPr>
            </w:pPr>
            <w:r>
              <w:rPr>
                <w:rFonts w:ascii="Times New Roman" w:hAnsi="Times New Roman"/>
                <w:sz w:val="36"/>
                <w:szCs w:val="36"/>
              </w:rPr>
              <w:t xml:space="preserve">         1</w:t>
            </w:r>
          </w:p>
        </w:tc>
        <w:tc>
          <w:tcPr>
            <w:tcW w:w="5220" w:type="dxa"/>
          </w:tcPr>
          <w:p>
            <w:pPr>
              <w:pStyle w:val="17"/>
              <w:rPr>
                <w:rFonts w:ascii="Times New Roman" w:hAnsi="Times New Roman"/>
                <w:sz w:val="24"/>
                <w:szCs w:val="24"/>
              </w:rPr>
            </w:pPr>
            <w:r>
              <w:t>Basic input validation and error handling (No user authentication implemented</w:t>
            </w:r>
            <w:r>
              <w:rPr>
                <w:sz w:val="24"/>
                <w:szCs w:val="24"/>
              </w:rPr>
              <w:t>)</w:t>
            </w:r>
          </w:p>
        </w:tc>
      </w:tr>
    </w:tbl>
    <w:p/>
    <w:sectPr>
      <w:type w:val="continuous"/>
      <w:pgSz w:w="11920" w:h="16840"/>
      <w:pgMar w:top="940" w:right="708" w:bottom="280" w:left="708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5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 MT" w:eastAsia="Arial MT" w:cs="Arial MT" w:hAnsi="Arial MT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219"/>
      <w:ind w:right="12"/>
      <w:jc w:val="center"/>
      <w:outlineLvl w:val="0"/>
    </w:pPr>
    <w:rPr>
      <w:rFonts w:ascii="Arial" w:eastAsia="Arial" w:cs="Arial" w:hAnsi="Arial"/>
      <w:b/>
      <w:bCs/>
      <w:sz w:val="28"/>
      <w:szCs w:val="28"/>
    </w:rPr>
  </w:style>
  <w:style w:type="paragraph" w:styleId="2">
    <w:name w:val="heading 2"/>
    <w:basedOn w:val="0"/>
    <w:pPr>
      <w:ind w:left="540"/>
      <w:outlineLvl w:val="1"/>
    </w:pPr>
    <w:rPr>
      <w:rFonts w:ascii="Arial" w:eastAsia="Arial" w:cs="Arial" w:hAnsi="Arial"/>
      <w:b/>
      <w:bCs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0"/>
      <w:szCs w:val="20"/>
    </w:rPr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</w:style>
  <w:style w:type="character" w:styleId="18">
    <w:name w:val="Strong"/>
    <w:basedOn w:val="1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20</TotalTime>
  <Application>Yozo_Office</Application>
  <Pages>2</Pages>
  <Words>334</Words>
  <Characters>1924</Characters>
  <Lines>182</Lines>
  <Paragraphs>110</Paragraphs>
  <CharactersWithSpaces>2215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No. of Functional Features Included in the Solution</dc:title>
  <cp:lastModifiedBy>vivo user</cp:lastModifiedBy>
  <cp:revision>3</cp:revision>
  <dcterms:created xsi:type="dcterms:W3CDTF">2026-07-01T13:43:00Z</dcterms:created>
  <dcterms:modified xsi:type="dcterms:W3CDTF">2026-07-19T10:13:10Z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2026-06-30T16:00:00Z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2026-06-30T16:00:00Z</vt:filetime>
  </property>
</Properties>
</file>