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5"/>
        <w:spacing w:before="158"/>
        <w:rPr>
          <w:sz w:val="28"/>
        </w:rPr>
      </w:pPr>
    </w:p>
    <w:p>
      <w:pPr>
        <w:pStyle w:val="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>
      <w:pPr>
        <w:pStyle w:val="15"/>
        <w:rPr>
          <w:b/>
          <w:sz w:val="20"/>
        </w:rPr>
      </w:pPr>
    </w:p>
    <w:p>
      <w:pPr>
        <w:pStyle w:val="15"/>
        <w:spacing w:before="78"/>
        <w:rPr>
          <w:b/>
          <w:sz w:val="20"/>
        </w:rPr>
      </w:pPr>
    </w:p>
    <w:tbl>
      <w:tblPr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6920"/>
      </w:tblGrid>
      <w:tr>
        <w:trPr>
          <w:trHeight w:val="400"/>
        </w:trPr>
        <w:tc>
          <w:tcPr>
            <w:tcW w:w="2440" w:type="dxa"/>
          </w:tcPr>
          <w:p>
            <w:pPr>
              <w:pStyle w:val="17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>
            <w:pPr>
              <w:pStyle w:val="17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17 JULY 2026</w:t>
            </w:r>
            <w:bookmarkStart w:id="0" w:name="_GoBack"/>
            <w:bookmarkEnd w:id="0"/>
          </w:p>
        </w:tc>
      </w:tr>
      <w:tr>
        <w:trPr>
          <w:trHeight w:val="400"/>
        </w:trPr>
        <w:tc>
          <w:tcPr>
            <w:tcW w:w="2440" w:type="dxa"/>
          </w:tcPr>
          <w:p>
            <w:pPr>
              <w:pStyle w:val="17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>
            <w:pPr>
              <w:pStyle w:val="17"/>
              <w:spacing w:before="50"/>
              <w:ind w:left="114"/>
              <w:rPr>
                <w:sz w:val="24"/>
              </w:rPr>
            </w:pPr>
            <w:r>
              <w:rPr>
                <w:sz w:val="24"/>
              </w:rPr>
              <w:t>SWTID-2026-9184</w:t>
            </w:r>
          </w:p>
        </w:tc>
      </w:tr>
      <w:tr>
        <w:trPr>
          <w:trHeight w:val="400"/>
        </w:trPr>
        <w:tc>
          <w:tcPr>
            <w:tcW w:w="2440" w:type="dxa"/>
          </w:tcPr>
          <w:p>
            <w:pPr>
              <w:pStyle w:val="17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>
            <w:pPr>
              <w:pStyle w:val="17"/>
              <w:spacing w:before="52"/>
              <w:ind w:left="114"/>
              <w:rPr>
                <w:sz w:val="24"/>
              </w:rPr>
            </w:pPr>
            <w:r>
              <w:t>Credit Card Approval Prediction</w:t>
            </w:r>
          </w:p>
        </w:tc>
      </w:tr>
      <w:tr>
        <w:trPr>
          <w:trHeight w:val="400"/>
        </w:trPr>
        <w:tc>
          <w:tcPr>
            <w:tcW w:w="2440" w:type="dxa"/>
          </w:tcPr>
          <w:p>
            <w:pPr>
              <w:pStyle w:val="17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>
            <w:pPr>
              <w:pStyle w:val="17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15"/>
        <w:spacing w:before="96"/>
        <w:rPr>
          <w:b/>
        </w:rPr>
      </w:pPr>
    </w:p>
    <w:p>
      <w:pPr>
        <w:pStyle w:val="2"/>
      </w:pPr>
      <w:bookmarkStart w:id="1" w:name="Customer_Journey_Map_"/>
      <w:bookmarkEnd w:id="1"/>
      <w:r>
        <w:t xml:space="preserve">Customer Journey </w:t>
      </w:r>
      <w:r>
        <w:rPr>
          <w:spacing w:val="-5"/>
        </w:rPr>
        <w:t>Map</w:t>
      </w:r>
    </w:p>
    <w:p>
      <w:pPr>
        <w:pStyle w:val="15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>
      <w:pPr>
        <w:pStyle w:val="15"/>
        <w:rPr>
          <w:sz w:val="20"/>
        </w:rPr>
      </w:pPr>
    </w:p>
    <w:p>
      <w:pPr>
        <w:pStyle w:val="15"/>
        <w:spacing w:before="56"/>
        <w:rPr>
          <w:sz w:val="20"/>
        </w:rPr>
      </w:pPr>
    </w:p>
    <w:tbl>
      <w:tblPr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2580"/>
        <w:gridCol w:w="2580"/>
        <w:gridCol w:w="2580"/>
      </w:tblGrid>
      <w:tr>
        <w:trPr>
          <w:trHeight w:val="1100"/>
        </w:trPr>
        <w:tc>
          <w:tcPr>
            <w:tcW w:w="1600" w:type="dxa"/>
            <w:shd w:val="clear" w:color="auto" w:fill="F1F1F1"/>
          </w:tcPr>
          <w:p>
            <w:pPr>
              <w:pStyle w:val="17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>
            <w:pPr>
              <w:pStyle w:val="17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>
            <w:pPr>
              <w:pStyle w:val="17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>
            <w:pPr>
              <w:pStyle w:val="17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>
        <w:trPr>
          <w:trHeight w:val="1159"/>
        </w:trPr>
        <w:tc>
          <w:tcPr>
            <w:tcW w:w="1600" w:type="dxa"/>
            <w:shd w:val="clear" w:color="auto" w:fill="F1F1F1"/>
          </w:tcPr>
          <w:p>
            <w:pPr>
              <w:pStyle w:val="17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>
            <w:pPr>
              <w:pStyle w:val="17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>
            <w:pPr>
              <w:pStyle w:val="17"/>
              <w:spacing w:before="48"/>
              <w:ind w:left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      •</w:t>
            </w:r>
            <w:r>
              <w:t>Visits the credit card approval website</w:t>
            </w:r>
          </w:p>
          <w:p>
            <w:pPr>
              <w:rPr>
                <w:sz w:val="24"/>
                <w:szCs w:val="24"/>
              </w:rPr>
            </w:pPr>
            <w:r>
              <w:rPr>
                <w:spacing w:val="-10"/>
                <w:sz w:val="24"/>
              </w:rPr>
              <w:t xml:space="preserve">      •</w:t>
            </w:r>
            <w:r>
              <w:rPr>
                <w:sz w:val="24"/>
                <w:szCs w:val="24"/>
              </w:rPr>
              <w:t xml:space="preserve"> Enters personal and financial details. </w:t>
            </w:r>
          </w:p>
          <w:p>
            <w:pPr>
              <w:pStyle w:val="17"/>
              <w:spacing w:before="82"/>
              <w:ind w:left="0"/>
              <w:rPr>
                <w:sz w:val="24"/>
              </w:rPr>
            </w:pPr>
            <w:r>
              <w:rPr>
                <w:sz w:val="24"/>
                <w:szCs w:val="24"/>
              </w:rPr>
              <w:t xml:space="preserve">       Submits the     application form.</w:t>
            </w:r>
          </w:p>
          <w:p>
            <w:pPr>
              <w:pStyle w:val="17"/>
              <w:spacing w:before="81"/>
              <w:ind w:left="0"/>
              <w:rPr>
                <w:sz w:val="24"/>
              </w:rPr>
            </w:pPr>
          </w:p>
        </w:tc>
        <w:tc>
          <w:tcPr>
            <w:tcW w:w="2580" w:type="dxa"/>
            <w:shd w:val="clear" w:color="auto" w:fill="DBE6F6"/>
          </w:tcPr>
          <w:p>
            <w:pPr>
              <w:rPr>
                <w:sz w:val="24"/>
                <w:szCs w:val="24"/>
              </w:rPr>
            </w:pPr>
            <w:r>
              <w:rPr>
                <w:spacing w:val="-10"/>
                <w:sz w:val="24"/>
              </w:rPr>
              <w:t xml:space="preserve">      </w:t>
            </w:r>
            <w:r>
              <w:rPr>
                <w:sz w:val="24"/>
                <w:szCs w:val="24"/>
              </w:rPr>
              <w:t xml:space="preserve">  Waits for the system to process the application. </w:t>
            </w:r>
          </w:p>
          <w:p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  Machine learning model analyzes the input. </w:t>
            </w:r>
          </w:p>
          <w:p>
            <w:pPr>
              <w:pStyle w:val="17"/>
              <w:spacing w:before="48"/>
              <w:ind w:left="0"/>
              <w:rPr>
                <w:sz w:val="24"/>
              </w:rPr>
            </w:pPr>
            <w:r>
              <w:rPr>
                <w:sz w:val="24"/>
                <w:szCs w:val="24"/>
              </w:rPr>
              <w:t xml:space="preserve">       Prediction is generated.</w:t>
            </w:r>
          </w:p>
        </w:tc>
        <w:tc>
          <w:tcPr>
            <w:tcW w:w="2580" w:type="dxa"/>
            <w:shd w:val="clear" w:color="auto" w:fill="DBE6F6"/>
          </w:tcPr>
          <w:p>
            <w:pPr>
              <w:rPr>
                <w:sz w:val="24"/>
                <w:szCs w:val="24"/>
              </w:rPr>
            </w:pPr>
            <w:r>
              <w:rPr>
                <w:spacing w:val="-10"/>
                <w:sz w:val="24"/>
              </w:rPr>
              <w:t xml:space="preserve">      </w:t>
            </w:r>
            <w:r>
              <w:rPr>
                <w:sz w:val="24"/>
                <w:szCs w:val="24"/>
              </w:rPr>
              <w:t xml:space="preserve">  Views approval or rejection result. </w:t>
            </w:r>
          </w:p>
          <w:p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  Understands the outcome. </w:t>
            </w:r>
          </w:p>
          <w:p>
            <w:pPr>
              <w:pStyle w:val="17"/>
              <w:spacing w:before="48"/>
              <w:ind w:left="0"/>
              <w:rPr>
                <w:sz w:val="24"/>
              </w:rPr>
            </w:pPr>
            <w:r>
              <w:rPr>
                <w:sz w:val="24"/>
                <w:szCs w:val="24"/>
              </w:rPr>
              <w:t xml:space="preserve">       Decides whether to apply again or proceed.</w:t>
            </w:r>
          </w:p>
        </w:tc>
      </w:tr>
      <w:tr>
        <w:trPr>
          <w:trHeight w:val="1740"/>
        </w:trPr>
        <w:tc>
          <w:tcPr>
            <w:tcW w:w="1600" w:type="dxa"/>
            <w:shd w:val="clear" w:color="auto" w:fill="F1F1F1"/>
          </w:tcPr>
          <w:p>
            <w:pPr>
              <w:pStyle w:val="17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>
            <w:pPr>
              <w:pStyle w:val="17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>
            <w:pPr>
              <w:rPr>
                <w:sz w:val="24"/>
                <w:szCs w:val="24"/>
              </w:rPr>
            </w:pPr>
            <w:r>
              <w:rPr>
                <w:spacing w:val="-10"/>
                <w:sz w:val="24"/>
              </w:rPr>
              <w:t xml:space="preserve">       </w:t>
            </w:r>
            <w:r>
              <w:rPr>
                <w:sz w:val="24"/>
                <w:szCs w:val="24"/>
              </w:rPr>
              <w:t xml:space="preserve">  Home Page </w:t>
            </w:r>
          </w:p>
          <w:p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  Prediction Form (index.html) </w:t>
            </w:r>
          </w:p>
          <w:p>
            <w:pPr>
              <w:pStyle w:val="17"/>
              <w:spacing w:before="46"/>
              <w:ind w:left="0"/>
              <w:rPr>
                <w:sz w:val="24"/>
              </w:rPr>
            </w:pPr>
            <w:r>
              <w:rPr>
                <w:sz w:val="24"/>
                <w:szCs w:val="24"/>
              </w:rPr>
              <w:t xml:space="preserve">        Input Fields</w:t>
            </w:r>
          </w:p>
        </w:tc>
        <w:tc>
          <w:tcPr>
            <w:tcW w:w="2580" w:type="dxa"/>
          </w:tcPr>
          <w:p>
            <w:pPr>
              <w:rPr>
                <w:sz w:val="24"/>
                <w:szCs w:val="24"/>
              </w:rPr>
            </w:pPr>
            <w:r>
              <w:rPr>
                <w:spacing w:val="-10"/>
                <w:sz w:val="24"/>
              </w:rPr>
              <w:t xml:space="preserve">      </w:t>
            </w:r>
            <w:r>
              <w:rPr>
                <w:sz w:val="24"/>
                <w:szCs w:val="24"/>
              </w:rPr>
              <w:t xml:space="preserve">  Flask Backend </w:t>
            </w:r>
          </w:p>
          <w:p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  Machine Learning Model (Random Forest) </w:t>
            </w:r>
          </w:p>
          <w:p>
            <w:pPr>
              <w:pStyle w:val="17"/>
              <w:spacing w:before="46"/>
              <w:ind w:left="0"/>
              <w:rPr>
                <w:sz w:val="24"/>
              </w:rPr>
            </w:pPr>
            <w:r>
              <w:rPr>
                <w:sz w:val="24"/>
                <w:szCs w:val="24"/>
              </w:rPr>
              <w:t xml:space="preserve">       Processing Screen</w:t>
            </w:r>
          </w:p>
          <w:p>
            <w:pPr>
              <w:pStyle w:val="17"/>
              <w:spacing w:before="81"/>
              <w:ind w:left="0"/>
              <w:rPr>
                <w:sz w:val="24"/>
              </w:rPr>
            </w:pPr>
          </w:p>
        </w:tc>
        <w:tc>
          <w:tcPr>
            <w:tcW w:w="2580" w:type="dxa"/>
          </w:tcPr>
          <w:p>
            <w:pPr>
              <w:rPr>
                <w:sz w:val="24"/>
                <w:szCs w:val="24"/>
              </w:rPr>
            </w:pPr>
            <w:r>
              <w:rPr>
                <w:spacing w:val="-10"/>
                <w:sz w:val="24"/>
              </w:rPr>
              <w:t xml:space="preserve">       </w:t>
            </w:r>
            <w:r>
              <w:rPr>
                <w:sz w:val="24"/>
                <w:szCs w:val="24"/>
              </w:rPr>
              <w:t xml:space="preserve">  Result Page (result.html) </w:t>
            </w:r>
          </w:p>
          <w:p>
            <w:pPr>
              <w:pStyle w:val="17"/>
              <w:spacing w:before="46"/>
              <w:ind w:left="0"/>
              <w:rPr>
                <w:sz w:val="24"/>
              </w:rPr>
            </w:pPr>
            <w:r>
              <w:rPr>
                <w:sz w:val="24"/>
                <w:szCs w:val="24"/>
              </w:rPr>
              <w:t xml:space="preserve">        Prediction Output</w:t>
            </w:r>
          </w:p>
          <w:p>
            <w:pPr>
              <w:pStyle w:val="17"/>
              <w:spacing w:before="81"/>
              <w:rPr>
                <w:sz w:val="24"/>
              </w:rPr>
            </w:pPr>
          </w:p>
        </w:tc>
      </w:tr>
      <w:tr>
        <w:trPr>
          <w:trHeight w:val="1739"/>
        </w:trPr>
        <w:tc>
          <w:tcPr>
            <w:tcW w:w="1600" w:type="dxa"/>
            <w:shd w:val="clear" w:color="auto" w:fill="F1F1F1"/>
          </w:tcPr>
          <w:p>
            <w:pPr>
              <w:pStyle w:val="17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>
            <w:pPr>
              <w:pStyle w:val="17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>
            <w:pPr>
              <w:rPr>
                <w:sz w:val="24"/>
                <w:szCs w:val="24"/>
              </w:rPr>
            </w:pPr>
            <w:r>
              <w:rPr>
                <w:spacing w:val="-10"/>
                <w:sz w:val="24"/>
              </w:rPr>
              <w:t xml:space="preserve">        </w:t>
            </w:r>
            <w:r>
              <w:rPr>
                <w:sz w:val="24"/>
                <w:szCs w:val="24"/>
              </w:rPr>
              <w:t xml:space="preserve">  Is the application easy to complete? </w:t>
            </w:r>
          </w:p>
          <w:p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  Will my information remain secure? </w:t>
            </w:r>
          </w:p>
          <w:p>
            <w:pPr>
              <w:pStyle w:val="17"/>
              <w:spacing w:before="47"/>
              <w:rPr>
                <w:sz w:val="24"/>
              </w:rPr>
            </w:pPr>
            <w:r>
              <w:rPr>
                <w:sz w:val="24"/>
                <w:szCs w:val="24"/>
              </w:rPr>
              <w:t>  Am I entering the correct details?</w:t>
            </w:r>
          </w:p>
        </w:tc>
        <w:tc>
          <w:tcPr>
            <w:tcW w:w="2580" w:type="dxa"/>
            <w:shd w:val="clear" w:color="auto" w:fill="E2F0D9"/>
          </w:tcPr>
          <w:p>
            <w:pPr>
              <w:rPr>
                <w:sz w:val="24"/>
                <w:szCs w:val="24"/>
              </w:rPr>
            </w:pPr>
            <w:r>
              <w:rPr>
                <w:spacing w:val="-10"/>
                <w:sz w:val="24"/>
              </w:rPr>
              <w:t xml:space="preserve">       </w:t>
            </w:r>
            <w:r>
              <w:rPr>
                <w:sz w:val="24"/>
                <w:szCs w:val="24"/>
              </w:rPr>
              <w:t xml:space="preserve">  How long will it take? </w:t>
            </w:r>
          </w:p>
          <w:p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  Is the prediction accurate? </w:t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  What factors affect the result?</w:t>
            </w:r>
          </w:p>
          <w:p>
            <w:pPr>
              <w:pStyle w:val="17"/>
              <w:spacing w:before="82"/>
              <w:ind w:left="0"/>
              <w:rPr>
                <w:sz w:val="24"/>
              </w:rPr>
            </w:pPr>
          </w:p>
        </w:tc>
        <w:tc>
          <w:tcPr>
            <w:tcW w:w="2580" w:type="dxa"/>
            <w:shd w:val="clear" w:color="auto" w:fill="E2F0D9"/>
          </w:tcPr>
          <w:p>
            <w:pPr>
              <w:pStyle w:val="16"/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Why was I approved or rejected? </w:t>
            </w:r>
          </w:p>
          <w:p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should I improve for future approval? </w:t>
            </w:r>
          </w:p>
          <w:p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Can I trust this prediction? </w:t>
            </w:r>
          </w:p>
          <w:p>
            <w:pPr>
              <w:rPr>
                <w:sz w:val="24"/>
                <w:szCs w:val="24"/>
              </w:rPr>
            </w:pPr>
          </w:p>
          <w:p>
            <w:pPr>
              <w:pStyle w:val="17"/>
              <w:spacing w:before="82"/>
              <w:ind w:left="0"/>
              <w:rPr>
                <w:sz w:val="24"/>
              </w:rPr>
            </w:pPr>
          </w:p>
        </w:tc>
      </w:tr>
      <w:tr>
        <w:trPr>
          <w:trHeight w:val="1740"/>
        </w:trPr>
        <w:tc>
          <w:tcPr>
            <w:tcW w:w="1600" w:type="dxa"/>
            <w:shd w:val="clear" w:color="auto" w:fill="F1F1F1"/>
          </w:tcPr>
          <w:p>
            <w:pPr>
              <w:pStyle w:val="17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>
            <w:pPr>
              <w:pStyle w:val="17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</w:rPr>
              <w:t xml:space="preserve">    </w:t>
            </w:r>
            <w:r>
              <w:rPr>
                <w:sz w:val="24"/>
                <w:szCs w:val="24"/>
              </w:rPr>
              <w:t xml:space="preserve">  Curious </w:t>
            </w:r>
          </w:p>
          <w:p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  Hopeful </w:t>
            </w:r>
          </w:p>
          <w:p>
            <w:pPr>
              <w:pStyle w:val="17"/>
              <w:ind w:left="0"/>
              <w:rPr>
                <w:sz w:val="24"/>
              </w:rPr>
            </w:pPr>
            <w:r>
              <w:rPr>
                <w:sz w:val="24"/>
                <w:szCs w:val="24"/>
              </w:rPr>
              <w:t xml:space="preserve">      Slightly nervous</w:t>
            </w:r>
          </w:p>
        </w:tc>
        <w:tc>
          <w:tcPr>
            <w:tcW w:w="258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</w:rPr>
              <w:t xml:space="preserve">    </w:t>
            </w:r>
            <w:r>
              <w:rPr>
                <w:sz w:val="24"/>
                <w:szCs w:val="24"/>
              </w:rPr>
              <w:t xml:space="preserve">  Curious </w:t>
            </w:r>
          </w:p>
          <w:p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  Hopeful </w:t>
            </w:r>
          </w:p>
          <w:p>
            <w:pPr>
              <w:pStyle w:val="17"/>
              <w:ind w:left="0"/>
              <w:rPr>
                <w:sz w:val="24"/>
              </w:rPr>
            </w:pPr>
            <w:r>
              <w:rPr>
                <w:sz w:val="24"/>
                <w:szCs w:val="24"/>
              </w:rPr>
              <w:t xml:space="preserve">      Slightly nervous</w:t>
            </w:r>
          </w:p>
        </w:tc>
        <w:tc>
          <w:tcPr>
            <w:tcW w:w="2580" w:type="dxa"/>
          </w:tcPr>
          <w:p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  Happy (if approved) </w:t>
            </w:r>
          </w:p>
          <w:p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  Disappointed (if rejected) </w:t>
            </w:r>
          </w:p>
          <w:p>
            <w:pPr>
              <w:pStyle w:val="17"/>
              <w:ind w:left="0"/>
              <w:rPr>
                <w:sz w:val="24"/>
              </w:rPr>
            </w:pPr>
            <w:r>
              <w:rPr>
                <w:sz w:val="24"/>
                <w:szCs w:val="24"/>
              </w:rPr>
              <w:t>  Motivated to improve eligibility</w:t>
            </w:r>
          </w:p>
        </w:tc>
      </w:tr>
    </w:tbl>
    <w:p>
      <w:pPr>
        <w:pStyle w:val="17"/>
        <w:rPr>
          <w:sz w:val="24"/>
        </w:rPr>
        <w:sectPr>
          <w:headerReference w:type="default" r:id="rId2"/>
          <w:type w:val="continuous"/>
          <w:pgSz w:w="12240" w:h="15840"/>
          <w:pgMar w:top="1440" w:right="1080" w:bottom="1132" w:left="1440" w:header="225" w:footer="0" w:gutter="0"/>
          <w:pgNumType w:start="1"/>
          <w:docGrid w:linePitch="312" w:charSpace="0"/>
        </w:sectPr>
      </w:pPr>
    </w:p>
    <w:tbl>
      <w:tblPr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2580"/>
        <w:gridCol w:w="2580"/>
        <w:gridCol w:w="2580"/>
      </w:tblGrid>
      <w:tr>
        <w:trPr>
          <w:trHeight w:val="1419"/>
        </w:trPr>
        <w:tc>
          <w:tcPr>
            <w:tcW w:w="1600" w:type="dxa"/>
            <w:shd w:val="clear" w:color="auto" w:fill="F1F1F1"/>
          </w:tcPr>
          <w:p>
            <w:pPr>
              <w:pStyle w:val="17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>
            <w:pPr>
              <w:pStyle w:val="17"/>
              <w:ind w:left="0"/>
              <w:rPr>
                <w:sz w:val="24"/>
              </w:rPr>
            </w:pPr>
            <w:r>
              <w:t>Customer, Frontend (HTML Form), Flask Application</w:t>
            </w:r>
          </w:p>
        </w:tc>
        <w:tc>
          <w:tcPr>
            <w:tcW w:w="2580" w:type="dxa"/>
          </w:tcPr>
          <w:p>
            <w:pPr>
              <w:pStyle w:val="17"/>
              <w:ind w:left="0"/>
              <w:rPr>
                <w:sz w:val="24"/>
              </w:rPr>
            </w:pPr>
            <w:r>
              <w:t>Flask Backend, Random Forest Machine Learning Model</w:t>
            </w:r>
          </w:p>
        </w:tc>
        <w:tc>
          <w:tcPr>
            <w:tcW w:w="2580" w:type="dxa"/>
          </w:tcPr>
          <w:p>
            <w:pPr>
              <w:pStyle w:val="17"/>
              <w:ind w:left="0"/>
              <w:rPr>
                <w:sz w:val="24"/>
              </w:rPr>
            </w:pPr>
            <w:r>
              <w:t>Flask Application, Result Page</w:t>
            </w:r>
          </w:p>
        </w:tc>
      </w:tr>
      <w:tr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>
            <w:pPr>
              <w:pStyle w:val="17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pPr>
              <w:rPr>
                <w:sz w:val="24"/>
                <w:szCs w:val="24"/>
              </w:rPr>
            </w:pPr>
            <w:r>
              <w:rPr>
                <w:spacing w:val="-10"/>
                <w:sz w:val="24"/>
              </w:rPr>
              <w:t xml:space="preserve">        •</w:t>
            </w:r>
            <w:r>
              <w:rPr>
                <w:sz w:val="24"/>
                <w:szCs w:val="24"/>
              </w:rPr>
              <w:t xml:space="preserve">  Make the application form simple. 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pPr>
              <w:pStyle w:val="17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Improve prediction accuracy.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pPr>
              <w:pStyle w:val="17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Display the reason for approval/rejection.</w:t>
            </w:r>
          </w:p>
        </w:tc>
      </w:tr>
      <w:tr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17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rPr>
                <w:sz w:val="24"/>
                <w:szCs w:val="24"/>
              </w:rPr>
            </w:pPr>
          </w:p>
          <w:p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 Validate user inputs. </w:t>
            </w:r>
          </w:p>
          <w:p>
            <w:pPr>
              <w:pStyle w:val="17"/>
              <w:spacing w:before="4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17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Reduce processing time.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17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Suggest ways to improve eligibility.</w:t>
            </w:r>
          </w:p>
        </w:tc>
      </w:tr>
      <w:tr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17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  Provide clear instructions.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17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Handle incorrect inputs automatically.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17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>
              <w:t>llow users to apply again easily.</w:t>
            </w:r>
          </w:p>
        </w:tc>
      </w:tr>
      <w:tr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17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17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17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17"/>
              <w:ind w:left="0"/>
            </w:pPr>
          </w:p>
        </w:tc>
      </w:tr>
      <w:tr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>
            <w:pPr>
              <w:pStyle w:val="17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17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17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17"/>
              <w:ind w:left="0"/>
              <w:rPr>
                <w:sz w:val="24"/>
              </w:rPr>
            </w:pPr>
          </w:p>
        </w:tc>
      </w:tr>
    </w:tbl>
    <w:p/>
    <w:sectPr>
      <w:type w:val="continuous"/>
      <w:pgSz w:w="12240" w:h="15840"/>
      <w:pgMar w:top="1440" w:right="1080" w:bottom="280" w:left="1440" w:header="225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" behindDoc="1" locked="0" layoutInCell="1" hidden="0" allowOverlap="1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图片 1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5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3" behindDoc="1" locked="0" layoutInCell="1" hidden="0" allowOverlap="1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4" name="图片 4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646F503D"/>
    <w:multiLevelType w:val="multilevel"/>
    <w:tmpl w:val="FF90FC1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pPr>
      <w:ind w:right="357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0"/>
    <w:pPr>
      <w:outlineLvl w:val="1"/>
    </w:pPr>
    <w:rPr>
      <w:b/>
      <w:bCs/>
      <w:sz w:val="24"/>
      <w:szCs w:val="24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  <w:pPr>
      <w:ind w:left="45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28</TotalTime>
  <Application>Yozo_Office</Application>
  <Pages>2</Pages>
  <Words>303</Words>
  <Characters>1772</Characters>
  <Lines>170</Lines>
  <Paragraphs>76</Paragraphs>
  <CharactersWithSpaces>2258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Customer Journey Map</dc:title>
  <cp:lastModifiedBy>vivo user</cp:lastModifiedBy>
  <cp:revision>3</cp:revision>
  <dcterms:created xsi:type="dcterms:W3CDTF">2026-07-01T13:38:00Z</dcterms:created>
  <dcterms:modified xsi:type="dcterms:W3CDTF">2026-07-17T06:49:28Z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2026-06-30T16:00:00Z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2026-06-30T16:00:00Z</vt:filetime>
  </property>
</Properties>
</file>