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75"/>
        </w:tabs>
        <w:ind w:left="570"/>
        <w:rPr>
          <w:rFonts w:ascii="Times New Roman" w:hAnsi="Times New Roman"/>
          <w:position w:val="17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17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firstLine="0"/>
              <w:rPr>
                <w:sz w:val="20"/>
              </w:rPr>
            </w:pPr>
            <w:r>
              <w:rPr>
                <w:sz w:val="20"/>
              </w:rPr>
              <w:t>17 JULY 2026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SWTID-2026-9184</w:t>
            </w:r>
            <w:bookmarkStart w:id="1" w:name="_GoBack"/>
            <w:bookmarkEnd w:id="1"/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sz w:val="20"/>
              </w:rPr>
            </w:pPr>
            <w: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2" w:name="Project_Demo_Planning:_"/>
      <w:bookmarkEnd w:id="2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>
      <w:pPr>
        <w:pStyle w:val="15"/>
        <w:spacing w:before="66" w:line="293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>
      <w:pPr>
        <w:pStyle w:val="15"/>
        <w:spacing w:before="19"/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>
        <w:trPr>
          <w:trHeight w:val="599"/>
        </w:trPr>
        <w:tc>
          <w:tcPr>
            <w:tcW w:w="680" w:type="dxa"/>
          </w:tcPr>
          <w:p>
            <w:pPr>
              <w:pStyle w:val="17"/>
              <w:spacing w:before="122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7"/>
              <w:spacing w:before="122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Demo </w:t>
            </w:r>
            <w:r>
              <w:rPr>
                <w:rFonts w:ascii="Arial" w:hAns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>
            <w:pPr>
              <w:pStyle w:val="17"/>
              <w:spacing w:before="122"/>
              <w:ind w:left="1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>
            <w:pPr>
              <w:pStyle w:val="17"/>
              <w:spacing w:before="122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Duration </w:t>
            </w:r>
            <w:r>
              <w:rPr>
                <w:rFonts w:ascii="Arial" w:hAns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>
            <w:pPr>
              <w:pStyle w:val="17"/>
              <w:spacing w:before="122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Responsible </w:t>
            </w:r>
            <w:r>
              <w:rPr>
                <w:rFonts w:ascii="Arial" w:hAnsi="Arial"/>
                <w:b/>
                <w:spacing w:val="-2"/>
                <w:sz w:val="18"/>
              </w:rPr>
              <w:t>Member</w:t>
            </w:r>
          </w:p>
        </w:tc>
      </w:tr>
      <w:tr>
        <w:trPr>
          <w:trHeight w:val="619"/>
        </w:trPr>
        <w:tc>
          <w:tcPr>
            <w:tcW w:w="6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Project Introduction</w:t>
            </w:r>
          </w:p>
        </w:tc>
        <w:tc>
          <w:tcPr>
            <w:tcW w:w="34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Introduce the project, objective, and problem statement.</w:t>
            </w: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Team Leader</w:t>
            </w:r>
          </w:p>
        </w:tc>
      </w:tr>
      <w:tr>
        <w:trPr>
          <w:trHeight w:val="600"/>
        </w:trPr>
        <w:tc>
          <w:tcPr>
            <w:tcW w:w="6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Dataset &amp; Model Explanation</w:t>
            </w:r>
          </w:p>
        </w:tc>
        <w:tc>
          <w:tcPr>
            <w:tcW w:w="34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Explain dataset, preprocessing, feature engineering, and ML model used.</w:t>
            </w: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33"/>
            </w:tblGrid>
            <w:tr>
              <w:tc>
                <w:tcPr>
                  <w:tcW w:w="13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 Leader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20"/>
        </w:trPr>
        <w:tc>
          <w:tcPr>
            <w:tcW w:w="6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Application Demonstration</w:t>
            </w:r>
          </w:p>
        </w:tc>
        <w:tc>
          <w:tcPr>
            <w:tcW w:w="34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Show the Flask web application, enter applicant details, and perform prediction.</w:t>
            </w: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33"/>
            </w:tblGrid>
            <w:tr>
              <w:tc>
                <w:tcPr>
                  <w:tcW w:w="13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 Leader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00"/>
        </w:trPr>
        <w:tc>
          <w:tcPr>
            <w:tcW w:w="6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Prediction Results</w:t>
            </w: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466"/>
            </w:tblGrid>
            <w:tr>
              <w:tc>
                <w:tcPr>
                  <w:tcW w:w="54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Display approval/rejection result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and explain the output.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33"/>
            </w:tblGrid>
            <w:tr>
              <w:tc>
                <w:tcPr>
                  <w:tcW w:w="13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 Leader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19"/>
        </w:trPr>
        <w:tc>
          <w:tcPr>
            <w:tcW w:w="6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13"/>
            </w:tblGrid>
            <w:tr>
              <w:tc>
                <w:tcPr>
                  <w:tcW w:w="158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Project Features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83"/>
            </w:tblGrid>
            <w:tr>
              <w:tc>
                <w:tcPr>
                  <w:tcW w:w="925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Explain key features such as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 prediction accuracy, user-friendly interface, and model integration.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33"/>
            </w:tblGrid>
            <w:tr>
              <w:tc>
                <w:tcPr>
                  <w:tcW w:w="13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 Leader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599"/>
        </w:trPr>
        <w:tc>
          <w:tcPr>
            <w:tcW w:w="6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34"/>
            </w:tblGrid>
            <w:tr>
              <w:tc>
                <w:tcPr>
                  <w:tcW w:w="2704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Conclusion &amp; Future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Scope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Summarize the project, discuss limitations, future improvements, and answer questions.</w:t>
            </w:r>
          </w:p>
        </w:tc>
        <w:tc>
          <w:tcPr>
            <w:tcW w:w="1680" w:type="dxa"/>
          </w:tcPr>
          <w:p>
            <w:pPr>
              <w:pStyle w:val="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33"/>
            </w:tblGrid>
            <w:tr>
              <w:tc>
                <w:tcPr>
                  <w:tcW w:w="130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 Leader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5"/>
      </w:pPr>
    </w:p>
    <w:p>
      <w:pPr>
        <w:pStyle w:val="15"/>
        <w:spacing w:before="77"/>
      </w:pPr>
    </w:p>
    <w:p>
      <w:pPr>
        <w:pStyle w:val="2"/>
        <w:spacing w:after="34"/>
      </w:pPr>
      <w:bookmarkStart w:id="3" w:name="Demo_Flow_Summary:_"/>
      <w:bookmarkEnd w:id="3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>
        <w:trPr>
          <w:trHeight w:val="499"/>
        </w:trPr>
        <w:tc>
          <w:tcPr>
            <w:tcW w:w="1140" w:type="dxa"/>
          </w:tcPr>
          <w:p>
            <w:pPr>
              <w:pStyle w:val="17"/>
              <w:spacing w:before="128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>
            <w:pPr>
              <w:pStyle w:val="17"/>
              <w:spacing w:before="128"/>
              <w:ind w:left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/>
        </w:trPr>
        <w:tc>
          <w:tcPr>
            <w:tcW w:w="11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Explain the need for an automated credit card approval prediction system.</w:t>
            </w:r>
          </w:p>
        </w:tc>
      </w:tr>
      <w:tr>
        <w:trPr>
          <w:trHeight w:val="499"/>
        </w:trPr>
        <w:tc>
          <w:tcPr>
            <w:tcW w:w="11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957"/>
            </w:tblGrid>
            <w:tr>
              <w:tc>
                <w:tcPr>
                  <w:tcW w:w="892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Describe dataset, preprocessing, machine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 learning model, and Flask application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 architecture.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479"/>
        </w:trPr>
        <w:tc>
          <w:tcPr>
            <w:tcW w:w="11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Launch the Flask app, enter sample applicant details, and demonstrate the prediction result.</w:t>
            </w:r>
          </w:p>
        </w:tc>
      </w:tr>
      <w:tr>
        <w:trPr>
          <w:trHeight w:val="500"/>
        </w:trPr>
        <w:tc>
          <w:tcPr>
            <w:tcW w:w="11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Answer evaluator questions and discuss future enhancements such as additional models and deploymen</w:t>
            </w:r>
          </w:p>
        </w:tc>
      </w:tr>
    </w:tbl>
    <w:p/>
    <w:sectPr>
      <w:type w:val="continuous"/>
      <w:pgSz w:w="11920" w:h="16840"/>
      <w:pgMar w:top="98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2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2</Pages>
  <Words>242</Words>
  <Characters>1464</Characters>
  <Lines>127</Lines>
  <Paragraphs>67</Paragraphs>
  <CharactersWithSpaces>1645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Demo Planning</dc:title>
  <cp:lastModifiedBy>vivo user</cp:lastModifiedBy>
  <cp:revision>3</cp:revision>
  <dcterms:created xsi:type="dcterms:W3CDTF">2026-07-01T13:46:00Z</dcterms:created>
  <dcterms:modified xsi:type="dcterms:W3CDTF">2026-07-17T07:05:39Z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