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8205"/>
        </w:tabs>
        <w:ind w:left="570"/>
        <w:rPr>
          <w:rFonts w:ascii="Times New Roman" w:hAnsi="Times New Roman"/>
          <w:position w:val="21"/>
          <w:sz w:val="20"/>
        </w:rPr>
      </w:pPr>
      <w:r>
        <w:rPr>
          <w:rFonts w:ascii="Times New Roman" w:hAns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758" cy="6541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21"/>
          <w:sz w:val="20"/>
        </w:rPr>
        <w:drawing>
          <wp:inline distT="0" distB="0" distL="0" distR="0">
            <wp:extent cx="1073054" cy="494537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54" cy="4945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>
      <w:pPr>
        <w:pStyle w:val="15"/>
        <w:spacing w:before="48"/>
        <w:rPr>
          <w:rFonts w:ascii="Arial" w:hAnsi="Arial"/>
          <w:b/>
        </w:rPr>
      </w:pPr>
    </w:p>
    <w:tbl>
      <w:tblPr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>
        <w:trPr>
          <w:trHeight w:val="419"/>
        </w:trPr>
        <w:tc>
          <w:tcPr>
            <w:tcW w:w="2820" w:type="dxa"/>
          </w:tcPr>
          <w:p>
            <w:pPr>
              <w:pStyle w:val="17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17"/>
              <w:spacing w:before="111"/>
              <w:ind w:left="14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17 JULY 2026</w:t>
            </w:r>
            <w:bookmarkStart w:id="1" w:name="_GoBack"/>
            <w:bookmarkEnd w:id="1"/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7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17"/>
              <w:spacing w:before="106"/>
              <w:ind w:left="14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SWTID-2026-9184</w:t>
            </w:r>
          </w:p>
        </w:tc>
      </w:tr>
      <w:tr>
        <w:trPr>
          <w:trHeight w:val="399"/>
        </w:trPr>
        <w:tc>
          <w:tcPr>
            <w:tcW w:w="2820" w:type="dxa"/>
          </w:tcPr>
          <w:p>
            <w:pPr>
              <w:pStyle w:val="17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17"/>
              <w:spacing w:before="101"/>
              <w:ind w:left="143"/>
              <w:rPr>
                <w:rFonts w:ascii="Arial MT" w:hAnsi="Arial MT"/>
                <w:sz w:val="20"/>
              </w:rPr>
            </w:pPr>
            <w:r>
              <w:t>Credit Card Approval Prediction</w:t>
            </w:r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7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17"/>
              <w:spacing w:before="116"/>
              <w:ind w:left="14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1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pacing w:val="-4"/>
                <w:sz w:val="20"/>
              </w:rPr>
              <w:t>Mark</w:t>
            </w:r>
          </w:p>
        </w:tc>
      </w:tr>
    </w:tbl>
    <w:p>
      <w:pPr>
        <w:pStyle w:val="15"/>
        <w:spacing w:before="210"/>
        <w:rPr>
          <w:rFonts w:ascii="Arial" w:hAnsi="Arial"/>
          <w:b/>
          <w:sz w:val="28"/>
        </w:rPr>
      </w:pPr>
    </w:p>
    <w:p>
      <w:pPr>
        <w:pStyle w:val="2"/>
      </w:pPr>
      <w:bookmarkStart w:id="2" w:name="Scalability_&amp;_Future_Plan:_"/>
      <w:bookmarkEnd w:id="2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>
      <w:pPr>
        <w:pStyle w:val="15"/>
        <w:spacing w:before="66" w:line="293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>
      <w:pPr>
        <w:pStyle w:val="15"/>
      </w:pPr>
    </w:p>
    <w:p>
      <w:pPr>
        <w:pStyle w:val="15"/>
        <w:spacing w:before="57"/>
      </w:pPr>
    </w:p>
    <w:p>
      <w:pPr>
        <w:pStyle w:val="2"/>
        <w:spacing w:before="1" w:after="38"/>
      </w:pPr>
      <w:bookmarkStart w:id="3" w:name="Current_System_Limitations:_"/>
      <w:bookmarkEnd w:id="3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3980"/>
        <w:gridCol w:w="3400"/>
        <w:gridCol w:w="2380"/>
      </w:tblGrid>
      <w:tr>
        <w:trPr>
          <w:trHeight w:val="839"/>
        </w:trPr>
        <w:tc>
          <w:tcPr>
            <w:tcW w:w="580" w:type="dxa"/>
          </w:tcPr>
          <w:p>
            <w:pPr>
              <w:pStyle w:val="17"/>
              <w:spacing w:before="35"/>
              <w:rPr>
                <w:b/>
                <w:sz w:val="18"/>
              </w:rPr>
            </w:pPr>
          </w:p>
          <w:p>
            <w:pPr>
              <w:pStyle w:val="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3980" w:type="dxa"/>
          </w:tcPr>
          <w:p>
            <w:pPr>
              <w:pStyle w:val="17"/>
              <w:spacing w:before="35"/>
              <w:rPr>
                <w:b/>
                <w:sz w:val="18"/>
              </w:rPr>
            </w:pPr>
          </w:p>
          <w:p>
            <w:pPr>
              <w:pStyle w:val="17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>
            <w:pPr>
              <w:pStyle w:val="17"/>
              <w:spacing w:before="35"/>
              <w:rPr>
                <w:b/>
                <w:sz w:val="18"/>
              </w:rPr>
            </w:pPr>
          </w:p>
          <w:p>
            <w:pPr>
              <w:pStyle w:val="17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>
            <w:pPr>
              <w:pStyle w:val="17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93"/>
            </w:tblGrid>
            <w:tr>
              <w:tc>
                <w:tcPr>
                  <w:tcW w:w="3063" w:type="dxa"/>
                  <w:vAlign w:val="center"/>
                </w:tcPr>
                <w:p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Runs on local Flask server only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4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Cannot support many users simultaneously</w:t>
            </w:r>
          </w:p>
        </w:tc>
        <w:tc>
          <w:tcPr>
            <w:tcW w:w="23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High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580"/>
            </w:tblGrid>
            <w:tr>
              <w:tc>
                <w:tcPr>
                  <w:tcW w:w="3550" w:type="dxa"/>
                  <w:vAlign w:val="center"/>
                </w:tcPr>
                <w:p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Uses CSV files instead of a database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4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Limited data storage and management</w:t>
            </w:r>
          </w:p>
        </w:tc>
        <w:tc>
          <w:tcPr>
            <w:tcW w:w="23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Medium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Basic security and input validation</w:t>
            </w:r>
          </w:p>
        </w:tc>
        <w:tc>
          <w:tcPr>
            <w:tcW w:w="34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Risk of invalid or malicious inputs</w:t>
            </w:r>
          </w:p>
        </w:tc>
        <w:tc>
          <w:tcPr>
            <w:tcW w:w="23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High</w:t>
            </w:r>
          </w:p>
        </w:tc>
      </w:tr>
    </w:tbl>
    <w:p>
      <w:pPr>
        <w:pStyle w:val="15"/>
        <w:spacing w:before="231"/>
        <w:rPr>
          <w:rFonts w:ascii="Arial" w:hAnsi="Arial"/>
          <w:b/>
          <w:sz w:val="22"/>
        </w:rPr>
      </w:pPr>
    </w:p>
    <w:p>
      <w:pPr>
        <w:pStyle w:val="2"/>
        <w:spacing w:after="45"/>
      </w:pPr>
      <w:bookmarkStart w:id="4" w:name="Scalability_Plan:_"/>
      <w:bookmarkEnd w:id="4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2260"/>
        <w:gridCol w:w="5220"/>
      </w:tblGrid>
      <w:tr>
        <w:trPr>
          <w:trHeight w:val="599"/>
        </w:trPr>
        <w:tc>
          <w:tcPr>
            <w:tcW w:w="580" w:type="dxa"/>
          </w:tcPr>
          <w:p>
            <w:pPr>
              <w:pStyle w:val="17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17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>
            <w:pPr>
              <w:pStyle w:val="17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>
            <w:pPr>
              <w:pStyle w:val="17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7"/>
              <w:spacing w:before="127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17"/>
              <w:spacing w:before="127"/>
              <w:ind w:left="10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User </w:t>
            </w:r>
            <w:r>
              <w:rPr>
                <w:rFonts w:ascii="Arial MT" w:hAns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47"/>
            </w:tblGrid>
            <w:tr>
              <w:tc>
                <w:tcPr>
                  <w:tcW w:w="1817" w:type="dxa"/>
                  <w:vAlign w:val="center"/>
                </w:tcPr>
                <w:p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Single local server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Deploy on cloud (Render/AWS/Azure) with multiple instances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17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17"/>
              <w:spacing w:before="117"/>
              <w:ind w:left="10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Data </w:t>
            </w:r>
            <w:r>
              <w:rPr>
                <w:rFonts w:ascii="Arial MT" w:hAns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CSV files</w:t>
            </w:r>
          </w:p>
        </w:tc>
        <w:tc>
          <w:tcPr>
            <w:tcW w:w="522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Use MySQL or PostgreSQL database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27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17"/>
              <w:spacing w:before="127"/>
              <w:ind w:left="10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Model loaded locally</w:t>
            </w:r>
          </w:p>
        </w:tc>
        <w:tc>
          <w:tcPr>
            <w:tcW w:w="5220" w:type="dxa"/>
            <w:tcBorders>
              <w:bottom w:val="single" w:sz="8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Optimize model loading and add caching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17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17"/>
              <w:spacing w:before="117"/>
              <w:ind w:left="10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Basic validation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Add authentication, HTTPS, and stronger validation</w:t>
            </w:r>
          </w:p>
        </w:tc>
      </w:tr>
    </w:tbl>
    <w:p>
      <w:pPr>
        <w:pStyle w:val="15"/>
        <w:spacing w:before="236"/>
        <w:rPr>
          <w:rFonts w:ascii="Arial" w:hAnsi="Arial"/>
          <w:b/>
          <w:sz w:val="22"/>
        </w:rPr>
      </w:pPr>
    </w:p>
    <w:p>
      <w:pPr>
        <w:pStyle w:val="2"/>
        <w:spacing w:after="40"/>
      </w:pPr>
      <w:bookmarkStart w:id="5" w:name="Future_Roadmap:_"/>
      <w:bookmarkEnd w:id="5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3400"/>
        <w:gridCol w:w="1980"/>
        <w:gridCol w:w="3520"/>
      </w:tblGrid>
      <w:tr>
        <w:trPr>
          <w:trHeight w:val="600"/>
        </w:trPr>
        <w:tc>
          <w:tcPr>
            <w:tcW w:w="1420" w:type="dxa"/>
          </w:tcPr>
          <w:p>
            <w:pPr>
              <w:pStyle w:val="17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>
            <w:pPr>
              <w:pStyle w:val="17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>
            <w:pPr>
              <w:pStyle w:val="17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>
            <w:pPr>
              <w:pStyle w:val="17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>
      <w:pPr>
        <w:pStyle w:val="17"/>
        <w:rPr>
          <w:b/>
          <w:sz w:val="18"/>
        </w:rPr>
        <w:sectPr>
          <w:type w:val="continuous"/>
          <w:pgSz w:w="11920" w:h="16840"/>
          <w:pgMar w:top="980" w:right="708" w:bottom="1289" w:left="708" w:header="720" w:footer="720" w:gutter="0"/>
          <w:docGrid w:linePitch="312" w:charSpace="0"/>
        </w:sectPr>
      </w:pPr>
    </w:p>
    <w:tbl>
      <w:tblPr>
        <w:jc w:val="left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36"/>
        <w:gridCol w:w="3330"/>
        <w:gridCol w:w="1980"/>
        <w:gridCol w:w="3520"/>
      </w:tblGrid>
      <w:tr>
        <w:trPr>
          <w:trHeight w:val="750"/>
        </w:trPr>
        <w:tc>
          <w:tcPr>
            <w:tcW w:w="1490" w:type="dxa"/>
            <w:gridSpan w:val="2"/>
          </w:tcPr>
          <w:p>
            <w:pPr>
              <w:pStyle w:val="17"/>
              <w:spacing w:before="128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Phase 1</w:t>
            </w:r>
          </w:p>
          <w:p>
            <w:pPr>
              <w:pStyle w:val="17"/>
              <w:spacing w:before="128"/>
              <w:rPr>
                <w:rFonts w:ascii="Arial MT" w:hAnsi="Arial MT"/>
                <w:sz w:val="18"/>
              </w:rPr>
            </w:pPr>
          </w:p>
        </w:tc>
        <w:tc>
          <w:tcPr>
            <w:tcW w:w="3330" w:type="dxa"/>
          </w:tcPr>
          <w:p>
            <w:pPr>
              <w:rPr>
                <w:rFonts w:eastAsia="Arial" w:cs="Arial"/>
                <w:sz w:val="18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0"/>
            </w:tblGrid>
            <w:tr>
              <w:tc>
                <w:tcPr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96"/>
            </w:tblGrid>
            <w:tr>
              <w:tc>
                <w:tcPr>
                  <w:vAlign w:val="center"/>
                </w:tcPr>
                <w:p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Deploy Flask app online</w:t>
                  </w:r>
                </w:p>
              </w:tc>
            </w:tr>
          </w:tbl>
          <w:p>
            <w:pPr>
              <w:pStyle w:val="17"/>
              <w:spacing w:before="128"/>
              <w:rPr>
                <w:rFonts w:ascii="Arial MT" w:hAnsi="Arial MT"/>
                <w:sz w:val="18"/>
              </w:rPr>
            </w:pPr>
          </w:p>
        </w:tc>
        <w:tc>
          <w:tcPr>
            <w:tcW w:w="1980" w:type="dxa"/>
          </w:tcPr>
          <w:p>
            <w:pPr>
              <w:rPr>
                <w:rFonts w:eastAsia="Arial" w:cs="Arial"/>
                <w:sz w:val="18"/>
              </w:rPr>
            </w:pPr>
          </w:p>
          <w:p>
            <w:pPr>
              <w:pStyle w:val="17"/>
              <w:spacing w:before="128"/>
              <w:rPr>
                <w:rFonts w:ascii="Arial MT" w:hAnsi="Arial MT"/>
                <w:sz w:val="18"/>
              </w:rPr>
            </w:pPr>
            <w:r>
              <w:t>1 Month</w:t>
            </w:r>
          </w:p>
        </w:tc>
        <w:tc>
          <w:tcPr>
            <w:tcW w:w="3520" w:type="dxa"/>
          </w:tcPr>
          <w:p>
            <w:pPr>
              <w:rPr>
                <w:rFonts w:eastAsia="Arial" w:cs="Arial"/>
                <w:sz w:val="18"/>
              </w:rPr>
            </w:pPr>
          </w:p>
          <w:p>
            <w:pPr>
              <w:pStyle w:val="17"/>
              <w:spacing w:before="128"/>
              <w:rPr>
                <w:rFonts w:ascii="Arial MT" w:hAnsi="Arial MT"/>
                <w:sz w:val="18"/>
              </w:rPr>
            </w:pPr>
            <w:r>
              <w:t>Access from any device</w:t>
            </w:r>
          </w:p>
        </w:tc>
      </w:tr>
      <w:tr>
        <w:trPr>
          <w:trHeight w:val="62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17"/>
              <w:spacing w:before="128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Phase </w:t>
            </w:r>
            <w:r>
              <w:rPr>
                <w:rFonts w:ascii="Arial MT" w:hAnsi="Arial MT"/>
                <w:spacing w:val="-10"/>
                <w:sz w:val="18"/>
              </w:rPr>
              <w:t>2</w:t>
            </w:r>
          </w:p>
        </w:tc>
        <w:tc>
          <w:tcPr>
            <w:tcW w:w="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33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Add database integration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2 Months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Store applications permanently</w:t>
            </w:r>
          </w:p>
        </w:tc>
      </w:tr>
      <w:tr>
        <w:trPr>
          <w:trHeight w:val="60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17"/>
              <w:spacing w:before="118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Phase </w:t>
            </w:r>
            <w:r>
              <w:rPr>
                <w:rFonts w:ascii="Arial MT" w:hAns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0"/>
            </w:tblGrid>
            <w:tr>
              <w:tc>
                <w:tcPr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305"/>
            </w:tblGrid>
            <w:tr>
              <w:tc>
                <w:tcPr>
                  <w:vAlign w:val="center"/>
                </w:tcPr>
                <w:p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Improve model accuracy with more algorithms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3 Months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0"/>
            </w:tblGrid>
            <w:tr>
              <w:tc>
                <w:tcPr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883"/>
            </w:tblGrid>
            <w:tr>
              <w:tc>
                <w:tcPr>
                  <w:vAlign w:val="center"/>
                </w:tcPr>
                <w:p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Better prediction results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619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17"/>
              <w:spacing w:before="128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Phase </w:t>
            </w:r>
            <w:r>
              <w:rPr>
                <w:rFonts w:ascii="Arial MT" w:hAnsi="Arial MT"/>
                <w:spacing w:val="-10"/>
                <w:sz w:val="18"/>
              </w:rPr>
              <w:t>4</w:t>
            </w:r>
          </w:p>
        </w:tc>
        <w:tc>
          <w:tcPr>
            <w:tcW w:w="34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0"/>
            </w:tblGrid>
            <w:tr>
              <w:tc>
                <w:tcPr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305"/>
            </w:tblGrid>
            <w:tr>
              <w:tc>
                <w:tcPr>
                  <w:vAlign w:val="center"/>
                </w:tcPr>
                <w:p>
                  <w:pPr>
                    <w:widowControl/>
                    <w:autoSpaceDE/>
                    <w:autoSpaceDN/>
                    <w:spacing w:before="100" w:beforeAutospacing="1" w:after="100" w:afterAutospacing="1"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Add user login and admin dashboard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4 Months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Enhanced security and management</w:t>
            </w:r>
          </w:p>
        </w:tc>
      </w:tr>
    </w:tbl>
    <w:p/>
    <w:sectPr>
      <w:type w:val="continuous"/>
      <w:pgSz w:w="11920" w:h="16840"/>
      <w:pgMar w:top="940" w:right="708" w:bottom="280" w:left="708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0000000000000000000"/>
    <w:charset w:val="01"/>
    <w:family w:val="swiss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229"/>
      <w:ind w:right="12"/>
      <w:jc w:val="center"/>
      <w:outlineLvl w:val="0"/>
    </w:pPr>
    <w:rPr>
      <w:rFonts w:ascii="Arial" w:eastAsia="Arial" w:cs="Arial" w:hAnsi="Arial"/>
      <w:b/>
      <w:bCs/>
      <w:sz w:val="28"/>
      <w:szCs w:val="28"/>
    </w:rPr>
  </w:style>
  <w:style w:type="paragraph" w:styleId="2">
    <w:name w:val="heading 2"/>
    <w:basedOn w:val="0"/>
    <w:pPr>
      <w:ind w:left="540"/>
      <w:outlineLvl w:val="1"/>
    </w:pPr>
    <w:rPr>
      <w:rFonts w:ascii="Arial" w:eastAsia="Arial" w:cs="Arial" w:hAnsi="Arial"/>
      <w:b/>
      <w:bCs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  <w:rPr>
      <w:rFonts w:ascii="Arial" w:eastAsia="Arial" w:cs="Arial" w:hAnsi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14</TotalTime>
  <Application>Yozo_Office</Application>
  <Pages>2</Pages>
  <Words>235</Words>
  <Characters>1296</Characters>
  <Lines>122</Lines>
  <Paragraphs>70</Paragraphs>
  <CharactersWithSpaces>1461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Scalability &amp; Future Plan</dc:title>
  <cp:lastModifiedBy>vivo user</cp:lastModifiedBy>
  <cp:revision>3</cp:revision>
  <dcterms:created xsi:type="dcterms:W3CDTF">2026-07-01T13:47:00Z</dcterms:created>
  <dcterms:modified xsi:type="dcterms:W3CDTF">2026-07-17T07:07:06Z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