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4448B" w14:textId="027FB9A7" w:rsidR="00E21D0F" w:rsidRDefault="00C95AC8" w:rsidP="00C95AC8">
      <w:pPr>
        <w:jc w:val="center"/>
        <w:rPr>
          <w:rFonts w:ascii="Cambria Math" w:hAnsi="Cambria Math"/>
          <w:sz w:val="36"/>
          <w:szCs w:val="36"/>
        </w:rPr>
      </w:pPr>
      <w:r w:rsidRPr="00C95AC8">
        <w:rPr>
          <w:rFonts w:ascii="Cambria Math" w:hAnsi="Cambria Math"/>
          <w:sz w:val="36"/>
          <w:szCs w:val="36"/>
        </w:rPr>
        <w:t>CASE STUDY</w:t>
      </w:r>
    </w:p>
    <w:p w14:paraId="2FEF8CC2" w14:textId="77777777" w:rsidR="00C95AC8" w:rsidRDefault="00C95AC8" w:rsidP="00C95AC8">
      <w:pPr>
        <w:jc w:val="center"/>
        <w:rPr>
          <w:rFonts w:ascii="Cambria Math" w:hAnsi="Cambria Math"/>
          <w:sz w:val="36"/>
          <w:szCs w:val="36"/>
        </w:rPr>
      </w:pPr>
    </w:p>
    <w:p w14:paraId="23064606" w14:textId="77777777" w:rsidR="00C95AC8" w:rsidRDefault="00C95AC8" w:rsidP="00C95AC8">
      <w:pPr>
        <w:jc w:val="center"/>
        <w:rPr>
          <w:rFonts w:ascii="Cambria Math" w:hAnsi="Cambria Math"/>
          <w:sz w:val="36"/>
          <w:szCs w:val="36"/>
        </w:rPr>
      </w:pPr>
    </w:p>
    <w:p w14:paraId="51B4CF31" w14:textId="6CCC1AFE" w:rsidR="00C95AC8" w:rsidRDefault="00C95AC8" w:rsidP="00C95AC8">
      <w:pPr>
        <w:rPr>
          <w:rFonts w:ascii="Cambria Math" w:hAnsi="Cambria Math"/>
          <w:sz w:val="36"/>
          <w:szCs w:val="36"/>
        </w:rPr>
      </w:pPr>
      <w:r w:rsidRPr="00C95AC8">
        <w:rPr>
          <w:rFonts w:ascii="Cambria Math" w:hAnsi="Cambria Math"/>
          <w:sz w:val="36"/>
          <w:szCs w:val="36"/>
        </w:rPr>
        <w:t>A leading e-commerce platform wants to integrate a new digital payment system to enhance user experience and security.</w:t>
      </w:r>
    </w:p>
    <w:p w14:paraId="6C8B3373" w14:textId="77777777" w:rsidR="00C95AC8" w:rsidRDefault="00C95AC8" w:rsidP="00C95AC8">
      <w:pPr>
        <w:rPr>
          <w:rFonts w:ascii="Cambria Math" w:hAnsi="Cambria Math"/>
          <w:sz w:val="36"/>
          <w:szCs w:val="36"/>
        </w:rPr>
      </w:pPr>
    </w:p>
    <w:p w14:paraId="38B5BFEE" w14:textId="77777777" w:rsidR="00C95AC8" w:rsidRDefault="00C95AC8" w:rsidP="00C95AC8">
      <w:pPr>
        <w:rPr>
          <w:rFonts w:ascii="Cambria Math" w:hAnsi="Cambria Math"/>
        </w:rPr>
      </w:pPr>
      <w:r w:rsidRPr="00C95AC8">
        <w:rPr>
          <w:rFonts w:ascii="Cambria Math" w:hAnsi="Cambria Math"/>
        </w:rPr>
        <w:t xml:space="preserve">To coordinated a unused computerized </w:t>
      </w:r>
      <w:proofErr w:type="spellStart"/>
      <w:r w:rsidRPr="00C95AC8">
        <w:rPr>
          <w:rFonts w:ascii="Cambria Math" w:hAnsi="Cambria Math"/>
        </w:rPr>
        <w:t>installment</w:t>
      </w:r>
      <w:proofErr w:type="spellEnd"/>
      <w:r w:rsidRPr="00C95AC8">
        <w:rPr>
          <w:rFonts w:ascii="Cambria Math" w:hAnsi="Cambria Math"/>
        </w:rPr>
        <w:t xml:space="preserve"> framework into an e-commerce stage, </w:t>
      </w:r>
      <w:proofErr w:type="gramStart"/>
      <w:r w:rsidRPr="00C95AC8">
        <w:rPr>
          <w:rFonts w:ascii="Cambria Math" w:hAnsi="Cambria Math"/>
        </w:rPr>
        <w:t>you'd  got</w:t>
      </w:r>
      <w:proofErr w:type="gramEnd"/>
      <w:r w:rsidRPr="00C95AC8">
        <w:rPr>
          <w:rFonts w:ascii="Cambria Math" w:hAnsi="Cambria Math"/>
        </w:rPr>
        <w:t xml:space="preserve"> to execute different parts of the framework, such as:</w:t>
      </w:r>
    </w:p>
    <w:p w14:paraId="650C0662" w14:textId="77777777" w:rsidR="00C95AC8" w:rsidRDefault="00C95AC8" w:rsidP="00C95AC8">
      <w:pPr>
        <w:rPr>
          <w:rFonts w:ascii="Cambria Math" w:hAnsi="Cambria Math"/>
        </w:rPr>
      </w:pPr>
      <w:r w:rsidRPr="00C95AC8">
        <w:rPr>
          <w:rFonts w:ascii="Cambria Math" w:hAnsi="Cambria Math"/>
        </w:rPr>
        <w:t xml:space="preserve">A front-end </w:t>
      </w:r>
      <w:proofErr w:type="spellStart"/>
      <w:r w:rsidRPr="00C95AC8">
        <w:rPr>
          <w:rFonts w:ascii="Cambria Math" w:hAnsi="Cambria Math"/>
        </w:rPr>
        <w:t>installment</w:t>
      </w:r>
      <w:proofErr w:type="spellEnd"/>
      <w:r w:rsidRPr="00C95AC8">
        <w:rPr>
          <w:rFonts w:ascii="Cambria Math" w:hAnsi="Cambria Math"/>
        </w:rPr>
        <w:t xml:space="preserve"> frame where users can input their </w:t>
      </w:r>
      <w:proofErr w:type="spellStart"/>
      <w:r w:rsidRPr="00C95AC8">
        <w:rPr>
          <w:rFonts w:ascii="Cambria Math" w:hAnsi="Cambria Math"/>
        </w:rPr>
        <w:t>installment</w:t>
      </w:r>
      <w:proofErr w:type="spellEnd"/>
      <w:r w:rsidRPr="00C95AC8">
        <w:rPr>
          <w:rFonts w:ascii="Cambria Math" w:hAnsi="Cambria Math"/>
        </w:rPr>
        <w:t xml:space="preserve"> </w:t>
      </w:r>
      <w:proofErr w:type="spellStart"/>
      <w:proofErr w:type="gramStart"/>
      <w:r w:rsidRPr="00C95AC8">
        <w:rPr>
          <w:rFonts w:ascii="Cambria Math" w:hAnsi="Cambria Math"/>
        </w:rPr>
        <w:t>details.Back</w:t>
      </w:r>
      <w:proofErr w:type="spellEnd"/>
      <w:proofErr w:type="gramEnd"/>
      <w:r w:rsidRPr="00C95AC8">
        <w:rPr>
          <w:rFonts w:ascii="Cambria Math" w:hAnsi="Cambria Math"/>
        </w:rPr>
        <w:t xml:space="preserve">-end rationale to safely handle </w:t>
      </w:r>
      <w:proofErr w:type="spellStart"/>
      <w:r w:rsidRPr="00C95AC8">
        <w:rPr>
          <w:rFonts w:ascii="Cambria Math" w:hAnsi="Cambria Math"/>
        </w:rPr>
        <w:t>installments</w:t>
      </w:r>
      <w:proofErr w:type="spellEnd"/>
      <w:r w:rsidRPr="00C95AC8">
        <w:rPr>
          <w:rFonts w:ascii="Cambria Math" w:hAnsi="Cambria Math"/>
        </w:rPr>
        <w:t xml:space="preserve"> employing a third-party </w:t>
      </w:r>
      <w:proofErr w:type="spellStart"/>
      <w:r w:rsidRPr="00C95AC8">
        <w:rPr>
          <w:rFonts w:ascii="Cambria Math" w:hAnsi="Cambria Math"/>
        </w:rPr>
        <w:t>installment</w:t>
      </w:r>
      <w:proofErr w:type="spellEnd"/>
      <w:r w:rsidRPr="00C95AC8">
        <w:rPr>
          <w:rFonts w:ascii="Cambria Math" w:hAnsi="Cambria Math"/>
        </w:rPr>
        <w:t xml:space="preserve"> portal API (e.g., Stripe, PayPal).</w:t>
      </w:r>
    </w:p>
    <w:p w14:paraId="7D5203F5" w14:textId="2F90E773" w:rsidR="00C95AC8" w:rsidRDefault="00C95AC8" w:rsidP="00C95AC8">
      <w:pPr>
        <w:rPr>
          <w:rFonts w:ascii="Cambria Math" w:hAnsi="Cambria Math"/>
        </w:rPr>
      </w:pPr>
      <w:r w:rsidRPr="00C95AC8">
        <w:rPr>
          <w:rFonts w:ascii="Cambria Math" w:hAnsi="Cambria Math"/>
        </w:rPr>
        <w:t xml:space="preserve">An scrambled instrument for transmitting touchy </w:t>
      </w:r>
      <w:proofErr w:type="spellStart"/>
      <w:r w:rsidRPr="00C95AC8">
        <w:rPr>
          <w:rFonts w:ascii="Cambria Math" w:hAnsi="Cambria Math"/>
        </w:rPr>
        <w:t>installment</w:t>
      </w:r>
      <w:proofErr w:type="spellEnd"/>
      <w:r w:rsidRPr="00C95AC8">
        <w:rPr>
          <w:rFonts w:ascii="Cambria Math" w:hAnsi="Cambria Math"/>
        </w:rPr>
        <w:t xml:space="preserve"> </w:t>
      </w:r>
      <w:proofErr w:type="spellStart"/>
      <w:proofErr w:type="gramStart"/>
      <w:r w:rsidRPr="00C95AC8">
        <w:rPr>
          <w:rFonts w:ascii="Cambria Math" w:hAnsi="Cambria Math"/>
        </w:rPr>
        <w:t>information.Integration</w:t>
      </w:r>
      <w:proofErr w:type="spellEnd"/>
      <w:proofErr w:type="gramEnd"/>
      <w:r w:rsidRPr="00C95AC8">
        <w:rPr>
          <w:rFonts w:ascii="Cambria Math" w:hAnsi="Cambria Math"/>
        </w:rPr>
        <w:t xml:space="preserve"> of the </w:t>
      </w:r>
      <w:proofErr w:type="spellStart"/>
      <w:r w:rsidRPr="00C95AC8">
        <w:rPr>
          <w:rFonts w:ascii="Cambria Math" w:hAnsi="Cambria Math"/>
        </w:rPr>
        <w:t>installment</w:t>
      </w:r>
      <w:proofErr w:type="spellEnd"/>
      <w:r w:rsidRPr="00C95AC8">
        <w:rPr>
          <w:rFonts w:ascii="Cambria Math" w:hAnsi="Cambria Math"/>
        </w:rPr>
        <w:t xml:space="preserve"> framework to guarantee it works with the e-commerce platform's existing arrange and stock administration.</w:t>
      </w:r>
    </w:p>
    <w:p w14:paraId="3FC58883" w14:textId="77777777" w:rsidR="00C95AC8" w:rsidRDefault="00C95AC8" w:rsidP="00C95AC8">
      <w:pPr>
        <w:rPr>
          <w:rFonts w:ascii="Cambria Math" w:hAnsi="Cambria Math"/>
        </w:rPr>
      </w:pPr>
    </w:p>
    <w:p w14:paraId="2481291B" w14:textId="6CB1D281" w:rsidR="00C95AC8" w:rsidRDefault="00C95AC8" w:rsidP="00C95AC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Code and output of the case </w:t>
      </w:r>
      <w:proofErr w:type="gramStart"/>
      <w:r>
        <w:rPr>
          <w:rFonts w:ascii="Cambria Math" w:hAnsi="Cambria Math"/>
        </w:rPr>
        <w:t>study ;</w:t>
      </w:r>
      <w:proofErr w:type="gramEnd"/>
      <w:r>
        <w:rPr>
          <w:rFonts w:ascii="Cambria Math" w:hAnsi="Cambria Math"/>
        </w:rPr>
        <w:t xml:space="preserve">- </w:t>
      </w:r>
    </w:p>
    <w:p w14:paraId="0F4DC9ED" w14:textId="77777777" w:rsidR="00C95AC8" w:rsidRDefault="00C95AC8" w:rsidP="00C95AC8">
      <w:pPr>
        <w:rPr>
          <w:rFonts w:ascii="Cambria Math" w:hAnsi="Cambria Math"/>
        </w:rPr>
      </w:pPr>
    </w:p>
    <w:p w14:paraId="0AEFB499" w14:textId="77777777" w:rsidR="00C95AC8" w:rsidRPr="00C95AC8" w:rsidRDefault="00C95AC8" w:rsidP="00C95AC8">
      <w:pPr>
        <w:rPr>
          <w:rFonts w:ascii="Cambria Math" w:hAnsi="Cambria Math"/>
        </w:rPr>
      </w:pPr>
    </w:p>
    <w:p w14:paraId="59A5C635" w14:textId="77777777" w:rsidR="00C95AC8" w:rsidRDefault="00C95AC8" w:rsidP="00C95AC8">
      <w:pPr>
        <w:rPr>
          <w:rFonts w:ascii="Cambria Math" w:hAnsi="Cambria Math"/>
          <w:sz w:val="36"/>
          <w:szCs w:val="36"/>
        </w:rPr>
      </w:pPr>
    </w:p>
    <w:p w14:paraId="0B9D36C9" w14:textId="77777777" w:rsidR="00C95AC8" w:rsidRPr="00C95AC8" w:rsidRDefault="00C95AC8" w:rsidP="00C95AC8">
      <w:pPr>
        <w:rPr>
          <w:rFonts w:ascii="Cambria Math" w:hAnsi="Cambria Math"/>
          <w:sz w:val="36"/>
          <w:szCs w:val="36"/>
        </w:rPr>
      </w:pPr>
    </w:p>
    <w:sectPr w:rsidR="00C95AC8" w:rsidRPr="00C9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C8"/>
    <w:rsid w:val="0065301C"/>
    <w:rsid w:val="00A40594"/>
    <w:rsid w:val="00C95AC8"/>
    <w:rsid w:val="00E2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F2485"/>
  <w15:chartTrackingRefBased/>
  <w15:docId w15:val="{09801C1B-799F-4C51-A97C-0DF9494A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SUMADHAR GOUD</dc:creator>
  <cp:keywords/>
  <dc:description/>
  <cp:lastModifiedBy>SUMADHAR GOUD</cp:lastModifiedBy>
  <cp:revision>1</cp:revision>
  <dcterms:created xsi:type="dcterms:W3CDTF">2024-10-10T13:07:00Z</dcterms:created>
  <dcterms:modified xsi:type="dcterms:W3CDTF">2024-10-10T13:17:00Z</dcterms:modified>
</cp:coreProperties>
</file>