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200525" cy="1404620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C1C" w:rsidRPr="002E0C1C" w:rsidRDefault="002D4DFA" w:rsidP="002E0C1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kern w:val="36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36"/>
                                <w:szCs w:val="48"/>
                              </w:rPr>
                              <w:t>Report on</w:t>
                            </w:r>
                          </w:p>
                          <w:p w:rsidR="00026FA7" w:rsidRPr="002E0C1C" w:rsidRDefault="00026FA7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6.35pt;width:330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" stroked="f">
                <v:textbox style="mso-fit-shape-to-text:t">
                  <w:txbxContent>
                    <w:p w:rsidR="002E0C1C" w:rsidRPr="002E0C1C" w:rsidRDefault="002D4DFA" w:rsidP="002E0C1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kern w:val="36"/>
                          <w:sz w:val="44"/>
                          <w:szCs w:val="4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36"/>
                          <w:szCs w:val="48"/>
                        </w:rPr>
                        <w:t>Report on</w:t>
                      </w:r>
                    </w:p>
                    <w:p w:rsidR="00026FA7" w:rsidRPr="002E0C1C" w:rsidRDefault="00026FA7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5132D6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2D4DFA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Smart Bike Parking Zone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2D4DFA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   </w:t>
                                </w:r>
                                <w:r w:rsidR="00026FA7"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 w:rsid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        </w:t>
                                </w:r>
                                <w:r w:rsid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||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           Istyaque Ahammed    </w:t>
                                </w:r>
                              </w:p>
                            </w:sdtContent>
                          </w:sdt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="002D4DFA"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</w:t>
                            </w:r>
                            <w:r w:rsidR="002D4DFA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 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||   </w:t>
                            </w:r>
                            <w:r w:rsidR="002D4DFA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                    200240              </w:t>
                            </w:r>
                          </w:p>
                          <w:p w:rsidR="00026FA7" w:rsidRPr="00DE0DDD" w:rsidRDefault="005132D6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2D4DFA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     </w:t>
                          </w:r>
                          <w:r w:rsidR="00026FA7"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 w:rsid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          </w:t>
                          </w:r>
                          <w:r w:rsid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||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             Istyaque Ahammed    </w:t>
                          </w:r>
                        </w:p>
                      </w:sdtContent>
                    </w:sdt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="002D4DFA"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</w:t>
                      </w:r>
                      <w:r w:rsidR="002D4DFA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 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||   </w:t>
                      </w:r>
                      <w:r w:rsidR="002D4DFA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                    200240              </w:t>
                      </w:r>
                    </w:p>
                    <w:p w:rsidR="00026FA7" w:rsidRPr="00DE0DDD" w:rsidRDefault="00DD1F65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070C0"/>
          <w:sz w:val="40"/>
          <w:szCs w:val="108"/>
        </w:rPr>
        <w:alias w:val="Title"/>
        <w:tag w:val=""/>
        <w:id w:val="3303412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D4DFA" w:rsidRPr="002D4DFA" w:rsidRDefault="002D4DFA" w:rsidP="002D4DFA">
          <w:pPr>
            <w:pStyle w:val="NoSpacing"/>
            <w:pBdr>
              <w:bottom w:val="single" w:sz="6" w:space="30" w:color="7F7F7F" w:themeColor="text1" w:themeTint="80"/>
            </w:pBdr>
            <w:jc w:val="center"/>
            <w:rPr>
              <w:rFonts w:ascii="Times New Roman" w:eastAsiaTheme="majorEastAsia" w:hAnsi="Times New Roman" w:cs="Times New Roman"/>
              <w:color w:val="0070C0"/>
              <w:sz w:val="40"/>
              <w:szCs w:val="108"/>
            </w:rPr>
          </w:pPr>
          <w:r w:rsidRPr="002D4DFA">
            <w:rPr>
              <w:rFonts w:ascii="Times New Roman" w:eastAsiaTheme="majorEastAsia" w:hAnsi="Times New Roman" w:cs="Times New Roman"/>
              <w:color w:val="0070C0"/>
              <w:sz w:val="40"/>
              <w:szCs w:val="108"/>
            </w:rPr>
            <w:t>Smart Bike Parking Zone</w:t>
          </w:r>
        </w:p>
      </w:sdtContent>
    </w:sdt>
    <w:p w:rsidR="006B7920" w:rsidRPr="00083B46" w:rsidRDefault="002D4DFA" w:rsidP="002D4DFA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w:t xml:space="preserve"> </w: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6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A8462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B457DD" w:rsidRPr="00E3124E" w:rsidRDefault="002D4DFA">
      <w:pPr>
        <w:rPr>
          <w:rFonts w:ascii="Times New Roman" w:hAnsi="Times New Roman" w:cs="Times New Roman"/>
          <w:b/>
          <w:color w:val="0070C0"/>
          <w:sz w:val="32"/>
        </w:rPr>
      </w:pPr>
      <w:r w:rsidRPr="00E3124E">
        <w:rPr>
          <w:rFonts w:ascii="Times New Roman" w:hAnsi="Times New Roman" w:cs="Times New Roman"/>
          <w:b/>
          <w:color w:val="0070C0"/>
          <w:sz w:val="32"/>
        </w:rPr>
        <w:t>Project Disc</w:t>
      </w:r>
      <w:r w:rsidR="007415BD" w:rsidRPr="00E3124E">
        <w:rPr>
          <w:rFonts w:ascii="Times New Roman" w:hAnsi="Times New Roman" w:cs="Times New Roman"/>
          <w:b/>
          <w:color w:val="0070C0"/>
          <w:sz w:val="32"/>
        </w:rPr>
        <w:t xml:space="preserve">ription </w:t>
      </w:r>
    </w:p>
    <w:p w:rsidR="007415BD" w:rsidRDefault="007415BD">
      <w:pPr>
        <w:rPr>
          <w:rFonts w:ascii="Times New Roman" w:hAnsi="Times New Roman" w:cs="Times New Roman"/>
          <w:b/>
          <w:sz w:val="32"/>
        </w:rPr>
      </w:pPr>
    </w:p>
    <w:p w:rsidR="007415BD" w:rsidRDefault="007415BD">
      <w:pPr>
        <w:rPr>
          <w:rFonts w:ascii="Times New Roman" w:hAnsi="Times New Roman" w:cs="Times New Roman"/>
          <w:b/>
          <w:sz w:val="32"/>
        </w:rPr>
      </w:pPr>
    </w:p>
    <w:p w:rsidR="007415BD" w:rsidRPr="00E3124E" w:rsidRDefault="007415BD" w:rsidP="00741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24E">
        <w:rPr>
          <w:rFonts w:ascii="Times New Roman" w:eastAsia="Times New Roman" w:hAnsi="Times New Roman" w:cs="Times New Roman"/>
          <w:b/>
          <w:sz w:val="24"/>
          <w:szCs w:val="24"/>
        </w:rPr>
        <w:t>First choosing the right Arduino board:</w:t>
      </w:r>
    </w:p>
    <w:p w:rsidR="007415BD" w:rsidRPr="007415BD" w:rsidRDefault="007415BD" w:rsidP="00741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an Arduino board that meets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specific requirements of our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project, such as the number of inputs and outputs needed, the processing power required, and the form factor that best fits the enclosure design.</w:t>
      </w:r>
    </w:p>
    <w:p w:rsidR="007415BD" w:rsidRDefault="007415BD" w:rsidP="00741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we c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onsider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factors such as cost, availability, and compatibility with other components.</w:t>
      </w:r>
    </w:p>
    <w:p w:rsidR="007415BD" w:rsidRPr="00E3124E" w:rsidRDefault="007415BD" w:rsidP="007415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5BD" w:rsidRPr="00E3124E" w:rsidRDefault="007415BD" w:rsidP="00741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24E">
        <w:rPr>
          <w:rFonts w:ascii="Times New Roman" w:eastAsia="Times New Roman" w:hAnsi="Times New Roman" w:cs="Times New Roman"/>
          <w:b/>
          <w:sz w:val="24"/>
          <w:szCs w:val="24"/>
        </w:rPr>
        <w:t>Setting up the Arduino environment:</w:t>
      </w:r>
    </w:p>
    <w:p w:rsidR="007415BD" w:rsidRPr="007415BD" w:rsidRDefault="007415BD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i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Arduino Integrated Devel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opment Environment (IDE) on our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computer, and configure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it to work with the selected Arduino board.</w:t>
      </w:r>
    </w:p>
    <w:p w:rsidR="007415BD" w:rsidRPr="007415BD" w:rsidRDefault="00980F54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Connected the Arduino board to our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computer via USB or other connection method, and ensure</w:t>
      </w:r>
      <w:r w:rsidR="007415BD">
        <w:rPr>
          <w:rFonts w:ascii="Times New Roman" w:eastAsia="Times New Roman" w:hAnsi="Times New Roman" w:cs="Times New Roman"/>
          <w:sz w:val="24"/>
          <w:szCs w:val="24"/>
        </w:rPr>
        <w:t>d that it was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recognized by the IDE.</w:t>
      </w:r>
    </w:p>
    <w:p w:rsidR="007415BD" w:rsidRPr="007415BD" w:rsidRDefault="007415BD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necessary libraries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components in the system, such as sensors or LEDs.</w:t>
      </w:r>
    </w:p>
    <w:p w:rsidR="007415BD" w:rsidRPr="00E3124E" w:rsidRDefault="007415BD" w:rsidP="00741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24E">
        <w:rPr>
          <w:rFonts w:ascii="Times New Roman" w:eastAsia="Times New Roman" w:hAnsi="Times New Roman" w:cs="Times New Roman"/>
          <w:b/>
          <w:sz w:val="24"/>
          <w:szCs w:val="24"/>
        </w:rPr>
        <w:t>Writing the code:</w:t>
      </w:r>
    </w:p>
    <w:p w:rsidR="007415BD" w:rsidRPr="007415BD" w:rsidRDefault="00980F54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the code that was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run on the Arduino board, using the Arduino programming language and the IDE.</w:t>
      </w:r>
    </w:p>
    <w:p w:rsidR="007415BD" w:rsidRP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functions provided by the libraries for the sensors and other components, and customize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them as needed for 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the specific requirements of our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7415BD" w:rsidRP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logic for monitoring the parking spots, processing the sensor data, and sending the data to the user interface.</w:t>
      </w:r>
    </w:p>
    <w:p w:rsid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code on the Arduino board, and use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serial monitor or other debugging to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 xml:space="preserve">ols to identified and resolved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issues.</w:t>
      </w:r>
    </w:p>
    <w:p w:rsidR="00980F54" w:rsidRPr="00E3124E" w:rsidRDefault="00980F54" w:rsidP="00980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24E">
        <w:rPr>
          <w:rFonts w:ascii="Times New Roman" w:eastAsia="Times New Roman" w:hAnsi="Times New Roman" w:cs="Times New Roman"/>
          <w:b/>
          <w:sz w:val="24"/>
          <w:szCs w:val="24"/>
        </w:rPr>
        <w:t>Connecting the components:</w:t>
      </w:r>
    </w:p>
    <w:p w:rsidR="00980F54" w:rsidRP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sensors, LEDs, and other components to the appropr</w:t>
      </w:r>
      <w:r>
        <w:rPr>
          <w:rFonts w:ascii="Times New Roman" w:eastAsia="Times New Roman" w:hAnsi="Times New Roman" w:cs="Times New Roman"/>
          <w:sz w:val="24"/>
          <w:szCs w:val="24"/>
        </w:rPr>
        <w:t>iate pins on the Arduino board.</w:t>
      </w:r>
    </w:p>
    <w:p w:rsidR="00980F54" w:rsidRP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wires to ensure secure and reliable connections.</w:t>
      </w:r>
    </w:p>
    <w:p w:rsid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lastRenderedPageBreak/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connections and confirm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that th</w:t>
      </w:r>
      <w:r>
        <w:rPr>
          <w:rFonts w:ascii="Times New Roman" w:eastAsia="Times New Roman" w:hAnsi="Times New Roman" w:cs="Times New Roman"/>
          <w:sz w:val="24"/>
          <w:szCs w:val="24"/>
        </w:rPr>
        <w:t>e components were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functioning as expected.</w:t>
      </w:r>
    </w:p>
    <w:p w:rsidR="00980F54" w:rsidRPr="00E3124E" w:rsidRDefault="00980F54" w:rsidP="00980F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124E">
        <w:rPr>
          <w:rFonts w:ascii="Times New Roman" w:eastAsia="Times New Roman" w:hAnsi="Times New Roman" w:cs="Times New Roman"/>
          <w:b/>
          <w:sz w:val="24"/>
          <w:szCs w:val="24"/>
        </w:rPr>
        <w:t>Assembling the system:</w:t>
      </w:r>
    </w:p>
    <w:p w:rsidR="00980F54" w:rsidRP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Assemble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components into an enclosure </w:t>
      </w:r>
      <w:r>
        <w:rPr>
          <w:rFonts w:ascii="Times New Roman" w:eastAsia="Times New Roman" w:hAnsi="Times New Roman" w:cs="Times New Roman"/>
          <w:sz w:val="24"/>
          <w:szCs w:val="24"/>
        </w:rPr>
        <w:t>that wa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s appropriate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specific application.</w:t>
      </w:r>
    </w:p>
    <w:p w:rsidR="00980F54" w:rsidRP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nsure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that the enclosure is secure, easily acce</w:t>
      </w:r>
      <w:r>
        <w:rPr>
          <w:rFonts w:ascii="Times New Roman" w:eastAsia="Times New Roman" w:hAnsi="Times New Roman" w:cs="Times New Roman"/>
          <w:sz w:val="24"/>
          <w:szCs w:val="24"/>
        </w:rPr>
        <w:t>ssible for maintenance.</w:t>
      </w:r>
    </w:p>
    <w:p w:rsid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any additional </w:t>
      </w:r>
      <w:r>
        <w:rPr>
          <w:rFonts w:ascii="Times New Roman" w:eastAsia="Times New Roman" w:hAnsi="Times New Roman" w:cs="Times New Roman"/>
          <w:sz w:val="24"/>
          <w:szCs w:val="24"/>
        </w:rPr>
        <w:t>features, such as a power supply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Pr="00E3124E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980F54" w:rsidRPr="00E3124E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24"/>
        </w:rPr>
      </w:pPr>
      <w:r w:rsidRPr="00E3124E">
        <w:rPr>
          <w:rFonts w:ascii="Times New Roman" w:eastAsia="Times New Roman" w:hAnsi="Times New Roman" w:cs="Times New Roman"/>
          <w:b/>
          <w:color w:val="0070C0"/>
          <w:sz w:val="32"/>
          <w:szCs w:val="24"/>
        </w:rPr>
        <w:t>Components:</w:t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b/>
          <w:sz w:val="24"/>
          <w:szCs w:val="24"/>
        </w:rPr>
        <w:t>Hardware Components :</w:t>
      </w:r>
      <w:r w:rsidR="00E312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these hardware items in this project, which is given below.</w:t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Pr="00E3124E" w:rsidRDefault="00980F54" w:rsidP="00E3124E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Arduino Uno micro-controller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LCD 20*4 display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Servo motor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C Module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Jumpe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5v 2A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Female header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Male header</w:t>
      </w:r>
    </w:p>
    <w:p w:rsidR="00E3124E" w:rsidRDefault="00E3124E" w:rsidP="00E312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Sensor:</w:t>
      </w:r>
    </w:p>
    <w:p w:rsidR="00E3124E" w:rsidRPr="00980F54" w:rsidRDefault="00E3124E" w:rsidP="00E31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 obsticle</w:t>
      </w:r>
      <w:bookmarkStart w:id="0" w:name="_GoBack"/>
      <w:bookmarkEnd w:id="0"/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4E">
        <w:rPr>
          <w:rFonts w:ascii="Times New Roman" w:eastAsia="Times New Roman" w:hAnsi="Times New Roman" w:cs="Times New Roman"/>
          <w:b/>
          <w:sz w:val="24"/>
          <w:szCs w:val="24"/>
        </w:rPr>
        <w:t>Software Components :</w:t>
      </w:r>
      <w:r w:rsidR="00E312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these software items in this project, which is given below.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37CAF" w:rsidRPr="00980F54" w:rsidRDefault="00537CAF" w:rsidP="0053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0F54" w:rsidRPr="00537CAF" w:rsidRDefault="00980F54" w:rsidP="00537CA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CAF">
        <w:rPr>
          <w:rFonts w:ascii="Times New Roman" w:eastAsia="Times New Roman" w:hAnsi="Times New Roman" w:cs="Times New Roman"/>
          <w:sz w:val="24"/>
          <w:szCs w:val="24"/>
        </w:rPr>
        <w:t>Arduino IDE</w:t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Default="00980F54" w:rsidP="00980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Pr="007415BD" w:rsidRDefault="00980F54" w:rsidP="00980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5BD" w:rsidRPr="007415BD" w:rsidRDefault="007415BD">
      <w:pPr>
        <w:rPr>
          <w:rFonts w:ascii="Times New Roman" w:hAnsi="Times New Roman" w:cs="Times New Roman"/>
          <w:b/>
          <w:sz w:val="32"/>
        </w:rPr>
      </w:pPr>
    </w:p>
    <w:sectPr w:rsidR="007415BD" w:rsidRPr="0074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D6" w:rsidRDefault="005132D6" w:rsidP="009558D7">
      <w:pPr>
        <w:spacing w:after="0" w:line="240" w:lineRule="auto"/>
      </w:pPr>
      <w:r>
        <w:separator/>
      </w:r>
    </w:p>
  </w:endnote>
  <w:endnote w:type="continuationSeparator" w:id="0">
    <w:p w:rsidR="005132D6" w:rsidRDefault="005132D6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D6" w:rsidRDefault="005132D6" w:rsidP="009558D7">
      <w:pPr>
        <w:spacing w:after="0" w:line="240" w:lineRule="auto"/>
      </w:pPr>
      <w:r>
        <w:separator/>
      </w:r>
    </w:p>
  </w:footnote>
  <w:footnote w:type="continuationSeparator" w:id="0">
    <w:p w:rsidR="005132D6" w:rsidRDefault="005132D6" w:rsidP="0095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4E82"/>
    <w:multiLevelType w:val="multilevel"/>
    <w:tmpl w:val="180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7346F"/>
    <w:multiLevelType w:val="hybridMultilevel"/>
    <w:tmpl w:val="9EC0CB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E67E7"/>
    <w:multiLevelType w:val="multilevel"/>
    <w:tmpl w:val="8CC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0D8E"/>
    <w:multiLevelType w:val="multilevel"/>
    <w:tmpl w:val="4ED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579A3"/>
    <w:multiLevelType w:val="multilevel"/>
    <w:tmpl w:val="89DE6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C616B"/>
    <w:multiLevelType w:val="hybridMultilevel"/>
    <w:tmpl w:val="1BD6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92C"/>
    <w:multiLevelType w:val="multilevel"/>
    <w:tmpl w:val="02BEA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2281C"/>
    <w:multiLevelType w:val="multilevel"/>
    <w:tmpl w:val="CFC8E4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10AA3"/>
    <w:multiLevelType w:val="multilevel"/>
    <w:tmpl w:val="A4D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B4D31"/>
    <w:multiLevelType w:val="multilevel"/>
    <w:tmpl w:val="1A4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E60B5"/>
    <w:multiLevelType w:val="hybridMultilevel"/>
    <w:tmpl w:val="8514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D7498"/>
    <w:multiLevelType w:val="multilevel"/>
    <w:tmpl w:val="76A62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770A6"/>
    <w:multiLevelType w:val="hybridMultilevel"/>
    <w:tmpl w:val="E1D8D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2915EE"/>
    <w:multiLevelType w:val="multilevel"/>
    <w:tmpl w:val="DE5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E1F5F"/>
    <w:multiLevelType w:val="hybridMultilevel"/>
    <w:tmpl w:val="8F94C7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3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1C31EB"/>
    <w:rsid w:val="002254EA"/>
    <w:rsid w:val="00244D3E"/>
    <w:rsid w:val="002D307B"/>
    <w:rsid w:val="002D4DFA"/>
    <w:rsid w:val="002E0C1C"/>
    <w:rsid w:val="005132D6"/>
    <w:rsid w:val="00537CAF"/>
    <w:rsid w:val="005B7856"/>
    <w:rsid w:val="0066111E"/>
    <w:rsid w:val="006B558D"/>
    <w:rsid w:val="006B7920"/>
    <w:rsid w:val="006C46AE"/>
    <w:rsid w:val="007415BD"/>
    <w:rsid w:val="00764903"/>
    <w:rsid w:val="00786F4B"/>
    <w:rsid w:val="007978C6"/>
    <w:rsid w:val="00843390"/>
    <w:rsid w:val="00896CFE"/>
    <w:rsid w:val="008F5494"/>
    <w:rsid w:val="00933D48"/>
    <w:rsid w:val="00942AAD"/>
    <w:rsid w:val="00954DB0"/>
    <w:rsid w:val="009558D7"/>
    <w:rsid w:val="009661A8"/>
    <w:rsid w:val="00980F54"/>
    <w:rsid w:val="009B2EF5"/>
    <w:rsid w:val="00A25ED0"/>
    <w:rsid w:val="00A47C42"/>
    <w:rsid w:val="00A60BEC"/>
    <w:rsid w:val="00AA023B"/>
    <w:rsid w:val="00AB32AC"/>
    <w:rsid w:val="00AD6FF8"/>
    <w:rsid w:val="00B45475"/>
    <w:rsid w:val="00B532F8"/>
    <w:rsid w:val="00B77022"/>
    <w:rsid w:val="00C06017"/>
    <w:rsid w:val="00C524E6"/>
    <w:rsid w:val="00C63390"/>
    <w:rsid w:val="00DB4CF7"/>
    <w:rsid w:val="00DD1F65"/>
    <w:rsid w:val="00E15303"/>
    <w:rsid w:val="00E16FC8"/>
    <w:rsid w:val="00E27918"/>
    <w:rsid w:val="00E3124E"/>
    <w:rsid w:val="00E652B5"/>
    <w:rsid w:val="00F020BA"/>
    <w:rsid w:val="00F8313F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character" w:customStyle="1" w:styleId="Heading1Char">
    <w:name w:val="Heading 1 Char"/>
    <w:basedOn w:val="DefaultParagraphFont"/>
    <w:link w:val="Heading1"/>
    <w:uiPriority w:val="9"/>
    <w:rsid w:val="002E0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Bike Parking Zone</dc:title>
  <dc:subject/>
  <dc:creator>        Sumaiah Binta Musa                ||                 Istyaque Ahammed    </dc:creator>
  <cp:keywords/>
  <dc:description/>
  <cp:lastModifiedBy>Microsoft account</cp:lastModifiedBy>
  <cp:revision>24</cp:revision>
  <dcterms:created xsi:type="dcterms:W3CDTF">2023-02-04T12:44:00Z</dcterms:created>
  <dcterms:modified xsi:type="dcterms:W3CDTF">2023-04-09T16:28:00Z</dcterms:modified>
</cp:coreProperties>
</file>