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729B7" w14:textId="4C2E7CFF" w:rsidR="00FB7379" w:rsidRDefault="00907B4B" w:rsidP="00907B4B">
      <w:pPr>
        <w:jc w:val="center"/>
        <w:rPr>
          <w:rFonts w:ascii="Times New Roman" w:hAnsi="Times New Roman" w:cs="Times New Roman"/>
          <w:b/>
          <w:bCs/>
          <w:sz w:val="32"/>
          <w:szCs w:val="32"/>
          <w:u w:val="single"/>
        </w:rPr>
      </w:pPr>
      <w:r w:rsidRPr="00907B4B">
        <w:rPr>
          <w:rFonts w:ascii="Times New Roman" w:hAnsi="Times New Roman" w:cs="Times New Roman"/>
          <w:b/>
          <w:bCs/>
          <w:sz w:val="32"/>
          <w:szCs w:val="32"/>
          <w:u w:val="single"/>
        </w:rPr>
        <w:t>Crowd Funding Report</w:t>
      </w:r>
    </w:p>
    <w:p w14:paraId="68E7956B" w14:textId="2B2899A2" w:rsidR="00907B4B" w:rsidRDefault="00907B4B" w:rsidP="00907B4B">
      <w:pPr>
        <w:pStyle w:val="ListParagraph"/>
        <w:numPr>
          <w:ilvl w:val="0"/>
          <w:numId w:val="1"/>
        </w:numPr>
        <w:rPr>
          <w:rFonts w:ascii="Times New Roman" w:hAnsi="Times New Roman" w:cs="Times New Roman"/>
          <w:sz w:val="24"/>
          <w:szCs w:val="24"/>
        </w:rPr>
      </w:pPr>
      <w:r w:rsidRPr="00907B4B">
        <w:rPr>
          <w:rFonts w:ascii="Times New Roman" w:hAnsi="Times New Roman" w:cs="Times New Roman"/>
          <w:sz w:val="24"/>
          <w:szCs w:val="24"/>
        </w:rPr>
        <w:t>After carefully interpreting the data provided in th</w:t>
      </w:r>
      <w:r>
        <w:rPr>
          <w:rFonts w:ascii="Times New Roman" w:hAnsi="Times New Roman" w:cs="Times New Roman"/>
          <w:sz w:val="24"/>
          <w:szCs w:val="24"/>
        </w:rPr>
        <w:t xml:space="preserve">e Crowd Funding Activity, it is clear that the majority of capital fund is brought in by people working in the “arts.” The best part of successful “outcomes” all came from Theater, music and film and video. </w:t>
      </w:r>
    </w:p>
    <w:p w14:paraId="2E7E1536" w14:textId="1475DBA6" w:rsidR="00907B4B" w:rsidRDefault="00907B4B" w:rsidP="00907B4B">
      <w:pPr>
        <w:pStyle w:val="ListParagraph"/>
        <w:numPr>
          <w:ilvl w:val="0"/>
          <w:numId w:val="1"/>
        </w:numPr>
        <w:rPr>
          <w:rFonts w:ascii="Times New Roman" w:hAnsi="Times New Roman" w:cs="Times New Roman"/>
          <w:sz w:val="24"/>
          <w:szCs w:val="24"/>
        </w:rPr>
      </w:pPr>
      <w:r w:rsidRPr="009A1984">
        <w:rPr>
          <w:rFonts w:ascii="Times New Roman" w:hAnsi="Times New Roman" w:cs="Times New Roman"/>
          <w:sz w:val="24"/>
          <w:szCs w:val="24"/>
        </w:rPr>
        <w:t xml:space="preserve">If the data is separated by country, </w:t>
      </w:r>
      <w:r w:rsidR="009A1984" w:rsidRPr="009A1984">
        <w:rPr>
          <w:rFonts w:ascii="Times New Roman" w:hAnsi="Times New Roman" w:cs="Times New Roman"/>
          <w:sz w:val="24"/>
          <w:szCs w:val="24"/>
        </w:rPr>
        <w:t xml:space="preserve">then the vast majority of crowd funded projects </w:t>
      </w:r>
      <w:r w:rsidR="009A1984">
        <w:rPr>
          <w:rFonts w:ascii="Times New Roman" w:hAnsi="Times New Roman" w:cs="Times New Roman"/>
          <w:sz w:val="24"/>
          <w:szCs w:val="24"/>
        </w:rPr>
        <w:t xml:space="preserve">take place in the United States, in which, plays were the most successfully funded category. </w:t>
      </w:r>
    </w:p>
    <w:p w14:paraId="08781D04" w14:textId="56AE2255" w:rsidR="009A1984" w:rsidRPr="00907B4B" w:rsidRDefault="009A1984" w:rsidP="00907B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Lastly, the most successful month in the year for crowd funded projects seemed to be July.</w:t>
      </w:r>
    </w:p>
    <w:sectPr w:rsidR="009A1984" w:rsidRPr="00907B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00498"/>
    <w:multiLevelType w:val="hybridMultilevel"/>
    <w:tmpl w:val="A5E4B0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98932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B4B"/>
    <w:rsid w:val="00270713"/>
    <w:rsid w:val="00907B4B"/>
    <w:rsid w:val="009A1984"/>
    <w:rsid w:val="00FB73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55A04"/>
  <w15:chartTrackingRefBased/>
  <w15:docId w15:val="{54276452-E478-4CB1-8842-DEA69AEF0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82</Words>
  <Characters>469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sumair rathore</dc:creator>
  <cp:keywords/>
  <dc:description/>
  <cp:lastModifiedBy>sumair rathore</cp:lastModifiedBy>
  <cp:revision>1</cp:revision>
  <dcterms:created xsi:type="dcterms:W3CDTF">2023-02-28T01:46:00Z</dcterms:created>
  <dcterms:modified xsi:type="dcterms:W3CDTF">2023-02-28T04:54:00Z</dcterms:modified>
</cp:coreProperties>
</file>