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7EB4" w14:textId="524DD82B" w:rsidR="00107AC6" w:rsidRPr="009C6B93" w:rsidRDefault="00230010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Mileage dataset for cars</w:t>
      </w:r>
    </w:p>
    <w:p w14:paraId="2AA39009" w14:textId="77777777" w:rsidR="00107AC6" w:rsidRDefault="00107AC6">
      <w:pPr>
        <w:rPr>
          <w:lang w:val="en-GB"/>
        </w:rPr>
      </w:pPr>
    </w:p>
    <w:p w14:paraId="3AB5FA5D" w14:textId="42317EA8" w:rsidR="009C6B93" w:rsidRDefault="009C6B93" w:rsidP="004F202D">
      <w:pPr>
        <w:rPr>
          <w:rFonts w:ascii="Times New Roman" w:hAnsi="Times New Roman" w:cs="Times New Roman"/>
          <w:lang w:val="en-GB"/>
        </w:rPr>
      </w:pPr>
      <w:r w:rsidRPr="009C6B93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 xml:space="preserve">data </w:t>
      </w:r>
      <w:r w:rsidR="004F202D">
        <w:rPr>
          <w:rFonts w:ascii="Times New Roman" w:hAnsi="Times New Roman" w:cs="Times New Roman"/>
          <w:lang w:val="en-GB"/>
        </w:rPr>
        <w:t>is about car attributes for various models.</w:t>
      </w:r>
    </w:p>
    <w:p w14:paraId="200C8C79" w14:textId="77777777" w:rsidR="004F202D" w:rsidRDefault="004F202D" w:rsidP="004F202D">
      <w:pPr>
        <w:rPr>
          <w:rFonts w:ascii="Times New Roman" w:hAnsi="Times New Roman" w:cs="Times New Roman"/>
          <w:lang w:val="en-GB"/>
        </w:rPr>
      </w:pPr>
    </w:p>
    <w:p w14:paraId="6C9764CD" w14:textId="38216C7B" w:rsidR="004F202D" w:rsidRDefault="001E71D2" w:rsidP="004F202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attributes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487"/>
        <w:gridCol w:w="4112"/>
      </w:tblGrid>
      <w:tr w:rsidR="007E0D13" w:rsidRPr="007E0D13" w14:paraId="21B0F2B6" w14:textId="77777777" w:rsidTr="007E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6E4D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[, 1] </w:t>
            </w:r>
          </w:p>
        </w:tc>
        <w:tc>
          <w:tcPr>
            <w:tcW w:w="0" w:type="auto"/>
            <w:vAlign w:val="center"/>
            <w:hideMark/>
          </w:tcPr>
          <w:p w14:paraId="2C034595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mpg </w:t>
            </w:r>
          </w:p>
        </w:tc>
        <w:tc>
          <w:tcPr>
            <w:tcW w:w="0" w:type="auto"/>
            <w:vAlign w:val="center"/>
            <w:hideMark/>
          </w:tcPr>
          <w:p w14:paraId="14913528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Miles/(US) gallon </w:t>
            </w:r>
          </w:p>
        </w:tc>
      </w:tr>
      <w:tr w:rsidR="007E0D13" w:rsidRPr="007E0D13" w14:paraId="4A4D23DB" w14:textId="77777777" w:rsidTr="007E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BE5EB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[, 2] </w:t>
            </w:r>
          </w:p>
        </w:tc>
        <w:tc>
          <w:tcPr>
            <w:tcW w:w="0" w:type="auto"/>
            <w:vAlign w:val="center"/>
            <w:hideMark/>
          </w:tcPr>
          <w:p w14:paraId="0C902BE3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cyl </w:t>
            </w:r>
          </w:p>
        </w:tc>
        <w:tc>
          <w:tcPr>
            <w:tcW w:w="0" w:type="auto"/>
            <w:vAlign w:val="center"/>
            <w:hideMark/>
          </w:tcPr>
          <w:p w14:paraId="11F049D5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Number of cylinders </w:t>
            </w:r>
          </w:p>
        </w:tc>
      </w:tr>
      <w:tr w:rsidR="007E0D13" w:rsidRPr="007E0D13" w14:paraId="439BB17E" w14:textId="77777777" w:rsidTr="007E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5A3C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[, 3] </w:t>
            </w:r>
          </w:p>
        </w:tc>
        <w:tc>
          <w:tcPr>
            <w:tcW w:w="0" w:type="auto"/>
            <w:vAlign w:val="center"/>
            <w:hideMark/>
          </w:tcPr>
          <w:p w14:paraId="274362D3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disp </w:t>
            </w:r>
          </w:p>
        </w:tc>
        <w:tc>
          <w:tcPr>
            <w:tcW w:w="0" w:type="auto"/>
            <w:vAlign w:val="center"/>
            <w:hideMark/>
          </w:tcPr>
          <w:p w14:paraId="5F3306E0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Displacement (cu.in.) </w:t>
            </w:r>
          </w:p>
        </w:tc>
      </w:tr>
      <w:tr w:rsidR="007E0D13" w:rsidRPr="007E0D13" w14:paraId="3AF21928" w14:textId="77777777" w:rsidTr="007E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4FAC0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[, 4] </w:t>
            </w:r>
          </w:p>
        </w:tc>
        <w:tc>
          <w:tcPr>
            <w:tcW w:w="0" w:type="auto"/>
            <w:vAlign w:val="center"/>
            <w:hideMark/>
          </w:tcPr>
          <w:p w14:paraId="3F4478A2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hp </w:t>
            </w:r>
          </w:p>
        </w:tc>
        <w:tc>
          <w:tcPr>
            <w:tcW w:w="0" w:type="auto"/>
            <w:vAlign w:val="center"/>
            <w:hideMark/>
          </w:tcPr>
          <w:p w14:paraId="40D4B35F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Gross horsepower </w:t>
            </w:r>
          </w:p>
        </w:tc>
      </w:tr>
      <w:tr w:rsidR="007E0D13" w:rsidRPr="007E0D13" w14:paraId="7EE13E61" w14:textId="77777777" w:rsidTr="007E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BDE9B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[, 5] </w:t>
            </w:r>
          </w:p>
        </w:tc>
        <w:tc>
          <w:tcPr>
            <w:tcW w:w="0" w:type="auto"/>
            <w:vAlign w:val="center"/>
            <w:hideMark/>
          </w:tcPr>
          <w:p w14:paraId="6657E0A9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drat </w:t>
            </w:r>
          </w:p>
        </w:tc>
        <w:tc>
          <w:tcPr>
            <w:tcW w:w="0" w:type="auto"/>
            <w:vAlign w:val="center"/>
            <w:hideMark/>
          </w:tcPr>
          <w:p w14:paraId="54529314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Rear axle ratio </w:t>
            </w:r>
          </w:p>
        </w:tc>
      </w:tr>
      <w:tr w:rsidR="007E0D13" w:rsidRPr="007E0D13" w14:paraId="45B79225" w14:textId="77777777" w:rsidTr="007E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30075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[, 6] </w:t>
            </w:r>
          </w:p>
        </w:tc>
        <w:tc>
          <w:tcPr>
            <w:tcW w:w="0" w:type="auto"/>
            <w:vAlign w:val="center"/>
            <w:hideMark/>
          </w:tcPr>
          <w:p w14:paraId="33D54DAA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wt </w:t>
            </w:r>
          </w:p>
        </w:tc>
        <w:tc>
          <w:tcPr>
            <w:tcW w:w="0" w:type="auto"/>
            <w:vAlign w:val="center"/>
            <w:hideMark/>
          </w:tcPr>
          <w:p w14:paraId="19113F56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Weight (1000 lbs) </w:t>
            </w:r>
          </w:p>
        </w:tc>
      </w:tr>
      <w:tr w:rsidR="007E0D13" w:rsidRPr="007E0D13" w14:paraId="20E9F836" w14:textId="77777777" w:rsidTr="007E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E6F5B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[, 7] </w:t>
            </w:r>
          </w:p>
        </w:tc>
        <w:tc>
          <w:tcPr>
            <w:tcW w:w="0" w:type="auto"/>
            <w:vAlign w:val="center"/>
            <w:hideMark/>
          </w:tcPr>
          <w:p w14:paraId="5DB2CEB3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qsec </w:t>
            </w:r>
          </w:p>
        </w:tc>
        <w:tc>
          <w:tcPr>
            <w:tcW w:w="0" w:type="auto"/>
            <w:vAlign w:val="center"/>
            <w:hideMark/>
          </w:tcPr>
          <w:p w14:paraId="2FB07E4C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1/4 mile time </w:t>
            </w:r>
          </w:p>
        </w:tc>
      </w:tr>
      <w:tr w:rsidR="007E0D13" w:rsidRPr="007E0D13" w14:paraId="3466333C" w14:textId="77777777" w:rsidTr="007E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F7D9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[, 8] </w:t>
            </w:r>
          </w:p>
        </w:tc>
        <w:tc>
          <w:tcPr>
            <w:tcW w:w="0" w:type="auto"/>
            <w:vAlign w:val="center"/>
            <w:hideMark/>
          </w:tcPr>
          <w:p w14:paraId="26A81D92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vs </w:t>
            </w:r>
          </w:p>
        </w:tc>
        <w:tc>
          <w:tcPr>
            <w:tcW w:w="0" w:type="auto"/>
            <w:vAlign w:val="center"/>
            <w:hideMark/>
          </w:tcPr>
          <w:p w14:paraId="1A83266F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Engine (0 = V-shaped, 1 = straight) </w:t>
            </w:r>
          </w:p>
        </w:tc>
      </w:tr>
      <w:tr w:rsidR="007E0D13" w:rsidRPr="007E0D13" w14:paraId="6DAC5212" w14:textId="77777777" w:rsidTr="007E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86681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[, 9] </w:t>
            </w:r>
          </w:p>
        </w:tc>
        <w:tc>
          <w:tcPr>
            <w:tcW w:w="0" w:type="auto"/>
            <w:vAlign w:val="center"/>
            <w:hideMark/>
          </w:tcPr>
          <w:p w14:paraId="5611374E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am </w:t>
            </w:r>
          </w:p>
        </w:tc>
        <w:tc>
          <w:tcPr>
            <w:tcW w:w="0" w:type="auto"/>
            <w:vAlign w:val="center"/>
            <w:hideMark/>
          </w:tcPr>
          <w:p w14:paraId="6D83A05F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Transmission (0 = automatic, 1 = manual) </w:t>
            </w:r>
          </w:p>
        </w:tc>
      </w:tr>
      <w:tr w:rsidR="007E0D13" w:rsidRPr="007E0D13" w14:paraId="6214E4CB" w14:textId="77777777" w:rsidTr="007E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57C98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[,10] </w:t>
            </w:r>
          </w:p>
        </w:tc>
        <w:tc>
          <w:tcPr>
            <w:tcW w:w="0" w:type="auto"/>
            <w:vAlign w:val="center"/>
            <w:hideMark/>
          </w:tcPr>
          <w:p w14:paraId="47199707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gear </w:t>
            </w:r>
          </w:p>
        </w:tc>
        <w:tc>
          <w:tcPr>
            <w:tcW w:w="0" w:type="auto"/>
            <w:vAlign w:val="center"/>
            <w:hideMark/>
          </w:tcPr>
          <w:p w14:paraId="3BC3D025" w14:textId="77777777" w:rsidR="007E0D13" w:rsidRPr="007E0D13" w:rsidRDefault="007E0D13" w:rsidP="007E0D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0D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Number of forward gears </w:t>
            </w:r>
          </w:p>
        </w:tc>
      </w:tr>
    </w:tbl>
    <w:p w14:paraId="6950C694" w14:textId="77777777" w:rsidR="001E71D2" w:rsidRDefault="001E71D2" w:rsidP="004F202D">
      <w:pPr>
        <w:rPr>
          <w:rFonts w:ascii="Times New Roman" w:hAnsi="Times New Roman" w:cs="Times New Roman"/>
          <w:lang w:val="en-GB"/>
        </w:rPr>
      </w:pPr>
    </w:p>
    <w:p w14:paraId="02E9C905" w14:textId="635FFD45" w:rsidR="006D1201" w:rsidRDefault="006D1201" w:rsidP="004F202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Snapshot:</w:t>
      </w:r>
    </w:p>
    <w:p w14:paraId="584E6982" w14:textId="5800852B" w:rsidR="004C53D0" w:rsidRDefault="004C53D0" w:rsidP="004F202D">
      <w:pPr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701A1B5" wp14:editId="04A5637D">
            <wp:extent cx="5941060" cy="1051560"/>
            <wp:effectExtent l="0" t="0" r="2540" b="0"/>
            <wp:docPr id="20660343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34313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6819" w14:textId="77777777" w:rsidR="004C53D0" w:rsidRDefault="004C53D0" w:rsidP="004F202D">
      <w:pPr>
        <w:rPr>
          <w:rFonts w:ascii="Times New Roman" w:hAnsi="Times New Roman" w:cs="Times New Roman"/>
          <w:noProof/>
          <w:lang w:val="en-GB"/>
        </w:rPr>
      </w:pPr>
    </w:p>
    <w:p w14:paraId="33A3B5B4" w14:textId="0938A260" w:rsidR="004C53D0" w:rsidRDefault="004C53D0" w:rsidP="004F202D">
      <w:pPr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Your task: find any statistical information using python.</w:t>
      </w:r>
    </w:p>
    <w:p w14:paraId="5250D20C" w14:textId="77777777" w:rsidR="004C53D0" w:rsidRDefault="004C53D0" w:rsidP="004F202D">
      <w:pPr>
        <w:rPr>
          <w:rFonts w:ascii="Times New Roman" w:hAnsi="Times New Roman" w:cs="Times New Roman"/>
          <w:noProof/>
          <w:lang w:val="en-GB"/>
        </w:rPr>
      </w:pPr>
    </w:p>
    <w:p w14:paraId="1578927D" w14:textId="77777777" w:rsidR="004C53D0" w:rsidRDefault="004C53D0" w:rsidP="004F202D">
      <w:pPr>
        <w:rPr>
          <w:rFonts w:ascii="Times New Roman" w:hAnsi="Times New Roman" w:cs="Times New Roman"/>
          <w:noProof/>
          <w:lang w:val="en-GB"/>
        </w:rPr>
      </w:pPr>
    </w:p>
    <w:p w14:paraId="101E2EB1" w14:textId="6E531147" w:rsidR="006D1201" w:rsidRPr="004F202D" w:rsidRDefault="006D1201" w:rsidP="004F202D">
      <w:pPr>
        <w:rPr>
          <w:rFonts w:ascii="Times New Roman" w:hAnsi="Times New Roman" w:cs="Times New Roman"/>
          <w:lang w:val="en-GB"/>
        </w:rPr>
      </w:pPr>
    </w:p>
    <w:sectPr w:rsidR="006D1201" w:rsidRPr="004F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55756"/>
    <w:multiLevelType w:val="hybridMultilevel"/>
    <w:tmpl w:val="5D586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2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C6"/>
    <w:rsid w:val="00005355"/>
    <w:rsid w:val="0004567D"/>
    <w:rsid w:val="00066E7E"/>
    <w:rsid w:val="00097652"/>
    <w:rsid w:val="00107AC6"/>
    <w:rsid w:val="001E71D2"/>
    <w:rsid w:val="00230010"/>
    <w:rsid w:val="00245B4F"/>
    <w:rsid w:val="003338F4"/>
    <w:rsid w:val="004214C4"/>
    <w:rsid w:val="004C53D0"/>
    <w:rsid w:val="004F202D"/>
    <w:rsid w:val="005E505D"/>
    <w:rsid w:val="00675464"/>
    <w:rsid w:val="006D1201"/>
    <w:rsid w:val="00795D33"/>
    <w:rsid w:val="007E0D13"/>
    <w:rsid w:val="00886E97"/>
    <w:rsid w:val="008A5B8B"/>
    <w:rsid w:val="009C6B93"/>
    <w:rsid w:val="00A96B6F"/>
    <w:rsid w:val="00AD41CC"/>
    <w:rsid w:val="00B7022D"/>
    <w:rsid w:val="00D4489D"/>
    <w:rsid w:val="00F4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2494"/>
  <w15:chartTrackingRefBased/>
  <w15:docId w15:val="{172F6BEB-1516-47AA-B1D6-AA42B1E8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A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7A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475b47-6897-46ba-8f5e-369f6d2e69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42424553265479FFC6B92457925F2" ma:contentTypeVersion="15" ma:contentTypeDescription="Create a new document." ma:contentTypeScope="" ma:versionID="cf5a80c75897070277cf273e6d9c3438">
  <xsd:schema xmlns:xsd="http://www.w3.org/2001/XMLSchema" xmlns:xs="http://www.w3.org/2001/XMLSchema" xmlns:p="http://schemas.microsoft.com/office/2006/metadata/properties" xmlns:ns3="8d88e65b-c264-4887-a518-c238926595d6" xmlns:ns4="69475b47-6897-46ba-8f5e-369f6d2e695c" targetNamespace="http://schemas.microsoft.com/office/2006/metadata/properties" ma:root="true" ma:fieldsID="282dacfff38ebf0e4860f56a2356a79e" ns3:_="" ns4:_="">
    <xsd:import namespace="8d88e65b-c264-4887-a518-c238926595d6"/>
    <xsd:import namespace="69475b47-6897-46ba-8f5e-369f6d2e69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8e65b-c264-4887-a518-c238926595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75b47-6897-46ba-8f5e-369f6d2e6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BAADC3-140E-4B05-8D3D-CFA3155BCFCE}">
  <ds:schemaRefs>
    <ds:schemaRef ds:uri="http://schemas.microsoft.com/office/2006/metadata/properties"/>
    <ds:schemaRef ds:uri="http://schemas.microsoft.com/office/infopath/2007/PartnerControls"/>
    <ds:schemaRef ds:uri="69475b47-6897-46ba-8f5e-369f6d2e695c"/>
  </ds:schemaRefs>
</ds:datastoreItem>
</file>

<file path=customXml/itemProps2.xml><?xml version="1.0" encoding="utf-8"?>
<ds:datastoreItem xmlns:ds="http://schemas.openxmlformats.org/officeDocument/2006/customXml" ds:itemID="{FB881310-4D6E-4C7D-8E29-703B6FB488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473B74-48BA-4A98-BD5D-04DB3A794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8e65b-c264-4887-a518-c238926595d6"/>
    <ds:schemaRef ds:uri="69475b47-6897-46ba-8f5e-369f6d2e6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KIBRIA</dc:creator>
  <cp:keywords/>
  <dc:description/>
  <cp:lastModifiedBy>RAIHAN KIBRIA</cp:lastModifiedBy>
  <cp:revision>25</cp:revision>
  <dcterms:created xsi:type="dcterms:W3CDTF">2023-10-23T22:11:00Z</dcterms:created>
  <dcterms:modified xsi:type="dcterms:W3CDTF">2023-10-27T07:29:00Z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0x0101008C342424553265479FFC6B92457925F2</vt:lpwstr>
  </property>
</Properties>
</file>