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2FA5" w:rsidRDefault="00117FDA">
      <w:pPr>
        <w:rPr>
          <w:b/>
          <w:sz w:val="72"/>
        </w:rPr>
      </w:pPr>
      <w:r w:rsidRPr="00117FDA">
        <w:rPr>
          <w:b/>
          <w:noProof/>
          <w:sz w:val="72"/>
        </w:rPr>
        <w:t>Project Title:Spendwise</w:t>
      </w:r>
    </w:p>
    <w:p w:rsidR="00276A82" w:rsidRDefault="00276A82" w:rsidP="005A2FA5">
      <w:pPr>
        <w:rPr>
          <w:sz w:val="72"/>
        </w:rPr>
      </w:pPr>
    </w:p>
    <w:p w:rsidR="005A2FA5" w:rsidRPr="005A2FA5" w:rsidRDefault="005A2FA5" w:rsidP="005A2FA5">
      <w:pPr>
        <w:rPr>
          <w:sz w:val="44"/>
        </w:rPr>
      </w:pPr>
      <w:r w:rsidRPr="005A2FA5">
        <w:rPr>
          <w:sz w:val="44"/>
        </w:rPr>
        <w:t>Team ID: SWTID-2026-5651</w:t>
      </w:r>
    </w:p>
    <w:p w:rsidR="005A2FA5" w:rsidRDefault="005A2FA5" w:rsidP="005A2FA5">
      <w:pPr>
        <w:rPr>
          <w:sz w:val="44"/>
        </w:rPr>
      </w:pPr>
      <w:r w:rsidRPr="005A2FA5">
        <w:rPr>
          <w:sz w:val="44"/>
        </w:rPr>
        <w:t xml:space="preserve">Team Leader: </w:t>
      </w:r>
      <w:hyperlink r:id="rId5" w:history="1">
        <w:r w:rsidRPr="0010598C">
          <w:rPr>
            <w:rStyle w:val="Hyperlink"/>
            <w:sz w:val="44"/>
          </w:rPr>
          <w:t>SUMAIYA.A&amp;sumaiyaallabagash@gmail.com</w:t>
        </w:r>
      </w:hyperlink>
    </w:p>
    <w:p w:rsidR="005A2FA5" w:rsidRDefault="005A2FA5" w:rsidP="005A2FA5">
      <w:pPr>
        <w:rPr>
          <w:sz w:val="44"/>
        </w:rPr>
      </w:pPr>
      <w:r>
        <w:rPr>
          <w:sz w:val="44"/>
        </w:rPr>
        <w:t xml:space="preserve">Team member: </w:t>
      </w:r>
      <w:hyperlink r:id="rId6" w:history="1">
        <w:r w:rsidRPr="0010598C">
          <w:rPr>
            <w:rStyle w:val="Hyperlink"/>
            <w:sz w:val="44"/>
          </w:rPr>
          <w:t>SWETHA.M&amp;swethamadhu2007@gmail.com</w:t>
        </w:r>
      </w:hyperlink>
    </w:p>
    <w:p w:rsidR="005A2FA5" w:rsidRDefault="005A2FA5" w:rsidP="005A2FA5">
      <w:pPr>
        <w:rPr>
          <w:sz w:val="44"/>
        </w:rPr>
      </w:pPr>
      <w:r>
        <w:rPr>
          <w:sz w:val="44"/>
        </w:rPr>
        <w:t>Team member:</w:t>
      </w:r>
      <w:r w:rsidR="00B44C92">
        <w:rPr>
          <w:sz w:val="44"/>
        </w:rPr>
        <w:t xml:space="preserve"> </w:t>
      </w:r>
      <w:hyperlink r:id="rId7" w:history="1">
        <w:r w:rsidR="00B44C92" w:rsidRPr="0010598C">
          <w:rPr>
            <w:rStyle w:val="Hyperlink"/>
            <w:sz w:val="44"/>
          </w:rPr>
          <w:t>VAITHESWARI.S&amp;vaitheswaris80@gmail.com</w:t>
        </w:r>
      </w:hyperlink>
    </w:p>
    <w:p w:rsidR="00B44C92" w:rsidRDefault="00B44C92" w:rsidP="005A2FA5">
      <w:pPr>
        <w:rPr>
          <w:sz w:val="44"/>
        </w:rPr>
      </w:pPr>
      <w:r>
        <w:rPr>
          <w:sz w:val="44"/>
        </w:rPr>
        <w:t xml:space="preserve">Team member: </w:t>
      </w:r>
      <w:hyperlink r:id="rId8" w:history="1">
        <w:r w:rsidRPr="0010598C">
          <w:rPr>
            <w:rStyle w:val="Hyperlink"/>
            <w:sz w:val="44"/>
          </w:rPr>
          <w:t>VINOTHINI.G&amp;vinothinisekar722@gmail.com</w:t>
        </w:r>
      </w:hyperlink>
    </w:p>
    <w:p w:rsidR="00B44C92" w:rsidRDefault="00B44C92" w:rsidP="005A2FA5">
      <w:pPr>
        <w:rPr>
          <w:sz w:val="44"/>
        </w:rPr>
      </w:pPr>
      <w:r>
        <w:rPr>
          <w:sz w:val="44"/>
        </w:rPr>
        <w:t>Team member:</w:t>
      </w:r>
    </w:p>
    <w:p w:rsidR="00B44C92" w:rsidRDefault="00B44C92" w:rsidP="005A2FA5">
      <w:pPr>
        <w:rPr>
          <w:sz w:val="40"/>
        </w:rPr>
      </w:pPr>
      <w:hyperlink r:id="rId9" w:history="1">
        <w:r w:rsidRPr="0010598C">
          <w:rPr>
            <w:rStyle w:val="Hyperlink"/>
            <w:sz w:val="40"/>
          </w:rPr>
          <w:t>YUVARANI.S&amp;yuvaranisivakumar172007@gmail.com</w:t>
        </w:r>
      </w:hyperlink>
    </w:p>
    <w:p w:rsidR="00B44C92" w:rsidRPr="00B44C92" w:rsidRDefault="00B44C92" w:rsidP="005A2FA5">
      <w:pPr>
        <w:rPr>
          <w:sz w:val="40"/>
        </w:rPr>
      </w:pPr>
    </w:p>
    <w:p w:rsidR="005A2FA5" w:rsidRPr="005A2FA5" w:rsidRDefault="005A2FA5" w:rsidP="005A2FA5">
      <w:pPr>
        <w:rPr>
          <w:sz w:val="44"/>
        </w:rPr>
      </w:pPr>
    </w:p>
    <w:p w:rsidR="005A2FA5" w:rsidRPr="005A2FA5" w:rsidRDefault="005A2FA5" w:rsidP="005A2FA5">
      <w:pPr>
        <w:rPr>
          <w:sz w:val="56"/>
        </w:rPr>
      </w:pPr>
    </w:p>
    <w:p w:rsidR="00B44C92" w:rsidRPr="00504DAC" w:rsidRDefault="00504DAC" w:rsidP="00504DAC">
      <w:pPr>
        <w:autoSpaceDE w:val="0"/>
        <w:autoSpaceDN w:val="0"/>
        <w:adjustRightInd w:val="0"/>
        <w:spacing w:after="0" w:line="240" w:lineRule="auto"/>
        <w:ind w:hanging="1440"/>
        <w:rPr>
          <w:rFonts w:ascii="HelveticaWorld-Bold" w:hAnsi="HelveticaWorld-Bold" w:cs="HelveticaWorld-Bold"/>
          <w:b/>
          <w:bCs/>
          <w:sz w:val="36"/>
          <w:szCs w:val="36"/>
        </w:rPr>
      </w:pPr>
      <w:r>
        <w:rPr>
          <w:rFonts w:ascii="HelveticaWorld-Bold" w:hAnsi="HelveticaWorld-Bold" w:cs="HelveticaWorld-Bold"/>
          <w:b/>
          <w:bCs/>
          <w:sz w:val="40"/>
          <w:szCs w:val="36"/>
        </w:rPr>
        <w:lastRenderedPageBreak/>
        <w:t xml:space="preserve">            </w:t>
      </w:r>
      <w:r w:rsidR="00B44C92" w:rsidRPr="00504DAC">
        <w:rPr>
          <w:rFonts w:ascii="HelveticaWorld-Bold" w:hAnsi="HelveticaWorld-Bold" w:cs="HelveticaWorld-Bold"/>
          <w:b/>
          <w:bCs/>
          <w:sz w:val="36"/>
          <w:szCs w:val="36"/>
        </w:rPr>
        <w:t>Abstract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rPr>
          <w:rFonts w:ascii="HelveticaWorld-Bold" w:hAnsi="HelveticaWorld-Bold" w:cs="HelveticaWorld-Bold"/>
          <w:b/>
          <w:bCs/>
          <w:sz w:val="36"/>
          <w:szCs w:val="36"/>
        </w:rPr>
      </w:pPr>
    </w:p>
    <w:p w:rsidR="00B44C92" w:rsidRPr="00504DAC" w:rsidRDefault="00B44C92" w:rsidP="00B44C9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HelveticaWorld-Bold" w:hAnsi="HelveticaWorld-Bold" w:cs="HelveticaWorld-Bold"/>
          <w:b/>
          <w:bCs/>
          <w:sz w:val="32"/>
          <w:szCs w:val="36"/>
        </w:rPr>
      </w:pPr>
      <w:proofErr w:type="spellStart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>Spendwise</w:t>
      </w:r>
      <w:proofErr w:type="spellEnd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 xml:space="preserve"> is a smart expense management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HelveticaWorld-Bold" w:hAnsi="HelveticaWorld-Bold" w:cs="HelveticaWorld-Bold"/>
          <w:b/>
          <w:bCs/>
          <w:sz w:val="32"/>
          <w:szCs w:val="36"/>
        </w:rPr>
      </w:pPr>
      <w:proofErr w:type="gramStart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>system</w:t>
      </w:r>
      <w:proofErr w:type="gramEnd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 xml:space="preserve"> designed to help individuals track, analyze,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HelveticaWorld-Bold" w:hAnsi="HelveticaWorld-Bold" w:cs="HelveticaWorld-Bold"/>
          <w:b/>
          <w:bCs/>
          <w:sz w:val="32"/>
          <w:szCs w:val="36"/>
        </w:rPr>
      </w:pPr>
      <w:proofErr w:type="gramStart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>and</w:t>
      </w:r>
      <w:proofErr w:type="gramEnd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 xml:space="preserve"> optimize their spending habits. The application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HelveticaWorld-Bold" w:hAnsi="HelveticaWorld-Bold" w:cs="HelveticaWorld-Bold"/>
          <w:b/>
          <w:bCs/>
          <w:sz w:val="32"/>
          <w:szCs w:val="36"/>
        </w:rPr>
      </w:pPr>
      <w:proofErr w:type="gramStart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>provides</w:t>
      </w:r>
      <w:proofErr w:type="gramEnd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 xml:space="preserve"> a simple platform for recording daily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HelveticaWorld-Bold" w:hAnsi="HelveticaWorld-Bold" w:cs="HelveticaWorld-Bold"/>
          <w:b/>
          <w:bCs/>
          <w:sz w:val="32"/>
          <w:szCs w:val="36"/>
        </w:rPr>
      </w:pPr>
      <w:proofErr w:type="gramStart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>expenses</w:t>
      </w:r>
      <w:proofErr w:type="gramEnd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>, categorizing transactions, and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HelveticaWorld-Bold" w:hAnsi="HelveticaWorld-Bold" w:cs="HelveticaWorld-Bold"/>
          <w:b/>
          <w:bCs/>
          <w:sz w:val="32"/>
          <w:szCs w:val="36"/>
        </w:rPr>
      </w:pPr>
      <w:proofErr w:type="gramStart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>visualizing</w:t>
      </w:r>
      <w:proofErr w:type="gramEnd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 xml:space="preserve"> financial patterns. With intelligent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HelveticaWorld-Bold" w:hAnsi="HelveticaWorld-Bold" w:cs="HelveticaWorld-Bold"/>
          <w:b/>
          <w:bCs/>
          <w:sz w:val="32"/>
          <w:szCs w:val="36"/>
        </w:rPr>
      </w:pPr>
      <w:proofErr w:type="gramStart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>insights</w:t>
      </w:r>
      <w:proofErr w:type="gramEnd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 xml:space="preserve"> and budgeting tools, users can make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HelveticaWorld-Bold" w:hAnsi="HelveticaWorld-Bold" w:cs="HelveticaWorld-Bold"/>
          <w:b/>
          <w:bCs/>
          <w:sz w:val="32"/>
          <w:szCs w:val="36"/>
        </w:rPr>
      </w:pPr>
      <w:proofErr w:type="gramStart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>better</w:t>
      </w:r>
      <w:proofErr w:type="gramEnd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 xml:space="preserve"> financial decisions and maintain control over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HelveticaWorld-Bold" w:hAnsi="HelveticaWorld-Bold" w:cs="HelveticaWorld-Bold"/>
          <w:b/>
          <w:bCs/>
          <w:sz w:val="32"/>
          <w:szCs w:val="36"/>
        </w:rPr>
      </w:pPr>
      <w:proofErr w:type="gramStart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>their</w:t>
      </w:r>
      <w:proofErr w:type="gramEnd"/>
      <w:r w:rsidRPr="00504DAC">
        <w:rPr>
          <w:rFonts w:ascii="HelveticaWorld-Bold" w:hAnsi="HelveticaWorld-Bold" w:cs="HelveticaWorld-Bold"/>
          <w:b/>
          <w:bCs/>
          <w:sz w:val="32"/>
          <w:szCs w:val="36"/>
        </w:rPr>
        <w:t xml:space="preserve"> personal finances.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HelveticaWorld-Bold" w:hAnsi="HelveticaWorld-Bold" w:cs="HelveticaWorld-Bold"/>
          <w:b/>
          <w:bCs/>
          <w:sz w:val="32"/>
          <w:szCs w:val="36"/>
        </w:rPr>
      </w:pP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6"/>
        </w:rPr>
      </w:pPr>
      <w:r w:rsidRPr="00504DAC">
        <w:rPr>
          <w:rFonts w:ascii="CanvaSans-Bold" w:hAnsi="CanvaSans-Bold" w:cs="CanvaSans-Bold"/>
          <w:b/>
          <w:bCs/>
          <w:sz w:val="32"/>
          <w:szCs w:val="36"/>
        </w:rPr>
        <w:t>Introduction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6"/>
        </w:rPr>
      </w:pPr>
    </w:p>
    <w:p w:rsidR="00B44C92" w:rsidRPr="00504DAC" w:rsidRDefault="00B44C92" w:rsidP="00B44C9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6"/>
        </w:rPr>
      </w:pPr>
      <w:r w:rsidRPr="00504DAC">
        <w:rPr>
          <w:rFonts w:ascii="CanvaSans-Bold" w:hAnsi="CanvaSans-Bold" w:cs="CanvaSans-Bold"/>
          <w:b/>
          <w:bCs/>
          <w:sz w:val="32"/>
          <w:szCs w:val="36"/>
        </w:rPr>
        <w:t>Managing personal finances has become increasingly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6"/>
        </w:rPr>
      </w:pPr>
      <w:proofErr w:type="gramStart"/>
      <w:r w:rsidRPr="00504DAC">
        <w:rPr>
          <w:rFonts w:ascii="CanvaSans-Bold" w:hAnsi="CanvaSans-Bold" w:cs="CanvaSans-Bold"/>
          <w:b/>
          <w:bCs/>
          <w:sz w:val="32"/>
          <w:szCs w:val="36"/>
        </w:rPr>
        <w:t>important</w:t>
      </w:r>
      <w:proofErr w:type="gramEnd"/>
      <w:r w:rsidRPr="00504DAC">
        <w:rPr>
          <w:rFonts w:ascii="CanvaSans-Bold" w:hAnsi="CanvaSans-Bold" w:cs="CanvaSans-Bold"/>
          <w:b/>
          <w:bCs/>
          <w:sz w:val="32"/>
          <w:szCs w:val="36"/>
        </w:rPr>
        <w:t xml:space="preserve"> in modern society. Many individuals struggle to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6"/>
        </w:rPr>
      </w:pPr>
      <w:proofErr w:type="gramStart"/>
      <w:r w:rsidRPr="00504DAC">
        <w:rPr>
          <w:rFonts w:ascii="CanvaSans-Bold" w:hAnsi="CanvaSans-Bold" w:cs="CanvaSans-Bold"/>
          <w:b/>
          <w:bCs/>
          <w:sz w:val="32"/>
          <w:szCs w:val="36"/>
        </w:rPr>
        <w:t>keep</w:t>
      </w:r>
      <w:proofErr w:type="gramEnd"/>
      <w:r w:rsidRPr="00504DAC">
        <w:rPr>
          <w:rFonts w:ascii="CanvaSans-Bold" w:hAnsi="CanvaSans-Bold" w:cs="CanvaSans-Bold"/>
          <w:b/>
          <w:bCs/>
          <w:sz w:val="32"/>
          <w:szCs w:val="36"/>
        </w:rPr>
        <w:t xml:space="preserve"> track of their daily expenses and financial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6"/>
        </w:rPr>
      </w:pPr>
      <w:proofErr w:type="gramStart"/>
      <w:r w:rsidRPr="00504DAC">
        <w:rPr>
          <w:rFonts w:ascii="CanvaSans-Bold" w:hAnsi="CanvaSans-Bold" w:cs="CanvaSans-Bold"/>
          <w:b/>
          <w:bCs/>
          <w:sz w:val="32"/>
          <w:szCs w:val="36"/>
        </w:rPr>
        <w:t>commitments</w:t>
      </w:r>
      <w:proofErr w:type="gramEnd"/>
      <w:r w:rsidRPr="00504DAC">
        <w:rPr>
          <w:rFonts w:ascii="CanvaSans-Bold" w:hAnsi="CanvaSans-Bold" w:cs="CanvaSans-Bold"/>
          <w:b/>
          <w:bCs/>
          <w:sz w:val="32"/>
          <w:szCs w:val="36"/>
        </w:rPr>
        <w:t xml:space="preserve">. </w:t>
      </w:r>
      <w:proofErr w:type="spellStart"/>
      <w:r w:rsidRPr="00504DAC">
        <w:rPr>
          <w:rFonts w:ascii="CanvaSans-Bold" w:hAnsi="CanvaSans-Bold" w:cs="CanvaSans-Bold"/>
          <w:b/>
          <w:bCs/>
          <w:sz w:val="32"/>
          <w:szCs w:val="36"/>
        </w:rPr>
        <w:t>Spendwise</w:t>
      </w:r>
      <w:proofErr w:type="spellEnd"/>
      <w:r w:rsidRPr="00504DAC">
        <w:rPr>
          <w:rFonts w:ascii="CanvaSans-Bold" w:hAnsi="CanvaSans-Bold" w:cs="CanvaSans-Bold"/>
          <w:b/>
          <w:bCs/>
          <w:sz w:val="32"/>
          <w:szCs w:val="36"/>
        </w:rPr>
        <w:t xml:space="preserve"> aims to simplify financial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6"/>
        </w:rPr>
      </w:pPr>
      <w:proofErr w:type="gramStart"/>
      <w:r w:rsidRPr="00504DAC">
        <w:rPr>
          <w:rFonts w:ascii="CanvaSans-Bold" w:hAnsi="CanvaSans-Bold" w:cs="CanvaSans-Bold"/>
          <w:b/>
          <w:bCs/>
          <w:sz w:val="32"/>
          <w:szCs w:val="36"/>
        </w:rPr>
        <w:t>tracking</w:t>
      </w:r>
      <w:proofErr w:type="gramEnd"/>
      <w:r w:rsidRPr="00504DAC">
        <w:rPr>
          <w:rFonts w:ascii="CanvaSans-Bold" w:hAnsi="CanvaSans-Bold" w:cs="CanvaSans-Bold"/>
          <w:b/>
          <w:bCs/>
          <w:sz w:val="32"/>
          <w:szCs w:val="36"/>
        </w:rPr>
        <w:t xml:space="preserve"> by providing a digital solution that records and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proofErr w:type="gramStart"/>
      <w:r w:rsidRPr="00504DAC">
        <w:rPr>
          <w:rFonts w:ascii="CanvaSans-Bold" w:hAnsi="CanvaSans-Bold" w:cs="CanvaSans-Bold"/>
          <w:b/>
          <w:bCs/>
          <w:sz w:val="32"/>
          <w:szCs w:val="36"/>
        </w:rPr>
        <w:t>organizes</w:t>
      </w:r>
      <w:proofErr w:type="gramEnd"/>
      <w:r w:rsidRPr="00504DAC">
        <w:rPr>
          <w:rFonts w:ascii="CanvaSans-Bold" w:hAnsi="CanvaSans-Bold" w:cs="CanvaSans-Bold"/>
          <w:b/>
          <w:bCs/>
          <w:sz w:val="32"/>
          <w:szCs w:val="36"/>
        </w:rPr>
        <w:t xml:space="preserve"> spending information in an intuitive interface</w:t>
      </w:r>
      <w:r w:rsidRPr="00504DAC">
        <w:rPr>
          <w:rFonts w:ascii="CanvaSans-Bold" w:hAnsi="CanvaSans-Bold" w:cs="CanvaSans-Bold"/>
          <w:b/>
          <w:bCs/>
          <w:sz w:val="34"/>
          <w:szCs w:val="36"/>
        </w:rPr>
        <w:t>.</w:t>
      </w:r>
    </w:p>
    <w:p w:rsidR="00504DAC" w:rsidRPr="00504DAC" w:rsidRDefault="00504DAC" w:rsidP="00B44C92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6"/>
        </w:rPr>
      </w:pPr>
      <w:r w:rsidRPr="00504DAC">
        <w:rPr>
          <w:rFonts w:ascii="CanvaSans-Bold" w:hAnsi="CanvaSans-Bold" w:cs="CanvaSans-Bold"/>
          <w:b/>
          <w:bCs/>
          <w:sz w:val="32"/>
          <w:szCs w:val="36"/>
        </w:rPr>
        <w:t>Problem Statement</w:t>
      </w:r>
    </w:p>
    <w:p w:rsidR="00504DAC" w:rsidRPr="00504DAC" w:rsidRDefault="00504DAC" w:rsidP="00B44C92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6"/>
        </w:rPr>
      </w:pPr>
    </w:p>
    <w:p w:rsidR="00B44C92" w:rsidRPr="00504DAC" w:rsidRDefault="00B44C92" w:rsidP="00504DA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0"/>
        </w:rPr>
      </w:pPr>
      <w:r w:rsidRPr="00504DAC">
        <w:rPr>
          <w:rFonts w:ascii="CanvaSans-Bold" w:hAnsi="CanvaSans-Bold" w:cs="CanvaSans-Bold"/>
          <w:b/>
          <w:bCs/>
          <w:sz w:val="32"/>
          <w:szCs w:val="30"/>
        </w:rPr>
        <w:t xml:space="preserve">Many </w:t>
      </w:r>
      <w:proofErr w:type="spellStart"/>
      <w:r w:rsidRPr="00504DAC">
        <w:rPr>
          <w:rFonts w:ascii="CanvaSans-Bold" w:hAnsi="CanvaSans-Bold" w:cs="CanvaSans-Bold"/>
          <w:b/>
          <w:bCs/>
          <w:sz w:val="32"/>
          <w:szCs w:val="30"/>
        </w:rPr>
        <w:t>peoplelack</w:t>
      </w:r>
      <w:proofErr w:type="spellEnd"/>
      <w:r w:rsidRPr="00504DAC">
        <w:rPr>
          <w:rFonts w:ascii="CanvaSans-Bold" w:hAnsi="CanvaSans-Bold" w:cs="CanvaSans-Bold"/>
          <w:b/>
          <w:bCs/>
          <w:sz w:val="32"/>
          <w:szCs w:val="30"/>
        </w:rPr>
        <w:t xml:space="preserve"> an efficient way to monitor their spending.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0"/>
        </w:rPr>
      </w:pPr>
      <w:proofErr w:type="gramStart"/>
      <w:r w:rsidRPr="00504DAC">
        <w:rPr>
          <w:rFonts w:ascii="CanvaSans-Bold" w:hAnsi="CanvaSans-Bold" w:cs="CanvaSans-Bold"/>
          <w:b/>
          <w:bCs/>
          <w:sz w:val="32"/>
          <w:szCs w:val="30"/>
        </w:rPr>
        <w:t>and</w:t>
      </w:r>
      <w:proofErr w:type="gramEnd"/>
      <w:r w:rsidRPr="00504DAC">
        <w:rPr>
          <w:rFonts w:ascii="CanvaSans-Bold" w:hAnsi="CanvaSans-Bold" w:cs="CanvaSans-Bold"/>
          <w:b/>
          <w:bCs/>
          <w:sz w:val="32"/>
          <w:szCs w:val="30"/>
        </w:rPr>
        <w:t xml:space="preserve"> often inaccurate. Existing financial applications may be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0"/>
        </w:rPr>
      </w:pPr>
      <w:proofErr w:type="gramStart"/>
      <w:r w:rsidRPr="00504DAC">
        <w:rPr>
          <w:rFonts w:ascii="CanvaSans-Bold" w:hAnsi="CanvaSans-Bold" w:cs="CanvaSans-Bold"/>
          <w:b/>
          <w:bCs/>
          <w:sz w:val="32"/>
          <w:szCs w:val="30"/>
        </w:rPr>
        <w:t>complex</w:t>
      </w:r>
      <w:proofErr w:type="gramEnd"/>
      <w:r w:rsidRPr="00504DAC">
        <w:rPr>
          <w:rFonts w:ascii="CanvaSans-Bold" w:hAnsi="CanvaSans-Bold" w:cs="CanvaSans-Bold"/>
          <w:b/>
          <w:bCs/>
          <w:sz w:val="32"/>
          <w:szCs w:val="30"/>
        </w:rPr>
        <w:t xml:space="preserve"> or overloaded with features. There is a need for a simple,</w:t>
      </w:r>
    </w:p>
    <w:p w:rsidR="00B44C92" w:rsidRPr="00504DAC" w:rsidRDefault="00B44C92" w:rsidP="00B44C92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0"/>
        </w:rPr>
      </w:pPr>
      <w:proofErr w:type="gramStart"/>
      <w:r w:rsidRPr="00504DAC">
        <w:rPr>
          <w:rFonts w:ascii="CanvaSans-Bold" w:hAnsi="CanvaSans-Bold" w:cs="CanvaSans-Bold"/>
          <w:b/>
          <w:bCs/>
          <w:sz w:val="32"/>
          <w:szCs w:val="30"/>
        </w:rPr>
        <w:t>intelligent</w:t>
      </w:r>
      <w:proofErr w:type="gramEnd"/>
      <w:r w:rsidRPr="00504DAC">
        <w:rPr>
          <w:rFonts w:ascii="CanvaSans-Bold" w:hAnsi="CanvaSans-Bold" w:cs="CanvaSans-Bold"/>
          <w:b/>
          <w:bCs/>
          <w:sz w:val="32"/>
          <w:szCs w:val="30"/>
        </w:rPr>
        <w:t xml:space="preserve"> system that helps users manage expenses and</w:t>
      </w:r>
    </w:p>
    <w:p w:rsidR="005A2FA5" w:rsidRPr="00504DAC" w:rsidRDefault="00B44C92" w:rsidP="00B44C92">
      <w:pPr>
        <w:rPr>
          <w:sz w:val="72"/>
        </w:rPr>
      </w:pPr>
      <w:proofErr w:type="gramStart"/>
      <w:r w:rsidRPr="00504DAC">
        <w:rPr>
          <w:rFonts w:ascii="CanvaSans-Bold" w:hAnsi="CanvaSans-Bold" w:cs="CanvaSans-Bold"/>
          <w:b/>
          <w:bCs/>
          <w:sz w:val="32"/>
          <w:szCs w:val="30"/>
        </w:rPr>
        <w:t>understand</w:t>
      </w:r>
      <w:proofErr w:type="gramEnd"/>
      <w:r w:rsidRPr="00504DAC">
        <w:rPr>
          <w:rFonts w:ascii="CanvaSans-Bold" w:hAnsi="CanvaSans-Bold" w:cs="CanvaSans-Bold"/>
          <w:b/>
          <w:bCs/>
          <w:sz w:val="32"/>
          <w:szCs w:val="30"/>
        </w:rPr>
        <w:t xml:space="preserve"> spending behavior.</w:t>
      </w:r>
    </w:p>
    <w:p w:rsidR="00504DAC" w:rsidRDefault="00504DAC" w:rsidP="005A2FA5">
      <w:pPr>
        <w:rPr>
          <w:sz w:val="32"/>
        </w:rPr>
      </w:pPr>
    </w:p>
    <w:p w:rsidR="00504DAC" w:rsidRDefault="00504DAC">
      <w:pPr>
        <w:rPr>
          <w:sz w:val="32"/>
        </w:rPr>
      </w:pPr>
      <w:r>
        <w:rPr>
          <w:sz w:val="32"/>
        </w:rPr>
        <w:br w:type="page"/>
      </w:r>
    </w:p>
    <w:p w:rsidR="00504DAC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  <w:r>
        <w:rPr>
          <w:rFonts w:ascii="CanvaSans-Bold" w:hAnsi="CanvaSans-Bold" w:cs="CanvaSans-Bold"/>
          <w:b/>
          <w:bCs/>
          <w:sz w:val="36"/>
          <w:szCs w:val="36"/>
        </w:rPr>
        <w:lastRenderedPageBreak/>
        <w:t>Objectives</w:t>
      </w:r>
    </w:p>
    <w:p w:rsidR="00504DAC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</w:p>
    <w:p w:rsidR="00504DAC" w:rsidRPr="004D317E" w:rsidRDefault="00504DAC" w:rsidP="00504DA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r w:rsidRPr="004D317E">
        <w:rPr>
          <w:rFonts w:ascii="CanvaSans-Bold" w:hAnsi="CanvaSans-Bold" w:cs="CanvaSans-Bold"/>
          <w:b/>
          <w:bCs/>
          <w:sz w:val="34"/>
          <w:szCs w:val="36"/>
        </w:rPr>
        <w:t>Provide an easy-to-use interface for recording</w:t>
      </w:r>
    </w:p>
    <w:p w:rsidR="00504DAC" w:rsidRPr="004D317E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proofErr w:type="gramStart"/>
      <w:r w:rsidRPr="004D317E">
        <w:rPr>
          <w:rFonts w:ascii="CanvaSans-Bold" w:hAnsi="CanvaSans-Bold" w:cs="CanvaSans-Bold"/>
          <w:b/>
          <w:bCs/>
          <w:sz w:val="34"/>
          <w:szCs w:val="36"/>
        </w:rPr>
        <w:t>daily</w:t>
      </w:r>
      <w:proofErr w:type="gramEnd"/>
      <w:r w:rsidRPr="004D317E">
        <w:rPr>
          <w:rFonts w:ascii="CanvaSans-Bold" w:hAnsi="CanvaSans-Bold" w:cs="CanvaSans-Bold"/>
          <w:b/>
          <w:bCs/>
          <w:sz w:val="34"/>
          <w:szCs w:val="36"/>
        </w:rPr>
        <w:t xml:space="preserve"> expenses. Categorize spending such as food,</w:t>
      </w:r>
    </w:p>
    <w:p w:rsidR="00504DAC" w:rsidRPr="004D317E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proofErr w:type="gramStart"/>
      <w:r w:rsidRPr="004D317E">
        <w:rPr>
          <w:rFonts w:ascii="CanvaSans-Bold" w:hAnsi="CanvaSans-Bold" w:cs="CanvaSans-Bold"/>
          <w:b/>
          <w:bCs/>
          <w:sz w:val="34"/>
          <w:szCs w:val="36"/>
        </w:rPr>
        <w:t>transport</w:t>
      </w:r>
      <w:proofErr w:type="gramEnd"/>
      <w:r w:rsidRPr="004D317E">
        <w:rPr>
          <w:rFonts w:ascii="CanvaSans-Bold" w:hAnsi="CanvaSans-Bold" w:cs="CanvaSans-Bold"/>
          <w:b/>
          <w:bCs/>
          <w:sz w:val="34"/>
          <w:szCs w:val="36"/>
        </w:rPr>
        <w:t>, bills, and entertainment. Visualize financial</w:t>
      </w:r>
    </w:p>
    <w:p w:rsidR="00504DAC" w:rsidRPr="004D317E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proofErr w:type="gramStart"/>
      <w:r w:rsidRPr="004D317E">
        <w:rPr>
          <w:rFonts w:ascii="CanvaSans-Bold" w:hAnsi="CanvaSans-Bold" w:cs="CanvaSans-Bold"/>
          <w:b/>
          <w:bCs/>
          <w:sz w:val="34"/>
          <w:szCs w:val="36"/>
        </w:rPr>
        <w:t>data</w:t>
      </w:r>
      <w:proofErr w:type="gramEnd"/>
      <w:r w:rsidRPr="004D317E">
        <w:rPr>
          <w:rFonts w:ascii="CanvaSans-Bold" w:hAnsi="CanvaSans-Bold" w:cs="CanvaSans-Bold"/>
          <w:b/>
          <w:bCs/>
          <w:sz w:val="34"/>
          <w:szCs w:val="36"/>
        </w:rPr>
        <w:t xml:space="preserve"> through charts and summaries. Offer budgeting</w:t>
      </w:r>
    </w:p>
    <w:p w:rsidR="00504DAC" w:rsidRPr="004D317E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proofErr w:type="gramStart"/>
      <w:r w:rsidRPr="004D317E">
        <w:rPr>
          <w:rFonts w:ascii="CanvaSans-Bold" w:hAnsi="CanvaSans-Bold" w:cs="CanvaSans-Bold"/>
          <w:b/>
          <w:bCs/>
          <w:sz w:val="34"/>
          <w:szCs w:val="36"/>
        </w:rPr>
        <w:t>tools</w:t>
      </w:r>
      <w:proofErr w:type="gramEnd"/>
      <w:r w:rsidRPr="004D317E">
        <w:rPr>
          <w:rFonts w:ascii="CanvaSans-Bold" w:hAnsi="CanvaSans-Bold" w:cs="CanvaSans-Bold"/>
          <w:b/>
          <w:bCs/>
          <w:sz w:val="34"/>
          <w:szCs w:val="36"/>
        </w:rPr>
        <w:t xml:space="preserve"> to control monthly spending. Generate insights</w:t>
      </w:r>
    </w:p>
    <w:p w:rsidR="00504DAC" w:rsidRPr="004D317E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proofErr w:type="gramStart"/>
      <w:r w:rsidRPr="004D317E">
        <w:rPr>
          <w:rFonts w:ascii="CanvaSans-Bold" w:hAnsi="CanvaSans-Bold" w:cs="CanvaSans-Bold"/>
          <w:b/>
          <w:bCs/>
          <w:sz w:val="34"/>
          <w:szCs w:val="36"/>
        </w:rPr>
        <w:t>to</w:t>
      </w:r>
      <w:proofErr w:type="gramEnd"/>
      <w:r w:rsidRPr="004D317E">
        <w:rPr>
          <w:rFonts w:ascii="CanvaSans-Bold" w:hAnsi="CanvaSans-Bold" w:cs="CanvaSans-Bold"/>
          <w:b/>
          <w:bCs/>
          <w:sz w:val="34"/>
          <w:szCs w:val="36"/>
        </w:rPr>
        <w:t xml:space="preserve"> help users improve financial habits.</w:t>
      </w:r>
    </w:p>
    <w:p w:rsidR="00504DAC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</w:p>
    <w:p w:rsidR="00504DAC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  <w:r>
        <w:rPr>
          <w:rFonts w:ascii="CanvaSans-Bold" w:hAnsi="CanvaSans-Bold" w:cs="CanvaSans-Bold"/>
          <w:b/>
          <w:bCs/>
          <w:sz w:val="36"/>
          <w:szCs w:val="36"/>
        </w:rPr>
        <w:t>System Overview</w:t>
      </w:r>
    </w:p>
    <w:p w:rsidR="00504DAC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</w:p>
    <w:p w:rsidR="00504DAC" w:rsidRPr="004D317E" w:rsidRDefault="00504DAC" w:rsidP="00504DA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r w:rsidRPr="004D317E">
        <w:rPr>
          <w:rFonts w:ascii="CanvaSans-Bold" w:hAnsi="CanvaSans-Bold" w:cs="CanvaSans-Bold"/>
          <w:b/>
          <w:bCs/>
          <w:sz w:val="34"/>
          <w:szCs w:val="36"/>
        </w:rPr>
        <w:t>The system processes this data to generate</w:t>
      </w:r>
    </w:p>
    <w:p w:rsidR="00504DAC" w:rsidRPr="004D317E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proofErr w:type="gramStart"/>
      <w:r w:rsidRPr="004D317E">
        <w:rPr>
          <w:rFonts w:ascii="CanvaSans-Bold" w:hAnsi="CanvaSans-Bold" w:cs="CanvaSans-Bold"/>
          <w:b/>
          <w:bCs/>
          <w:sz w:val="34"/>
          <w:szCs w:val="36"/>
        </w:rPr>
        <w:t>reports</w:t>
      </w:r>
      <w:proofErr w:type="gramEnd"/>
      <w:r w:rsidRPr="004D317E">
        <w:rPr>
          <w:rFonts w:ascii="CanvaSans-Bold" w:hAnsi="CanvaSans-Bold" w:cs="CanvaSans-Bold"/>
          <w:b/>
          <w:bCs/>
          <w:sz w:val="34"/>
          <w:szCs w:val="36"/>
        </w:rPr>
        <w:t xml:space="preserve"> and insights. The application can run as a web</w:t>
      </w:r>
    </w:p>
    <w:p w:rsidR="00504DAC" w:rsidRPr="004D317E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proofErr w:type="gramStart"/>
      <w:r w:rsidRPr="004D317E">
        <w:rPr>
          <w:rFonts w:ascii="CanvaSans-Bold" w:hAnsi="CanvaSans-Bold" w:cs="CanvaSans-Bold"/>
          <w:b/>
          <w:bCs/>
          <w:sz w:val="34"/>
          <w:szCs w:val="36"/>
        </w:rPr>
        <w:t>or</w:t>
      </w:r>
      <w:proofErr w:type="gramEnd"/>
      <w:r w:rsidRPr="004D317E">
        <w:rPr>
          <w:rFonts w:ascii="CanvaSans-Bold" w:hAnsi="CanvaSans-Bold" w:cs="CanvaSans-Bold"/>
          <w:b/>
          <w:bCs/>
          <w:sz w:val="34"/>
          <w:szCs w:val="36"/>
        </w:rPr>
        <w:t xml:space="preserve"> mobile platform with cloud storage for secure</w:t>
      </w:r>
    </w:p>
    <w:p w:rsidR="00504DAC" w:rsidRPr="004D317E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proofErr w:type="gramStart"/>
      <w:r w:rsidRPr="004D317E">
        <w:rPr>
          <w:rFonts w:ascii="CanvaSans-Bold" w:hAnsi="CanvaSans-Bold" w:cs="CanvaSans-Bold"/>
          <w:b/>
          <w:bCs/>
          <w:sz w:val="34"/>
          <w:szCs w:val="36"/>
        </w:rPr>
        <w:t>access</w:t>
      </w:r>
      <w:proofErr w:type="gramEnd"/>
      <w:r w:rsidRPr="004D317E">
        <w:rPr>
          <w:rFonts w:ascii="CanvaSans-Bold" w:hAnsi="CanvaSans-Bold" w:cs="CanvaSans-Bold"/>
          <w:b/>
          <w:bCs/>
          <w:sz w:val="34"/>
          <w:szCs w:val="36"/>
        </w:rPr>
        <w:t>.</w:t>
      </w:r>
    </w:p>
    <w:p w:rsidR="00504DAC" w:rsidRPr="004D317E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</w:p>
    <w:p w:rsidR="00504DAC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  <w:r>
        <w:rPr>
          <w:rFonts w:ascii="CanvaSans-Bold" w:hAnsi="CanvaSans-Bold" w:cs="CanvaSans-Bold"/>
          <w:b/>
          <w:bCs/>
          <w:sz w:val="36"/>
          <w:szCs w:val="36"/>
        </w:rPr>
        <w:t>Key Features</w:t>
      </w:r>
    </w:p>
    <w:p w:rsidR="00504DAC" w:rsidRPr="004D317E" w:rsidRDefault="00504DAC" w:rsidP="00504DA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r w:rsidRPr="004D317E">
        <w:rPr>
          <w:rFonts w:ascii="CanvaSans-Bold" w:hAnsi="CanvaSans-Bold" w:cs="CanvaSans-Bold"/>
          <w:b/>
          <w:bCs/>
          <w:sz w:val="34"/>
          <w:szCs w:val="36"/>
        </w:rPr>
        <w:t>Expense Tracking – Record daily transactions.</w:t>
      </w:r>
    </w:p>
    <w:p w:rsidR="00504DAC" w:rsidRPr="004D317E" w:rsidRDefault="00504DAC" w:rsidP="00504DA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r w:rsidRPr="004D317E">
        <w:rPr>
          <w:rFonts w:ascii="CanvaSans-Bold" w:hAnsi="CanvaSans-Bold" w:cs="CanvaSans-Bold"/>
          <w:b/>
          <w:bCs/>
          <w:sz w:val="34"/>
          <w:szCs w:val="36"/>
        </w:rPr>
        <w:t>Budget Planning – Set monthly or category budgets.</w:t>
      </w:r>
    </w:p>
    <w:p w:rsidR="00504DAC" w:rsidRPr="004D317E" w:rsidRDefault="00504DAC" w:rsidP="00504DA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r w:rsidRPr="004D317E">
        <w:rPr>
          <w:rFonts w:ascii="CanvaSans-Bold" w:hAnsi="CanvaSans-Bold" w:cs="CanvaSans-Bold"/>
          <w:b/>
          <w:bCs/>
          <w:sz w:val="34"/>
          <w:szCs w:val="36"/>
        </w:rPr>
        <w:t>Expense Categories – Organize spending into groups.</w:t>
      </w:r>
    </w:p>
    <w:p w:rsidR="00504DAC" w:rsidRPr="004D317E" w:rsidRDefault="00504DAC" w:rsidP="00504DA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r w:rsidRPr="004D317E">
        <w:rPr>
          <w:rFonts w:ascii="CanvaSans-Bold" w:hAnsi="CanvaSans-Bold" w:cs="CanvaSans-Bold"/>
          <w:b/>
          <w:bCs/>
          <w:sz w:val="34"/>
          <w:szCs w:val="36"/>
        </w:rPr>
        <w:t>Reports and Analytics – View summaries and trends.</w:t>
      </w:r>
    </w:p>
    <w:p w:rsidR="00504DAC" w:rsidRDefault="00504DAC" w:rsidP="00504DA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r w:rsidRPr="004D317E">
        <w:rPr>
          <w:rFonts w:ascii="CanvaSans-Bold" w:hAnsi="CanvaSans-Bold" w:cs="CanvaSans-Bold"/>
          <w:b/>
          <w:bCs/>
          <w:sz w:val="34"/>
          <w:szCs w:val="36"/>
        </w:rPr>
        <w:t>Notifications – Reminders for bills or budget limits.</w:t>
      </w:r>
    </w:p>
    <w:p w:rsidR="004D317E" w:rsidRPr="004D317E" w:rsidRDefault="004D317E" w:rsidP="004D317E">
      <w:pPr>
        <w:pStyle w:val="ListParagraph"/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</w:p>
    <w:p w:rsidR="00504DAC" w:rsidRPr="004D317E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  <w:r w:rsidRPr="004D317E">
        <w:rPr>
          <w:rFonts w:ascii="CanvaSans-Bold" w:hAnsi="CanvaSans-Bold" w:cs="CanvaSans-Bold"/>
          <w:b/>
          <w:bCs/>
          <w:sz w:val="34"/>
          <w:szCs w:val="36"/>
        </w:rPr>
        <w:t>Technology Stack</w:t>
      </w:r>
    </w:p>
    <w:p w:rsidR="00504DAC" w:rsidRPr="004D317E" w:rsidRDefault="00504DAC" w:rsidP="00504DAC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4"/>
          <w:szCs w:val="36"/>
        </w:rPr>
      </w:pPr>
    </w:p>
    <w:p w:rsidR="00504DAC" w:rsidRPr="004D317E" w:rsidRDefault="00504DAC" w:rsidP="004D317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  <w:r w:rsidRPr="004D317E">
        <w:rPr>
          <w:rFonts w:ascii="CanvaSans-Bold" w:hAnsi="CanvaSans-Bold" w:cs="CanvaSans-Bold"/>
          <w:b/>
          <w:bCs/>
          <w:sz w:val="34"/>
          <w:szCs w:val="36"/>
        </w:rPr>
        <w:t>Frontend: React / Flutter Backend: Python</w:t>
      </w:r>
      <w:r w:rsidRPr="004D317E">
        <w:rPr>
          <w:rFonts w:ascii="CanvaSans-Bold" w:hAnsi="CanvaSans-Bold" w:cs="CanvaSans-Bold"/>
          <w:b/>
          <w:bCs/>
          <w:sz w:val="36"/>
          <w:szCs w:val="36"/>
        </w:rPr>
        <w:t xml:space="preserve"> (Flask or</w:t>
      </w:r>
    </w:p>
    <w:p w:rsidR="00504DAC" w:rsidRPr="004D317E" w:rsidRDefault="00504DAC" w:rsidP="004D317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  <w:proofErr w:type="spellStart"/>
      <w:r w:rsidRPr="004D317E">
        <w:rPr>
          <w:rFonts w:ascii="CanvaSans-Bold" w:hAnsi="CanvaSans-Bold" w:cs="CanvaSans-Bold"/>
          <w:b/>
          <w:bCs/>
          <w:sz w:val="36"/>
          <w:szCs w:val="36"/>
        </w:rPr>
        <w:t>FastAPI</w:t>
      </w:r>
      <w:proofErr w:type="spellEnd"/>
      <w:r w:rsidRPr="004D317E">
        <w:rPr>
          <w:rFonts w:ascii="CanvaSans-Bold" w:hAnsi="CanvaSans-Bold" w:cs="CanvaSans-Bold"/>
          <w:b/>
          <w:bCs/>
          <w:sz w:val="36"/>
          <w:szCs w:val="36"/>
        </w:rPr>
        <w:t xml:space="preserve">) Database: Firebase / </w:t>
      </w:r>
      <w:proofErr w:type="spellStart"/>
      <w:r w:rsidRPr="004D317E">
        <w:rPr>
          <w:rFonts w:ascii="CanvaSans-Bold" w:hAnsi="CanvaSans-Bold" w:cs="CanvaSans-Bold"/>
          <w:b/>
          <w:bCs/>
          <w:sz w:val="36"/>
          <w:szCs w:val="36"/>
        </w:rPr>
        <w:t>PostgreSQL</w:t>
      </w:r>
      <w:proofErr w:type="spellEnd"/>
      <w:r w:rsidRPr="004D317E">
        <w:rPr>
          <w:rFonts w:ascii="CanvaSans-Bold" w:hAnsi="CanvaSans-Bold" w:cs="CanvaSans-Bold"/>
          <w:b/>
          <w:bCs/>
          <w:sz w:val="36"/>
          <w:szCs w:val="36"/>
        </w:rPr>
        <w:t xml:space="preserve"> </w:t>
      </w:r>
      <w:proofErr w:type="spellStart"/>
      <w:r w:rsidRPr="004D317E">
        <w:rPr>
          <w:rFonts w:ascii="CanvaSans-Bold" w:hAnsi="CanvaSans-Bold" w:cs="CanvaSans-Bold"/>
          <w:b/>
          <w:bCs/>
          <w:sz w:val="36"/>
          <w:szCs w:val="36"/>
        </w:rPr>
        <w:t>Dat</w:t>
      </w:r>
      <w:r w:rsidR="004D317E" w:rsidRPr="004D317E">
        <w:rPr>
          <w:rFonts w:ascii="CanvaSans-Bold" w:hAnsi="CanvaSans-Bold" w:cs="CanvaSans-Bold"/>
          <w:b/>
          <w:bCs/>
          <w:sz w:val="36"/>
          <w:szCs w:val="36"/>
        </w:rPr>
        <w:t>a</w:t>
      </w:r>
      <w:r w:rsidRPr="004D317E">
        <w:rPr>
          <w:rFonts w:ascii="CanvaSans-Bold" w:hAnsi="CanvaSans-Bold" w:cs="CanvaSans-Bold"/>
          <w:b/>
          <w:bCs/>
          <w:sz w:val="36"/>
          <w:szCs w:val="36"/>
        </w:rPr>
        <w:t>Visualization</w:t>
      </w:r>
      <w:proofErr w:type="spellEnd"/>
      <w:r w:rsidRPr="004D317E">
        <w:rPr>
          <w:rFonts w:ascii="CanvaSans-Bold" w:hAnsi="CanvaSans-Bold" w:cs="CanvaSans-Bold"/>
          <w:b/>
          <w:bCs/>
          <w:sz w:val="36"/>
          <w:szCs w:val="36"/>
        </w:rPr>
        <w:t>: Chart.js or similar libraries Cloud Hosting:</w:t>
      </w:r>
    </w:p>
    <w:p w:rsidR="004D317E" w:rsidRDefault="00504DAC" w:rsidP="004D317E">
      <w:pPr>
        <w:pStyle w:val="ListParagraph"/>
        <w:numPr>
          <w:ilvl w:val="0"/>
          <w:numId w:val="3"/>
        </w:numPr>
        <w:rPr>
          <w:rFonts w:ascii="CanvaSans-Bold" w:hAnsi="CanvaSans-Bold" w:cs="CanvaSans-Bold"/>
          <w:b/>
          <w:bCs/>
          <w:sz w:val="36"/>
          <w:szCs w:val="36"/>
        </w:rPr>
      </w:pPr>
      <w:r w:rsidRPr="004D317E">
        <w:rPr>
          <w:rFonts w:ascii="CanvaSans-Bold" w:hAnsi="CanvaSans-Bold" w:cs="CanvaSans-Bold"/>
          <w:b/>
          <w:bCs/>
          <w:sz w:val="36"/>
          <w:szCs w:val="36"/>
        </w:rPr>
        <w:t>AWS / Firebase Hosting</w:t>
      </w:r>
    </w:p>
    <w:p w:rsidR="004D317E" w:rsidRDefault="004D317E" w:rsidP="004D317E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  <w:r>
        <w:rPr>
          <w:rFonts w:ascii="CanvaSans-Bold" w:hAnsi="CanvaSans-Bold" w:cs="CanvaSans-Bold"/>
          <w:b/>
          <w:bCs/>
          <w:sz w:val="36"/>
          <w:szCs w:val="36"/>
        </w:rPr>
        <w:br w:type="page"/>
      </w:r>
      <w:r>
        <w:rPr>
          <w:rFonts w:ascii="CanvaSans-Bold" w:hAnsi="CanvaSans-Bold" w:cs="CanvaSans-Bold"/>
          <w:b/>
          <w:bCs/>
          <w:sz w:val="36"/>
          <w:szCs w:val="36"/>
        </w:rPr>
        <w:lastRenderedPageBreak/>
        <w:t>System Modules</w:t>
      </w:r>
    </w:p>
    <w:p w:rsidR="004D317E" w:rsidRPr="004D317E" w:rsidRDefault="004D317E" w:rsidP="004D317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6"/>
        </w:rPr>
      </w:pPr>
      <w:r w:rsidRPr="004D317E">
        <w:rPr>
          <w:rFonts w:ascii="CanvaSans-Bold" w:hAnsi="CanvaSans-Bold" w:cs="CanvaSans-Bold"/>
          <w:b/>
          <w:bCs/>
          <w:sz w:val="32"/>
          <w:szCs w:val="36"/>
        </w:rPr>
        <w:t>User Authentication Module</w:t>
      </w:r>
    </w:p>
    <w:p w:rsidR="004D317E" w:rsidRPr="004D317E" w:rsidRDefault="004D317E" w:rsidP="004D317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6"/>
        </w:rPr>
      </w:pPr>
      <w:r w:rsidRPr="004D317E">
        <w:rPr>
          <w:rFonts w:ascii="CanvaSans-Bold" w:hAnsi="CanvaSans-Bold" w:cs="CanvaSans-Bold"/>
          <w:b/>
          <w:bCs/>
          <w:sz w:val="32"/>
          <w:szCs w:val="36"/>
        </w:rPr>
        <w:t xml:space="preserve"> Expense Entry Modu</w:t>
      </w:r>
      <w:r>
        <w:rPr>
          <w:rFonts w:ascii="CanvaSans-Bold" w:hAnsi="CanvaSans-Bold" w:cs="CanvaSans-Bold"/>
          <w:b/>
          <w:bCs/>
          <w:sz w:val="32"/>
          <w:szCs w:val="36"/>
        </w:rPr>
        <w:t>le</w:t>
      </w:r>
    </w:p>
    <w:p w:rsidR="004D317E" w:rsidRPr="004D317E" w:rsidRDefault="004D317E" w:rsidP="004D317E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6"/>
        </w:rPr>
      </w:pPr>
      <w:r w:rsidRPr="004D317E">
        <w:rPr>
          <w:rFonts w:ascii="CanvaSans-Bold" w:hAnsi="CanvaSans-Bold" w:cs="CanvaSans-Bold"/>
          <w:b/>
          <w:bCs/>
          <w:sz w:val="32"/>
          <w:szCs w:val="36"/>
        </w:rPr>
        <w:t xml:space="preserve">        3.   Budget Management Module </w:t>
      </w:r>
    </w:p>
    <w:p w:rsidR="004D317E" w:rsidRPr="004D317E" w:rsidRDefault="004D317E" w:rsidP="004D317E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2"/>
          <w:szCs w:val="36"/>
        </w:rPr>
      </w:pPr>
      <w:r w:rsidRPr="004D317E">
        <w:rPr>
          <w:rFonts w:ascii="CanvaSans-Bold" w:hAnsi="CanvaSans-Bold" w:cs="CanvaSans-Bold"/>
          <w:b/>
          <w:bCs/>
          <w:sz w:val="32"/>
          <w:szCs w:val="36"/>
        </w:rPr>
        <w:t xml:space="preserve">        4.   Analytics and Reporting Module </w:t>
      </w:r>
    </w:p>
    <w:p w:rsidR="004D317E" w:rsidRDefault="004D317E" w:rsidP="004D317E">
      <w:pPr>
        <w:autoSpaceDE w:val="0"/>
        <w:autoSpaceDN w:val="0"/>
        <w:adjustRightInd w:val="0"/>
        <w:spacing w:after="0" w:line="240" w:lineRule="auto"/>
        <w:ind w:left="360"/>
        <w:rPr>
          <w:rFonts w:ascii="CanvaSans-Bold" w:hAnsi="CanvaSans-Bold" w:cs="CanvaSans-Bold"/>
          <w:b/>
          <w:bCs/>
          <w:sz w:val="32"/>
          <w:szCs w:val="36"/>
        </w:rPr>
      </w:pPr>
      <w:r w:rsidRPr="004D317E">
        <w:rPr>
          <w:rFonts w:ascii="CanvaSans-Bold" w:hAnsi="CanvaSans-Bold" w:cs="CanvaSans-Bold"/>
          <w:b/>
          <w:bCs/>
          <w:sz w:val="32"/>
          <w:szCs w:val="36"/>
        </w:rPr>
        <w:t xml:space="preserve">    5.  Notification and Reminder Module</w:t>
      </w:r>
    </w:p>
    <w:p w:rsidR="004D317E" w:rsidRPr="004D317E" w:rsidRDefault="004D317E" w:rsidP="004D317E">
      <w:pPr>
        <w:autoSpaceDE w:val="0"/>
        <w:autoSpaceDN w:val="0"/>
        <w:adjustRightInd w:val="0"/>
        <w:spacing w:after="0" w:line="240" w:lineRule="auto"/>
        <w:ind w:left="360"/>
        <w:rPr>
          <w:rFonts w:ascii="CanvaSans-Bold" w:hAnsi="CanvaSans-Bold" w:cs="CanvaSans-Bold"/>
          <w:b/>
          <w:bCs/>
          <w:sz w:val="32"/>
          <w:szCs w:val="36"/>
        </w:rPr>
      </w:pPr>
    </w:p>
    <w:p w:rsidR="004D317E" w:rsidRDefault="004D317E" w:rsidP="004D317E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  <w:r>
        <w:rPr>
          <w:rFonts w:ascii="CanvaSans-Bold" w:hAnsi="CanvaSans-Bold" w:cs="CanvaSans-Bold"/>
          <w:b/>
          <w:bCs/>
          <w:sz w:val="36"/>
          <w:szCs w:val="36"/>
        </w:rPr>
        <w:t>Future Scope</w:t>
      </w:r>
    </w:p>
    <w:p w:rsidR="004D317E" w:rsidRDefault="004D317E" w:rsidP="004D317E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</w:p>
    <w:p w:rsidR="004D317E" w:rsidRDefault="004D317E" w:rsidP="004D317E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  <w:r>
        <w:rPr>
          <w:rFonts w:ascii="CanvaSans-Bold" w:hAnsi="CanvaSans-Bold" w:cs="CanvaSans-Bold"/>
          <w:b/>
          <w:bCs/>
          <w:sz w:val="36"/>
          <w:szCs w:val="36"/>
        </w:rPr>
        <w:t xml:space="preserve">• AI-based spending predictions </w:t>
      </w:r>
    </w:p>
    <w:p w:rsidR="004D317E" w:rsidRDefault="004D317E" w:rsidP="004D317E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  <w:r>
        <w:rPr>
          <w:rFonts w:ascii="CanvaSans-Bold" w:hAnsi="CanvaSans-Bold" w:cs="CanvaSans-Bold"/>
          <w:b/>
          <w:bCs/>
          <w:sz w:val="36"/>
          <w:szCs w:val="36"/>
        </w:rPr>
        <w:t xml:space="preserve">• Automatic expense detection from receipts </w:t>
      </w:r>
    </w:p>
    <w:p w:rsidR="004D317E" w:rsidRDefault="004D317E" w:rsidP="004D317E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  <w:r>
        <w:rPr>
          <w:rFonts w:ascii="CanvaSans-Bold" w:hAnsi="CanvaSans-Bold" w:cs="CanvaSans-Bold"/>
          <w:b/>
          <w:bCs/>
          <w:sz w:val="36"/>
          <w:szCs w:val="36"/>
        </w:rPr>
        <w:t>• Integration with bank APIs</w:t>
      </w:r>
    </w:p>
    <w:p w:rsidR="004D317E" w:rsidRDefault="004D317E" w:rsidP="004D317E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  <w:r>
        <w:rPr>
          <w:rFonts w:ascii="CanvaSans-Bold" w:hAnsi="CanvaSans-Bold" w:cs="CanvaSans-Bold"/>
          <w:b/>
          <w:bCs/>
          <w:sz w:val="36"/>
          <w:szCs w:val="36"/>
        </w:rPr>
        <w:t xml:space="preserve"> • Personalized financial recommendations</w:t>
      </w:r>
    </w:p>
    <w:p w:rsidR="004D317E" w:rsidRDefault="004D317E" w:rsidP="004D317E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  <w:r>
        <w:rPr>
          <w:rFonts w:ascii="CanvaSans-Bold" w:hAnsi="CanvaSans-Bold" w:cs="CanvaSans-Bold"/>
          <w:b/>
          <w:bCs/>
          <w:sz w:val="36"/>
          <w:szCs w:val="36"/>
        </w:rPr>
        <w:t xml:space="preserve"> • Multi-user family budgeting</w:t>
      </w:r>
      <w:r w:rsidR="008C78E7">
        <w:rPr>
          <w:rFonts w:ascii="CanvaSans-Bold" w:hAnsi="CanvaSans-Bold" w:cs="CanvaSans-Bold"/>
          <w:b/>
          <w:bCs/>
          <w:sz w:val="36"/>
          <w:szCs w:val="36"/>
        </w:rPr>
        <w:t xml:space="preserve"> </w:t>
      </w:r>
      <w:r>
        <w:rPr>
          <w:rFonts w:ascii="CanvaSans-Bold" w:hAnsi="CanvaSans-Bold" w:cs="CanvaSans-Bold"/>
          <w:b/>
          <w:bCs/>
          <w:sz w:val="36"/>
          <w:szCs w:val="36"/>
        </w:rPr>
        <w:t>features</w:t>
      </w:r>
    </w:p>
    <w:p w:rsidR="008C78E7" w:rsidRDefault="008C78E7" w:rsidP="004D317E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</w:p>
    <w:p w:rsidR="004D317E" w:rsidRDefault="004D317E" w:rsidP="004D317E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  <w:r>
        <w:rPr>
          <w:rFonts w:ascii="CanvaSans-Bold" w:hAnsi="CanvaSans-Bold" w:cs="CanvaSans-Bold"/>
          <w:b/>
          <w:bCs/>
          <w:sz w:val="36"/>
          <w:szCs w:val="36"/>
        </w:rPr>
        <w:t>Output</w:t>
      </w:r>
    </w:p>
    <w:p w:rsidR="008C78E7" w:rsidRDefault="008C78E7" w:rsidP="004D317E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</w:p>
    <w:p w:rsidR="004D317E" w:rsidRDefault="004D317E" w:rsidP="004D317E">
      <w:pPr>
        <w:rPr>
          <w:rFonts w:ascii="CanvaSans-Bold" w:hAnsi="CanvaSans-Bold" w:cs="CanvaSans-Bold"/>
          <w:b/>
          <w:bCs/>
          <w:sz w:val="36"/>
          <w:szCs w:val="36"/>
        </w:rPr>
      </w:pPr>
      <w:proofErr w:type="gramStart"/>
      <w:r>
        <w:rPr>
          <w:rFonts w:ascii="CanvaSans-Bold" w:hAnsi="CanvaSans-Bold" w:cs="CanvaSans-Bold"/>
          <w:b/>
          <w:bCs/>
          <w:sz w:val="36"/>
          <w:szCs w:val="36"/>
        </w:rPr>
        <w:t>1.Register</w:t>
      </w:r>
      <w:proofErr w:type="gramEnd"/>
      <w:r w:rsidRPr="004D317E">
        <w:rPr>
          <w:rFonts w:ascii="CanvaSans-Bold" w:hAnsi="CanvaSans-Bold" w:cs="CanvaSans-Bold"/>
          <w:b/>
          <w:bCs/>
          <w:sz w:val="36"/>
          <w:szCs w:val="36"/>
        </w:rPr>
        <w:t xml:space="preserve"> </w:t>
      </w:r>
      <w:r>
        <w:rPr>
          <w:rFonts w:ascii="CanvaSans-Bold" w:hAnsi="CanvaSans-Bold" w:cs="CanvaSans-Bold"/>
          <w:b/>
          <w:bCs/>
          <w:sz w:val="36"/>
          <w:szCs w:val="36"/>
        </w:rPr>
        <w:t>API</w:t>
      </w:r>
    </w:p>
    <w:p w:rsidR="004D317E" w:rsidRDefault="004D317E" w:rsidP="004D317E">
      <w:pPr>
        <w:rPr>
          <w:rFonts w:ascii="CanvaSans-Bold" w:hAnsi="CanvaSans-Bold" w:cs="CanvaSans-Bold"/>
          <w:b/>
          <w:bCs/>
          <w:sz w:val="36"/>
          <w:szCs w:val="36"/>
        </w:rPr>
      </w:pPr>
      <w:r>
        <w:rPr>
          <w:rFonts w:ascii="CanvaSans-Bold" w:hAnsi="CanvaSans-Bold" w:cs="CanvaSans-Bold"/>
          <w:b/>
          <w:bCs/>
          <w:noProof/>
          <w:sz w:val="36"/>
          <w:szCs w:val="36"/>
        </w:rPr>
        <w:drawing>
          <wp:inline distT="0" distB="0" distL="0" distR="0">
            <wp:extent cx="5943600" cy="301456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8E7" w:rsidRDefault="008C78E7" w:rsidP="004D317E">
      <w:pPr>
        <w:pStyle w:val="ListParagraph"/>
        <w:rPr>
          <w:sz w:val="32"/>
        </w:rPr>
      </w:pPr>
    </w:p>
    <w:p w:rsidR="008C78E7" w:rsidRPr="008C78E7" w:rsidRDefault="008C78E7">
      <w:pPr>
        <w:rPr>
          <w:rFonts w:ascii="CanvaSans-Bold" w:hAnsi="CanvaSans-Bold" w:cs="CanvaSans-Bold"/>
          <w:b/>
          <w:bCs/>
          <w:sz w:val="38"/>
          <w:szCs w:val="36"/>
        </w:rPr>
      </w:pPr>
      <w:r>
        <w:rPr>
          <w:sz w:val="32"/>
        </w:rPr>
        <w:br w:type="page"/>
      </w:r>
      <w:proofErr w:type="gramStart"/>
      <w:r w:rsidRPr="008C78E7">
        <w:rPr>
          <w:rFonts w:ascii="CanvaSans-Bold" w:hAnsi="CanvaSans-Bold" w:cs="CanvaSans-Bold"/>
          <w:b/>
          <w:bCs/>
          <w:sz w:val="38"/>
          <w:szCs w:val="36"/>
        </w:rPr>
        <w:lastRenderedPageBreak/>
        <w:t>2.Login</w:t>
      </w:r>
      <w:proofErr w:type="gramEnd"/>
      <w:r w:rsidRPr="008C78E7">
        <w:rPr>
          <w:rFonts w:ascii="CanvaSans-Bold" w:hAnsi="CanvaSans-Bold" w:cs="CanvaSans-Bold"/>
          <w:b/>
          <w:bCs/>
          <w:sz w:val="38"/>
          <w:szCs w:val="36"/>
        </w:rPr>
        <w:t xml:space="preserve"> API</w:t>
      </w:r>
    </w:p>
    <w:p w:rsidR="008C78E7" w:rsidRDefault="008C78E7" w:rsidP="008C78E7">
      <w:pPr>
        <w:pStyle w:val="ListParagraph"/>
        <w:rPr>
          <w:rFonts w:ascii="CanvaSans-Bold" w:hAnsi="CanvaSans-Bold" w:cs="CanvaSans-Bold"/>
          <w:b/>
          <w:bCs/>
          <w:sz w:val="40"/>
          <w:szCs w:val="36"/>
        </w:rPr>
      </w:pPr>
      <w:r>
        <w:rPr>
          <w:noProof/>
          <w:sz w:val="32"/>
        </w:rPr>
        <w:drawing>
          <wp:inline distT="0" distB="0" distL="0" distR="0">
            <wp:extent cx="5943600" cy="294493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78E7">
        <w:rPr>
          <w:rFonts w:ascii="CanvaSans-Bold" w:hAnsi="CanvaSans-Bold" w:cs="CanvaSans-Bold"/>
          <w:b/>
          <w:bCs/>
          <w:sz w:val="40"/>
          <w:szCs w:val="36"/>
        </w:rPr>
        <w:t xml:space="preserve"> </w:t>
      </w:r>
    </w:p>
    <w:p w:rsidR="008C78E7" w:rsidRDefault="008C78E7" w:rsidP="008C78E7">
      <w:pPr>
        <w:pStyle w:val="ListParagraph"/>
        <w:rPr>
          <w:rFonts w:ascii="CanvaSans-Bold" w:hAnsi="CanvaSans-Bold" w:cs="CanvaSans-Bold"/>
          <w:b/>
          <w:bCs/>
          <w:sz w:val="40"/>
          <w:szCs w:val="36"/>
        </w:rPr>
      </w:pPr>
    </w:p>
    <w:p w:rsidR="008C78E7" w:rsidRPr="008C78E7" w:rsidRDefault="008C78E7" w:rsidP="008C78E7">
      <w:pPr>
        <w:rPr>
          <w:rFonts w:ascii="CanvaSans-Bold" w:hAnsi="CanvaSans-Bold" w:cs="CanvaSans-Bold"/>
          <w:b/>
          <w:bCs/>
          <w:sz w:val="44"/>
          <w:szCs w:val="36"/>
        </w:rPr>
      </w:pPr>
      <w:proofErr w:type="gramStart"/>
      <w:r w:rsidRPr="008C78E7">
        <w:rPr>
          <w:rFonts w:ascii="CanvaSans-Bold" w:hAnsi="CanvaSans-Bold" w:cs="CanvaSans-Bold"/>
          <w:b/>
          <w:bCs/>
          <w:sz w:val="40"/>
          <w:szCs w:val="36"/>
        </w:rPr>
        <w:t>3.Create</w:t>
      </w:r>
      <w:proofErr w:type="gramEnd"/>
      <w:r w:rsidRPr="008C78E7">
        <w:rPr>
          <w:rFonts w:ascii="CanvaSans-Bold" w:hAnsi="CanvaSans-Bold" w:cs="CanvaSans-Bold"/>
          <w:b/>
          <w:bCs/>
          <w:sz w:val="40"/>
          <w:szCs w:val="36"/>
        </w:rPr>
        <w:t xml:space="preserve"> Transaction</w:t>
      </w:r>
    </w:p>
    <w:p w:rsidR="008C78E7" w:rsidRDefault="008C78E7" w:rsidP="004D317E">
      <w:pPr>
        <w:pStyle w:val="ListParagraph"/>
        <w:rPr>
          <w:noProof/>
          <w:sz w:val="32"/>
        </w:rPr>
      </w:pPr>
    </w:p>
    <w:p w:rsidR="008C78E7" w:rsidRDefault="008C78E7" w:rsidP="004D317E">
      <w:pPr>
        <w:pStyle w:val="ListParagraph"/>
        <w:rPr>
          <w:noProof/>
          <w:sz w:val="32"/>
        </w:rPr>
      </w:pPr>
    </w:p>
    <w:p w:rsidR="008C78E7" w:rsidRDefault="008C78E7" w:rsidP="004D317E">
      <w:pPr>
        <w:pStyle w:val="ListParagraph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300387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8E7" w:rsidRPr="008A6465" w:rsidRDefault="008C78E7" w:rsidP="008C78E7">
      <w:pPr>
        <w:rPr>
          <w:rFonts w:ascii="CanvaSans-Bold" w:hAnsi="CanvaSans-Bold" w:cs="CanvaSans-Bold"/>
          <w:b/>
          <w:bCs/>
          <w:sz w:val="38"/>
          <w:szCs w:val="36"/>
        </w:rPr>
      </w:pPr>
      <w:proofErr w:type="gramStart"/>
      <w:r w:rsidRPr="008A6465">
        <w:rPr>
          <w:rFonts w:ascii="CanvaSans-Bold" w:hAnsi="CanvaSans-Bold" w:cs="CanvaSans-Bold"/>
          <w:b/>
          <w:bCs/>
          <w:sz w:val="38"/>
          <w:szCs w:val="36"/>
        </w:rPr>
        <w:lastRenderedPageBreak/>
        <w:t>4.Get</w:t>
      </w:r>
      <w:proofErr w:type="gramEnd"/>
      <w:r w:rsidRPr="008A6465">
        <w:rPr>
          <w:rFonts w:ascii="CanvaSans-Bold" w:hAnsi="CanvaSans-Bold" w:cs="CanvaSans-Bold"/>
          <w:b/>
          <w:bCs/>
          <w:sz w:val="38"/>
          <w:szCs w:val="36"/>
        </w:rPr>
        <w:t xml:space="preserve"> Information</w:t>
      </w:r>
    </w:p>
    <w:p w:rsidR="008C78E7" w:rsidRDefault="008C78E7" w:rsidP="008C78E7">
      <w:pPr>
        <w:rPr>
          <w:sz w:val="32"/>
        </w:rPr>
      </w:pPr>
    </w:p>
    <w:p w:rsidR="008C78E7" w:rsidRDefault="008C78E7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3021056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6465" w:rsidRPr="008A6465" w:rsidRDefault="008A6465">
      <w:pPr>
        <w:rPr>
          <w:rFonts w:ascii="CanvaSans-Bold" w:hAnsi="CanvaSans-Bold" w:cs="CanvaSans-Bold"/>
          <w:b/>
          <w:bCs/>
          <w:sz w:val="38"/>
          <w:szCs w:val="36"/>
        </w:rPr>
      </w:pPr>
      <w:proofErr w:type="gramStart"/>
      <w:r w:rsidRPr="008A6465">
        <w:rPr>
          <w:rFonts w:ascii="CanvaSans-Bold" w:hAnsi="CanvaSans-Bold" w:cs="CanvaSans-Bold"/>
          <w:b/>
          <w:bCs/>
          <w:sz w:val="38"/>
          <w:szCs w:val="36"/>
        </w:rPr>
        <w:t>5.Update</w:t>
      </w:r>
      <w:proofErr w:type="gramEnd"/>
      <w:r w:rsidRPr="008A6465">
        <w:rPr>
          <w:rFonts w:ascii="CanvaSans-Bold" w:hAnsi="CanvaSans-Bold" w:cs="CanvaSans-Bold"/>
          <w:b/>
          <w:bCs/>
          <w:sz w:val="38"/>
          <w:szCs w:val="36"/>
        </w:rPr>
        <w:t xml:space="preserve"> API</w:t>
      </w:r>
    </w:p>
    <w:p w:rsidR="008A6465" w:rsidRDefault="008A6465" w:rsidP="004D317E">
      <w:pPr>
        <w:pStyle w:val="ListParagraph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3145971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6465" w:rsidRDefault="008A6465">
      <w:pPr>
        <w:rPr>
          <w:sz w:val="32"/>
        </w:rPr>
      </w:pPr>
      <w:r>
        <w:rPr>
          <w:sz w:val="32"/>
        </w:rPr>
        <w:br w:type="page"/>
      </w:r>
    </w:p>
    <w:p w:rsidR="008C78E7" w:rsidRPr="008A6465" w:rsidRDefault="008A6465" w:rsidP="008A6465">
      <w:pPr>
        <w:rPr>
          <w:rFonts w:ascii="CanvaSans-Bold" w:hAnsi="CanvaSans-Bold" w:cs="CanvaSans-Bold"/>
          <w:b/>
          <w:bCs/>
          <w:sz w:val="40"/>
          <w:szCs w:val="36"/>
        </w:rPr>
      </w:pPr>
      <w:proofErr w:type="gramStart"/>
      <w:r w:rsidRPr="008A6465">
        <w:rPr>
          <w:rFonts w:ascii="CanvaSans-Bold" w:hAnsi="CanvaSans-Bold" w:cs="CanvaSans-Bold"/>
          <w:b/>
          <w:bCs/>
          <w:sz w:val="40"/>
          <w:szCs w:val="36"/>
        </w:rPr>
        <w:lastRenderedPageBreak/>
        <w:t>6.Delete</w:t>
      </w:r>
      <w:proofErr w:type="gramEnd"/>
      <w:r w:rsidRPr="008A6465">
        <w:rPr>
          <w:rFonts w:ascii="CanvaSans-Bold" w:hAnsi="CanvaSans-Bold" w:cs="CanvaSans-Bold"/>
          <w:b/>
          <w:bCs/>
          <w:sz w:val="40"/>
          <w:szCs w:val="36"/>
        </w:rPr>
        <w:t xml:space="preserve"> API</w:t>
      </w:r>
    </w:p>
    <w:p w:rsidR="008A6465" w:rsidRDefault="008A6465" w:rsidP="008A6465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  <w:r>
        <w:rPr>
          <w:noProof/>
          <w:sz w:val="32"/>
        </w:rPr>
        <w:drawing>
          <wp:inline distT="0" distB="0" distL="0" distR="0">
            <wp:extent cx="5943600" cy="29824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2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6465" w:rsidRDefault="008A6465" w:rsidP="008A6465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6"/>
          <w:szCs w:val="36"/>
        </w:rPr>
      </w:pPr>
    </w:p>
    <w:p w:rsidR="008A6465" w:rsidRDefault="008A6465" w:rsidP="008A6465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40"/>
          <w:szCs w:val="36"/>
        </w:rPr>
      </w:pPr>
      <w:r w:rsidRPr="008A6465">
        <w:rPr>
          <w:rFonts w:ascii="CanvaSans-Bold" w:hAnsi="CanvaSans-Bold" w:cs="CanvaSans-Bold"/>
          <w:b/>
          <w:bCs/>
          <w:sz w:val="40"/>
          <w:szCs w:val="36"/>
        </w:rPr>
        <w:t>Conclusion</w:t>
      </w:r>
    </w:p>
    <w:p w:rsidR="008A6465" w:rsidRPr="008A6465" w:rsidRDefault="008A6465" w:rsidP="008A6465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40"/>
          <w:szCs w:val="36"/>
        </w:rPr>
      </w:pPr>
    </w:p>
    <w:p w:rsidR="008A6465" w:rsidRPr="008A6465" w:rsidRDefault="008A6465" w:rsidP="008A6465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8"/>
          <w:szCs w:val="36"/>
        </w:rPr>
      </w:pPr>
      <w:r>
        <w:rPr>
          <w:rFonts w:ascii="CanvaSans-Bold" w:hAnsi="CanvaSans-Bold" w:cs="CanvaSans-Bold"/>
          <w:b/>
          <w:bCs/>
          <w:sz w:val="36"/>
          <w:szCs w:val="36"/>
        </w:rPr>
        <w:t xml:space="preserve">        </w:t>
      </w:r>
      <w:proofErr w:type="spellStart"/>
      <w:r w:rsidRPr="008A6465">
        <w:rPr>
          <w:rFonts w:ascii="CanvaSans-Bold" w:hAnsi="CanvaSans-Bold" w:cs="CanvaSans-Bold"/>
          <w:b/>
          <w:bCs/>
          <w:sz w:val="38"/>
          <w:szCs w:val="36"/>
        </w:rPr>
        <w:t>Spendwise</w:t>
      </w:r>
      <w:proofErr w:type="spellEnd"/>
      <w:r w:rsidRPr="008A6465">
        <w:rPr>
          <w:rFonts w:ascii="CanvaSans-Bold" w:hAnsi="CanvaSans-Bold" w:cs="CanvaSans-Bold"/>
          <w:b/>
          <w:bCs/>
          <w:sz w:val="38"/>
          <w:szCs w:val="36"/>
        </w:rPr>
        <w:t xml:space="preserve"> provides a practical and efficient</w:t>
      </w:r>
    </w:p>
    <w:p w:rsidR="008A6465" w:rsidRPr="008A6465" w:rsidRDefault="008A6465" w:rsidP="008A6465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8"/>
          <w:szCs w:val="36"/>
        </w:rPr>
      </w:pPr>
      <w:proofErr w:type="gramStart"/>
      <w:r w:rsidRPr="008A6465">
        <w:rPr>
          <w:rFonts w:ascii="CanvaSans-Bold" w:hAnsi="CanvaSans-Bold" w:cs="CanvaSans-Bold"/>
          <w:b/>
          <w:bCs/>
          <w:sz w:val="38"/>
          <w:szCs w:val="36"/>
        </w:rPr>
        <w:t>solution</w:t>
      </w:r>
      <w:proofErr w:type="gramEnd"/>
      <w:r w:rsidRPr="008A6465">
        <w:rPr>
          <w:rFonts w:ascii="CanvaSans-Bold" w:hAnsi="CanvaSans-Bold" w:cs="CanvaSans-Bold"/>
          <w:b/>
          <w:bCs/>
          <w:sz w:val="38"/>
          <w:szCs w:val="36"/>
        </w:rPr>
        <w:t xml:space="preserve"> for managing personal finances. By</w:t>
      </w:r>
    </w:p>
    <w:p w:rsidR="008A6465" w:rsidRPr="008A6465" w:rsidRDefault="008A6465" w:rsidP="008A6465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8"/>
          <w:szCs w:val="36"/>
        </w:rPr>
      </w:pPr>
      <w:proofErr w:type="gramStart"/>
      <w:r w:rsidRPr="008A6465">
        <w:rPr>
          <w:rFonts w:ascii="CanvaSans-Bold" w:hAnsi="CanvaSans-Bold" w:cs="CanvaSans-Bold"/>
          <w:b/>
          <w:bCs/>
          <w:sz w:val="38"/>
          <w:szCs w:val="36"/>
        </w:rPr>
        <w:t>combining</w:t>
      </w:r>
      <w:proofErr w:type="gramEnd"/>
      <w:r w:rsidRPr="008A6465">
        <w:rPr>
          <w:rFonts w:ascii="CanvaSans-Bold" w:hAnsi="CanvaSans-Bold" w:cs="CanvaSans-Bold"/>
          <w:b/>
          <w:bCs/>
          <w:sz w:val="38"/>
          <w:szCs w:val="36"/>
        </w:rPr>
        <w:t xml:space="preserve"> simple expense tracking with</w:t>
      </w:r>
    </w:p>
    <w:p w:rsidR="008A6465" w:rsidRPr="008A6465" w:rsidRDefault="008A6465" w:rsidP="008A6465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8"/>
          <w:szCs w:val="36"/>
        </w:rPr>
      </w:pPr>
      <w:proofErr w:type="gramStart"/>
      <w:r w:rsidRPr="008A6465">
        <w:rPr>
          <w:rFonts w:ascii="CanvaSans-Bold" w:hAnsi="CanvaSans-Bold" w:cs="CanvaSans-Bold"/>
          <w:b/>
          <w:bCs/>
          <w:sz w:val="38"/>
          <w:szCs w:val="36"/>
        </w:rPr>
        <w:t>intelligent</w:t>
      </w:r>
      <w:proofErr w:type="gramEnd"/>
      <w:r w:rsidRPr="008A6465">
        <w:rPr>
          <w:rFonts w:ascii="CanvaSans-Bold" w:hAnsi="CanvaSans-Bold" w:cs="CanvaSans-Bold"/>
          <w:b/>
          <w:bCs/>
          <w:sz w:val="38"/>
          <w:szCs w:val="36"/>
        </w:rPr>
        <w:t xml:space="preserve"> insights, the system helps users</w:t>
      </w:r>
    </w:p>
    <w:p w:rsidR="008A6465" w:rsidRPr="008A6465" w:rsidRDefault="008A6465" w:rsidP="008A6465">
      <w:pPr>
        <w:autoSpaceDE w:val="0"/>
        <w:autoSpaceDN w:val="0"/>
        <w:adjustRightInd w:val="0"/>
        <w:spacing w:after="0" w:line="240" w:lineRule="auto"/>
        <w:rPr>
          <w:rFonts w:ascii="CanvaSans-Bold" w:hAnsi="CanvaSans-Bold" w:cs="CanvaSans-Bold"/>
          <w:b/>
          <w:bCs/>
          <w:sz w:val="38"/>
          <w:szCs w:val="36"/>
        </w:rPr>
      </w:pPr>
      <w:proofErr w:type="gramStart"/>
      <w:r w:rsidRPr="008A6465">
        <w:rPr>
          <w:rFonts w:ascii="CanvaSans-Bold" w:hAnsi="CanvaSans-Bold" w:cs="CanvaSans-Bold"/>
          <w:b/>
          <w:bCs/>
          <w:sz w:val="38"/>
          <w:szCs w:val="36"/>
        </w:rPr>
        <w:t>develop</w:t>
      </w:r>
      <w:proofErr w:type="gramEnd"/>
      <w:r w:rsidRPr="008A6465">
        <w:rPr>
          <w:rFonts w:ascii="CanvaSans-Bold" w:hAnsi="CanvaSans-Bold" w:cs="CanvaSans-Bold"/>
          <w:b/>
          <w:bCs/>
          <w:sz w:val="38"/>
          <w:szCs w:val="36"/>
        </w:rPr>
        <w:t xml:space="preserve"> better financial awareness and </w:t>
      </w:r>
      <w:proofErr w:type="spellStart"/>
      <w:r w:rsidRPr="008A6465">
        <w:rPr>
          <w:rFonts w:ascii="CanvaSans-Bold" w:hAnsi="CanvaSans-Bold" w:cs="CanvaSans-Bold"/>
          <w:b/>
          <w:bCs/>
          <w:sz w:val="38"/>
          <w:szCs w:val="36"/>
        </w:rPr>
        <w:t>longterm</w:t>
      </w:r>
      <w:proofErr w:type="spellEnd"/>
      <w:r w:rsidRPr="008A6465">
        <w:rPr>
          <w:rFonts w:ascii="CanvaSans-Bold" w:hAnsi="CanvaSans-Bold" w:cs="CanvaSans-Bold"/>
          <w:b/>
          <w:bCs/>
          <w:sz w:val="38"/>
          <w:szCs w:val="36"/>
        </w:rPr>
        <w:t xml:space="preserve"> money management habits.</w:t>
      </w:r>
    </w:p>
    <w:sectPr w:rsidR="008A6465" w:rsidRPr="008A6465" w:rsidSect="00276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World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nva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170589"/>
    <w:multiLevelType w:val="hybridMultilevel"/>
    <w:tmpl w:val="01B616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AF3F24"/>
    <w:multiLevelType w:val="hybridMultilevel"/>
    <w:tmpl w:val="254AE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236E6D"/>
    <w:multiLevelType w:val="hybridMultilevel"/>
    <w:tmpl w:val="D76617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146B78"/>
    <w:multiLevelType w:val="hybridMultilevel"/>
    <w:tmpl w:val="02B64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103005"/>
    <w:multiLevelType w:val="hybridMultilevel"/>
    <w:tmpl w:val="7C8C81A6"/>
    <w:lvl w:ilvl="0" w:tplc="F8E2857C">
      <w:start w:val="1"/>
      <w:numFmt w:val="decimal"/>
      <w:lvlText w:val="%1."/>
      <w:lvlJc w:val="left"/>
      <w:pPr>
        <w:ind w:left="99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proofState w:spelling="clean" w:grammar="clean"/>
  <w:defaultTabStop w:val="720"/>
  <w:characterSpacingControl w:val="doNotCompress"/>
  <w:compat/>
  <w:rsids>
    <w:rsidRoot w:val="00117FDA"/>
    <w:rsid w:val="00117FDA"/>
    <w:rsid w:val="00276A82"/>
    <w:rsid w:val="004D317E"/>
    <w:rsid w:val="00504DAC"/>
    <w:rsid w:val="005A2FA5"/>
    <w:rsid w:val="008A6465"/>
    <w:rsid w:val="008C78E7"/>
    <w:rsid w:val="00B44C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A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7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FD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A2FA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4C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OTHINI.G&amp;vinothinisekar722@gmail.com" TargetMode="External"/><Relationship Id="rId13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hyperlink" Target="mailto:VAITHESWARI.S&amp;vaitheswaris80@gmail.com" TargetMode="Externa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WETHA.M&amp;swethamadhu2007@gmail.com" TargetMode="External"/><Relationship Id="rId11" Type="http://schemas.openxmlformats.org/officeDocument/2006/relationships/image" Target="media/image2.emf"/><Relationship Id="rId5" Type="http://schemas.openxmlformats.org/officeDocument/2006/relationships/hyperlink" Target="mailto:SUMAIYA.A&amp;sumaiyaallabagash@gmail.com" TargetMode="External"/><Relationship Id="rId15" Type="http://schemas.openxmlformats.org/officeDocument/2006/relationships/image" Target="media/image6.emf"/><Relationship Id="rId10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hyperlink" Target="mailto:YUVARANI.S&amp;yuvaranisivakumar172007@gmail.com" TargetMode="Externa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2026-03-09T14:01:00Z</dcterms:created>
  <dcterms:modified xsi:type="dcterms:W3CDTF">2026-03-09T15:10:00Z</dcterms:modified>
</cp:coreProperties>
</file>