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FB" w:rsidRPr="009139E1" w:rsidRDefault="00AF09FB" w:rsidP="00AF0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9E1">
        <w:rPr>
          <w:rFonts w:ascii="Times New Roman" w:eastAsia="Times New Roman" w:hAnsi="Times New Roman" w:cs="Times New Roman"/>
          <w:b/>
          <w:bCs/>
          <w:sz w:val="27"/>
          <w:szCs w:val="27"/>
        </w:rPr>
        <w:t>Basics of Venture Capital:</w:t>
      </w:r>
    </w:p>
    <w:p w:rsidR="00AF09FB" w:rsidRPr="009139E1" w:rsidRDefault="00AF09FB" w:rsidP="00AF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09FB" w:rsidRPr="009139E1" w:rsidRDefault="00AF09FB" w:rsidP="00AF0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1. What Do VCs Do?</w:t>
      </w:r>
    </w:p>
    <w:p w:rsidR="00AF09FB" w:rsidRPr="009139E1" w:rsidRDefault="00AF09FB" w:rsidP="00AF0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 of VCs: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Venture capitalists (VCs) provide financial support to startups and early-stage companies that have high growth potential but also involve significant risk. They offer not just capital but also mentorship, strategic guidance, and connections to help these companies succeed.</w:t>
      </w:r>
    </w:p>
    <w:p w:rsidR="00AF09FB" w:rsidRPr="009139E1" w:rsidRDefault="00AF09FB" w:rsidP="00AF0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Process:</w:t>
      </w:r>
    </w:p>
    <w:p w:rsidR="00AF09FB" w:rsidRPr="009139E1" w:rsidRDefault="00AF09FB" w:rsidP="00AF09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Sourcing: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VCs find potential investment opportunities through networking, pitch events, referrals, and direct outreach.</w:t>
      </w:r>
    </w:p>
    <w:p w:rsidR="00AF09FB" w:rsidRPr="009139E1" w:rsidRDefault="00AF09FB" w:rsidP="00AF09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Due Diligence: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They perform thorough checks on the startup’s business model, market potential, financials, team, and legal aspects to assess the viability and risks of the investment.</w:t>
      </w:r>
    </w:p>
    <w:p w:rsidR="00AF09FB" w:rsidRPr="009139E1" w:rsidRDefault="00AF09FB" w:rsidP="00AF09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Investment Decision: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Based on their analysis, VCs decide whether to invest in the company, typically in exchange for equity (ownership stake).</w:t>
      </w:r>
    </w:p>
    <w:p w:rsidR="00AF09FB" w:rsidRPr="009139E1" w:rsidRDefault="00AF09FB" w:rsidP="00AF09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Post-Investment Support: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After investing, VCs often take an active role in the business, joining the board of directors, advising the founders, and leveraging their networks to help the company grow.</w:t>
      </w:r>
    </w:p>
    <w:p w:rsidR="00AF09FB" w:rsidRPr="009139E1" w:rsidRDefault="00AF09FB" w:rsidP="00AF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09FB" w:rsidRPr="009139E1" w:rsidRDefault="00AF09FB" w:rsidP="00AF0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 VCs Make Money?</w:t>
      </w:r>
    </w:p>
    <w:p w:rsidR="00AF09FB" w:rsidRPr="009139E1" w:rsidRDefault="00AF09FB" w:rsidP="00AF0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Equity Ownership:</w:t>
      </w:r>
    </w:p>
    <w:p w:rsidR="00AF09FB" w:rsidRPr="009139E1" w:rsidRDefault="00AF09FB" w:rsidP="00AF0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E1">
        <w:rPr>
          <w:rFonts w:ascii="Times New Roman" w:eastAsia="Times New Roman" w:hAnsi="Times New Roman" w:cs="Times New Roman"/>
          <w:sz w:val="24"/>
          <w:szCs w:val="24"/>
        </w:rPr>
        <w:t>VCs receive equity in the companies they invest in, meaning they own a portion of the business. The value of this equity can increase significantly if the company performs well and grows in value.</w:t>
      </w:r>
    </w:p>
    <w:p w:rsidR="00AF09FB" w:rsidRPr="009139E1" w:rsidRDefault="00AF09FB" w:rsidP="00AF0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Exit Strategies:</w:t>
      </w:r>
    </w:p>
    <w:p w:rsidR="00AF09FB" w:rsidRPr="009139E1" w:rsidRDefault="00AF09FB" w:rsidP="00AF0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Initial Public Offering (IPO):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When a company goes public, shares are offered to the </w:t>
      </w:r>
      <w:proofErr w:type="gramStart"/>
      <w:r w:rsidRPr="009139E1">
        <w:rPr>
          <w:rFonts w:ascii="Times New Roman" w:eastAsia="Times New Roman" w:hAnsi="Times New Roman" w:cs="Times New Roman"/>
          <w:sz w:val="24"/>
          <w:szCs w:val="24"/>
        </w:rPr>
        <w:t>general public</w:t>
      </w:r>
      <w:proofErr w:type="gramEnd"/>
      <w:r w:rsidRPr="009139E1">
        <w:rPr>
          <w:rFonts w:ascii="Times New Roman" w:eastAsia="Times New Roman" w:hAnsi="Times New Roman" w:cs="Times New Roman"/>
          <w:sz w:val="24"/>
          <w:szCs w:val="24"/>
        </w:rPr>
        <w:t>, allowing VCs to sell their stake at a potentially much higher price than their initial investment.</w:t>
      </w:r>
    </w:p>
    <w:p w:rsidR="00AF09FB" w:rsidRPr="009139E1" w:rsidRDefault="00AF09FB" w:rsidP="00AF0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Acquisition: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gramStart"/>
      <w:r w:rsidRPr="009139E1">
        <w:rPr>
          <w:rFonts w:ascii="Times New Roman" w:eastAsia="Times New Roman" w:hAnsi="Times New Roman" w:cs="Times New Roman"/>
          <w:sz w:val="24"/>
          <w:szCs w:val="24"/>
        </w:rPr>
        <w:t>a startup is acquired by another company</w:t>
      </w:r>
      <w:proofErr w:type="gramEnd"/>
      <w:r w:rsidRPr="009139E1">
        <w:rPr>
          <w:rFonts w:ascii="Times New Roman" w:eastAsia="Times New Roman" w:hAnsi="Times New Roman" w:cs="Times New Roman"/>
          <w:sz w:val="24"/>
          <w:szCs w:val="24"/>
        </w:rPr>
        <w:t>, VCs can sell their equity, often at a premium.</w:t>
      </w:r>
    </w:p>
    <w:p w:rsidR="00AF09FB" w:rsidRPr="009139E1" w:rsidRDefault="00AF09FB" w:rsidP="00AF0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Sale: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VCs may sell their shares to other investors or funds before an IPO or acquisition, realizing gains earlier.</w:t>
      </w:r>
    </w:p>
    <w:p w:rsidR="00AF09FB" w:rsidRPr="009139E1" w:rsidRDefault="00AF09FB" w:rsidP="00AF0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Carried Interest and Management Fees:</w:t>
      </w:r>
    </w:p>
    <w:p w:rsidR="00AF09FB" w:rsidRPr="009139E1" w:rsidRDefault="00AF09FB" w:rsidP="00AF0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Carried Interest: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139E1">
        <w:rPr>
          <w:rFonts w:ascii="Times New Roman" w:eastAsia="Times New Roman" w:hAnsi="Times New Roman" w:cs="Times New Roman"/>
          <w:sz w:val="24"/>
          <w:szCs w:val="24"/>
        </w:rPr>
        <w:t>This is a share of the profits (typically around 20%) that VCs receive from their investments, paid after the investors get their initial capital back</w:t>
      </w:r>
      <w:proofErr w:type="gramEnd"/>
      <w:r w:rsidRPr="009139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09FB" w:rsidRPr="009139E1" w:rsidRDefault="00AF09FB" w:rsidP="00AF09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Fees: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VCs charge a management fee (usually 2% of the fund size) to cover operational costs, regardless of investment performance.</w:t>
      </w:r>
    </w:p>
    <w:p w:rsidR="00AF09FB" w:rsidRPr="009139E1" w:rsidRDefault="00AF09FB" w:rsidP="00AF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09FB" w:rsidRPr="009139E1" w:rsidRDefault="00AF09FB" w:rsidP="00AF0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Why Do VCs Invest in Startups?</w:t>
      </w:r>
    </w:p>
    <w:p w:rsidR="00AF09FB" w:rsidRPr="009139E1" w:rsidRDefault="00AF09FB" w:rsidP="00AF0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High Growth Potential:</w:t>
      </w:r>
    </w:p>
    <w:p w:rsidR="00AF09FB" w:rsidRPr="009139E1" w:rsidRDefault="00AF09FB" w:rsidP="00AF09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E1">
        <w:rPr>
          <w:rFonts w:ascii="Times New Roman" w:eastAsia="Times New Roman" w:hAnsi="Times New Roman" w:cs="Times New Roman"/>
          <w:sz w:val="24"/>
          <w:szCs w:val="24"/>
        </w:rPr>
        <w:t>Startups, especially in technology, biotech, and other innovative sectors, have the potential for exponential growth. VCs are attracted to these high-risk, high-reward opportunities because of the possibility of significant returns.</w:t>
      </w:r>
    </w:p>
    <w:p w:rsidR="00AF09FB" w:rsidRPr="009139E1" w:rsidRDefault="00AF09FB" w:rsidP="00AF0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Diversification:</w:t>
      </w:r>
    </w:p>
    <w:p w:rsidR="00AF09FB" w:rsidRPr="009139E1" w:rsidRDefault="00AF09FB" w:rsidP="00AF09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E1">
        <w:rPr>
          <w:rFonts w:ascii="Times New Roman" w:eastAsia="Times New Roman" w:hAnsi="Times New Roman" w:cs="Times New Roman"/>
          <w:sz w:val="24"/>
          <w:szCs w:val="24"/>
        </w:rPr>
        <w:t>Investing in a portfolio of startups allows VCs to spread risk. While many startups may fail, a few successful investments can generate large enough returns to compensate for the losses.</w:t>
      </w:r>
    </w:p>
    <w:p w:rsidR="00AF09FB" w:rsidRPr="009139E1" w:rsidRDefault="00AF09FB" w:rsidP="00AF0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Market Disruption:</w:t>
      </w:r>
    </w:p>
    <w:p w:rsidR="00AF09FB" w:rsidRPr="009139E1" w:rsidRDefault="00AF09FB" w:rsidP="00AF09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E1">
        <w:rPr>
          <w:rFonts w:ascii="Times New Roman" w:eastAsia="Times New Roman" w:hAnsi="Times New Roman" w:cs="Times New Roman"/>
          <w:sz w:val="24"/>
          <w:szCs w:val="24"/>
        </w:rPr>
        <w:t>VCs seek to invest in companies that can disrupt existing industries or create entirely new markets. Disruptive companies often have the potential to dominate their market niche, providing substantial returns.</w:t>
      </w:r>
    </w:p>
    <w:p w:rsidR="00AF09FB" w:rsidRPr="009139E1" w:rsidRDefault="00AF09FB" w:rsidP="00AF0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Innovation:</w:t>
      </w:r>
    </w:p>
    <w:p w:rsidR="00AF09FB" w:rsidRPr="009139E1" w:rsidRDefault="00AF09FB" w:rsidP="00AF09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9E1">
        <w:rPr>
          <w:rFonts w:ascii="Times New Roman" w:eastAsia="Times New Roman" w:hAnsi="Times New Roman" w:cs="Times New Roman"/>
          <w:sz w:val="24"/>
          <w:szCs w:val="24"/>
        </w:rPr>
        <w:t>VCs are often passionate about supporting innovation and entrepreneurship. Investing in startups allows them to be at the forefront of new technologies and business models.</w:t>
      </w:r>
    </w:p>
    <w:p w:rsidR="00AF09FB" w:rsidRPr="00E1372E" w:rsidRDefault="00AF09FB" w:rsidP="00AF09FB">
      <w:pPr>
        <w:rPr>
          <w:rFonts w:ascii="Times New Roman" w:hAnsi="Times New Roman" w:cs="Times New Roman"/>
        </w:rPr>
      </w:pPr>
    </w:p>
    <w:p w:rsidR="00AF09FB" w:rsidRPr="00E1372E" w:rsidRDefault="00AF09FB" w:rsidP="00AF09FB">
      <w:pPr>
        <w:rPr>
          <w:rFonts w:ascii="Times New Roman" w:hAnsi="Times New Roman" w:cs="Times New Roman"/>
        </w:rPr>
      </w:pPr>
    </w:p>
    <w:p w:rsidR="00AF09FB" w:rsidRPr="00E1372E" w:rsidRDefault="00AF09FB" w:rsidP="00AF09FB">
      <w:pPr>
        <w:rPr>
          <w:rFonts w:ascii="Times New Roman" w:hAnsi="Times New Roman" w:cs="Times New Roman"/>
        </w:rPr>
      </w:pPr>
    </w:p>
    <w:p w:rsidR="00AF09FB" w:rsidRPr="009139E1" w:rsidRDefault="00AF09FB" w:rsidP="00AF0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9E1">
        <w:rPr>
          <w:rFonts w:ascii="Times New Roman" w:eastAsia="Times New Roman" w:hAnsi="Times New Roman" w:cs="Times New Roman"/>
          <w:b/>
          <w:bCs/>
          <w:sz w:val="27"/>
          <w:szCs w:val="27"/>
        </w:rPr>
        <w:t>Venture Capital Ecosystem Data:</w:t>
      </w:r>
    </w:p>
    <w:p w:rsidR="00AF09FB" w:rsidRPr="009139E1" w:rsidRDefault="00AF09FB" w:rsidP="00AF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F09FB" w:rsidRPr="009139E1" w:rsidRDefault="00AF09FB" w:rsidP="00AF0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1. Key Players in the Venture Capital Ecosystem: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Venture Capitalists (VCs):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Invest in early-stage companies in exchange for equity.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High growth potential startups, often in tech, biotech, or innovative sectors.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Provide capital, mentorship, and strategic advice to help startups scale.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Limited Partners (LPs):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Investors in venture capital funds. LPs provide the capital that VCs use to invest in startups.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Include pension funds, insurance companies, wealthy individuals, endowments, and family offices.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Seek high returns on investment through VC fund performance.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General Partners (GPs):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Manage the venture capital fund. GPs make investment </w:t>
      </w:r>
      <w:proofErr w:type="gramStart"/>
      <w:r w:rsidRPr="009139E1">
        <w:rPr>
          <w:rFonts w:ascii="Times New Roman" w:eastAsia="Times New Roman" w:hAnsi="Times New Roman" w:cs="Times New Roman"/>
          <w:sz w:val="24"/>
          <w:szCs w:val="24"/>
        </w:rPr>
        <w:t>decisions,</w:t>
      </w:r>
      <w:proofErr w:type="gramEnd"/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manage the portfolio of startups, and work to ensure the fund’s success.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Responsibility: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Charge management fees and earn a share of the profits (carried interest).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Startups and Founders: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Recipients of VC investment. Founders seek funding to develop, scale, and bring their innovative ideas to market.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Needs: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Capital, strategic support, and access to networks for growth.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Scale their business rapidly and reach profitability or exit via IPO or acquisition.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Angel Investors: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Individual investors who provide seed funding, often before VCs get involved.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Typically invest their own money, and are often entrepreneurs or executives.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Support early-stage companies with capital and sometimes mentorship.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Accelerators and Incubators: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Programs that provide startups with mentorship, office space, and small amounts of seed capital in exchange for equity.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Help startups refine their business models and prepare for the next stages of funding.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Y Combinator, Techstars.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Venture Capital (CVC):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Investment arms of large corporations that invest in startups to gain strategic insights or access to new technologies.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Beyond financial returns, CVCs seek to enhance their own business operations or enter new markets through these investments.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Providers: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Include lawyers, accountants, consultants, and other professionals who provide essential services to startups and VCs.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Assist with legal structures, financial planning, marketing, and other operational needs.</w:t>
      </w:r>
    </w:p>
    <w:p w:rsidR="00AF09FB" w:rsidRPr="009139E1" w:rsidRDefault="00AF09FB" w:rsidP="00AF0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Market Players: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Role: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Facilitate the buying and selling of existing shares in private companies, providing liquidity to early investors or employees.</w:t>
      </w:r>
    </w:p>
    <w:p w:rsidR="00AF09FB" w:rsidRPr="009139E1" w:rsidRDefault="00AF09FB" w:rsidP="00AF09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Helps to provide a partial exit strategy before a company goes public or </w:t>
      </w:r>
      <w:proofErr w:type="gramStart"/>
      <w:r w:rsidRPr="009139E1">
        <w:rPr>
          <w:rFonts w:ascii="Times New Roman" w:eastAsia="Times New Roman" w:hAnsi="Times New Roman" w:cs="Times New Roman"/>
          <w:sz w:val="24"/>
          <w:szCs w:val="24"/>
        </w:rPr>
        <w:t>gets</w:t>
      </w:r>
      <w:proofErr w:type="gramEnd"/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acquired.</w:t>
      </w:r>
    </w:p>
    <w:p w:rsidR="00AF09FB" w:rsidRPr="009139E1" w:rsidRDefault="00AF09FB" w:rsidP="00AF0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F09FB" w:rsidRPr="009139E1" w:rsidRDefault="00AF09FB" w:rsidP="00AF0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372E">
        <w:rPr>
          <w:rFonts w:ascii="Times New Roman" w:eastAsia="Times New Roman" w:hAnsi="Times New Roman" w:cs="Times New Roman"/>
          <w:b/>
          <w:bCs/>
          <w:sz w:val="27"/>
          <w:szCs w:val="27"/>
        </w:rPr>
        <w:t>Importance of Each Player: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Venture Capitalists: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Central to the ecosystem, providing the necessary funding and support for startups to grow.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Limited Partners: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Supply the capital to VCs, enabling the entire venture capital process.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Startups and Founders: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Drive innovation and business growth; their success is the primary goal of VC investments.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General Partners: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Strategically guide the investments and ensure that the fund performs well.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Angel Investors: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Often provide the first external funding to startups, playing a crucial role in the early stages.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Accelerators and Incubators: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Build the initial foundation for startups, preparing them for larger investments.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Venture Capital: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Bridges the gap between large corporations and innovative startups, often leading to strategic partnerships.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Providers: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Ensure that all legal, financial, and operational aspects </w:t>
      </w:r>
      <w:proofErr w:type="gramStart"/>
      <w:r w:rsidRPr="009139E1">
        <w:rPr>
          <w:rFonts w:ascii="Times New Roman" w:eastAsia="Times New Roman" w:hAnsi="Times New Roman" w:cs="Times New Roman"/>
          <w:sz w:val="24"/>
          <w:szCs w:val="24"/>
        </w:rPr>
        <w:t>are handled</w:t>
      </w:r>
      <w:proofErr w:type="gramEnd"/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professionally, allowing startups and VCs to focus on growth.</w:t>
      </w:r>
    </w:p>
    <w:p w:rsidR="00AF09FB" w:rsidRPr="009139E1" w:rsidRDefault="00AF09FB" w:rsidP="00AF0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72E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Market Players:</w:t>
      </w:r>
      <w:r w:rsidRPr="009139E1">
        <w:rPr>
          <w:rFonts w:ascii="Times New Roman" w:eastAsia="Times New Roman" w:hAnsi="Times New Roman" w:cs="Times New Roman"/>
          <w:sz w:val="24"/>
          <w:szCs w:val="24"/>
        </w:rPr>
        <w:t xml:space="preserve"> Offer liquidity options and financial flexibility within the private market.</w:t>
      </w:r>
    </w:p>
    <w:p w:rsidR="00AF09FB" w:rsidRPr="00E1372E" w:rsidRDefault="00AF09FB" w:rsidP="00AF09FB">
      <w:pPr>
        <w:rPr>
          <w:rFonts w:ascii="Times New Roman" w:hAnsi="Times New Roman" w:cs="Times New Roman"/>
        </w:rPr>
      </w:pPr>
    </w:p>
    <w:p w:rsidR="00AF09FB" w:rsidRPr="00E1372E" w:rsidRDefault="00AF09FB" w:rsidP="00AF09FB">
      <w:pPr>
        <w:rPr>
          <w:rFonts w:ascii="Times New Roman" w:hAnsi="Times New Roman" w:cs="Times New Roman"/>
        </w:rPr>
      </w:pPr>
    </w:p>
    <w:p w:rsidR="00CD0557" w:rsidRDefault="00CD0557">
      <w:bookmarkStart w:id="0" w:name="_GoBack"/>
      <w:bookmarkEnd w:id="0"/>
    </w:p>
    <w:sectPr w:rsidR="00CD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1EA3"/>
    <w:multiLevelType w:val="multilevel"/>
    <w:tmpl w:val="EEF4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312E8"/>
    <w:multiLevelType w:val="multilevel"/>
    <w:tmpl w:val="FE9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10280"/>
    <w:multiLevelType w:val="multilevel"/>
    <w:tmpl w:val="2088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77E2C"/>
    <w:multiLevelType w:val="multilevel"/>
    <w:tmpl w:val="853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21553"/>
    <w:multiLevelType w:val="multilevel"/>
    <w:tmpl w:val="7C10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FB"/>
    <w:rsid w:val="00AF09FB"/>
    <w:rsid w:val="00C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FEC9-EBFD-4E9E-9182-F030D09A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2024-09-05T05:41:00Z</dcterms:created>
  <dcterms:modified xsi:type="dcterms:W3CDTF">2024-09-05T05:41:00Z</dcterms:modified>
</cp:coreProperties>
</file>