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5AEC" w14:textId="158A23C9" w:rsidR="001B303B" w:rsidRDefault="001B303B" w:rsidP="001B303B">
      <w:pPr>
        <w:jc w:val="center"/>
        <w:rPr>
          <w:rFonts w:ascii="Times New Roman" w:hAnsi="Times New Roman" w:cs="Times New Roman"/>
          <w:sz w:val="36"/>
          <w:szCs w:val="36"/>
        </w:rPr>
      </w:pPr>
      <w:r>
        <w:rPr>
          <w:rFonts w:ascii="Times New Roman" w:hAnsi="Times New Roman" w:cs="Times New Roman"/>
          <w:sz w:val="36"/>
          <w:szCs w:val="36"/>
        </w:rPr>
        <w:t>ASSIGNMENT-</w:t>
      </w:r>
      <w:r>
        <w:rPr>
          <w:rFonts w:ascii="Times New Roman" w:hAnsi="Times New Roman" w:cs="Times New Roman"/>
          <w:sz w:val="36"/>
          <w:szCs w:val="36"/>
        </w:rPr>
        <w:t>2</w:t>
      </w:r>
    </w:p>
    <w:p w14:paraId="6CFBAFD9" w14:textId="77777777" w:rsidR="00E41733" w:rsidRP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E41733">
        <w:rPr>
          <w:rFonts w:ascii="Times New Roman" w:eastAsia="Times New Roman" w:hAnsi="Times New Roman" w:cs="Times New Roman"/>
          <w:color w:val="5F6368"/>
          <w:spacing w:val="5"/>
          <w:sz w:val="24"/>
          <w:szCs w:val="24"/>
          <w:lang w:eastAsia="en-IN"/>
        </w:rPr>
        <w:t xml:space="preserve">Please have a minimum value and maximum value of </w:t>
      </w:r>
      <w:proofErr w:type="spellStart"/>
      <w:r w:rsidRPr="00E41733">
        <w:rPr>
          <w:rFonts w:ascii="Times New Roman" w:eastAsia="Times New Roman" w:hAnsi="Times New Roman" w:cs="Times New Roman"/>
          <w:color w:val="5F6368"/>
          <w:spacing w:val="5"/>
          <w:sz w:val="24"/>
          <w:szCs w:val="24"/>
          <w:lang w:eastAsia="en-IN"/>
        </w:rPr>
        <w:t>sellItem</w:t>
      </w:r>
      <w:proofErr w:type="spellEnd"/>
      <w:r w:rsidRPr="00E41733">
        <w:rPr>
          <w:rFonts w:ascii="Times New Roman" w:eastAsia="Times New Roman" w:hAnsi="Times New Roman" w:cs="Times New Roman"/>
          <w:color w:val="5F6368"/>
          <w:spacing w:val="5"/>
          <w:sz w:val="24"/>
          <w:szCs w:val="24"/>
          <w:lang w:eastAsia="en-IN"/>
        </w:rPr>
        <w:t xml:space="preserve"> price on Invoice object as well as count how many items got sold on the same invoice.</w:t>
      </w:r>
    </w:p>
    <w:p w14:paraId="0E95F785" w14:textId="77777777" w:rsidR="00E41733" w:rsidRPr="00D153CD"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b/>
          <w:bCs/>
          <w:noProof/>
          <w:color w:val="5F6368"/>
          <w:spacing w:val="5"/>
          <w:sz w:val="24"/>
          <w:szCs w:val="24"/>
          <w:lang w:eastAsia="en-IN"/>
        </w:rPr>
        <w:drawing>
          <wp:inline distT="0" distB="0" distL="0" distR="0" wp14:anchorId="58F63E72" wp14:editId="79C68A28">
            <wp:extent cx="5731510" cy="322389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53CD">
        <w:rPr>
          <w:rFonts w:ascii="Times New Roman" w:eastAsia="Times New Roman" w:hAnsi="Times New Roman" w:cs="Times New Roman"/>
          <w:b/>
          <w:bCs/>
          <w:color w:val="5F6368"/>
          <w:spacing w:val="5"/>
          <w:sz w:val="24"/>
          <w:szCs w:val="24"/>
          <w:lang w:eastAsia="en-IN"/>
        </w:rPr>
        <w:br/>
      </w:r>
      <w:r w:rsidRPr="00D153CD">
        <w:rPr>
          <w:rFonts w:ascii="Times New Roman" w:eastAsia="Times New Roman" w:hAnsi="Times New Roman" w:cs="Times New Roman"/>
          <w:b/>
          <w:bCs/>
          <w:color w:val="5F6368"/>
          <w:spacing w:val="5"/>
          <w:sz w:val="24"/>
          <w:szCs w:val="24"/>
          <w:lang w:eastAsia="en-IN"/>
        </w:rPr>
        <w:br/>
      </w:r>
    </w:p>
    <w:p w14:paraId="2A455B25" w14:textId="77777777" w:rsidR="00E41733" w:rsidRP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E41733">
        <w:rPr>
          <w:rFonts w:ascii="Times New Roman" w:eastAsia="Times New Roman" w:hAnsi="Times New Roman" w:cs="Times New Roman"/>
          <w:color w:val="5F6368"/>
          <w:spacing w:val="5"/>
          <w:sz w:val="24"/>
          <w:szCs w:val="24"/>
          <w:lang w:eastAsia="en-IN"/>
        </w:rPr>
        <w:t>Assignment 2:</w:t>
      </w:r>
      <w:r w:rsidRPr="00E41733">
        <w:rPr>
          <w:rFonts w:ascii="Times New Roman" w:eastAsia="Times New Roman" w:hAnsi="Times New Roman" w:cs="Times New Roman"/>
          <w:color w:val="5F6368"/>
          <w:spacing w:val="5"/>
          <w:sz w:val="24"/>
          <w:szCs w:val="24"/>
          <w:lang w:eastAsia="en-IN"/>
        </w:rPr>
        <w:br/>
        <w:t>In Merchandise Object, Merchandise Name and Merchandise stock must have a unique combination.. if we already have the below example as combination of Merchandise Name and Stock into Merchandise object.. in this case System should not allow us to have the same combination again.</w:t>
      </w:r>
    </w:p>
    <w:p w14:paraId="0E641A85" w14:textId="1C34F9B9" w:rsid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proofErr w:type="gramStart"/>
      <w:r w:rsidRPr="00E41733">
        <w:rPr>
          <w:rFonts w:ascii="Times New Roman" w:eastAsia="Times New Roman" w:hAnsi="Times New Roman" w:cs="Times New Roman"/>
          <w:color w:val="5F6368"/>
          <w:spacing w:val="5"/>
          <w:sz w:val="24"/>
          <w:szCs w:val="24"/>
          <w:lang w:eastAsia="en-IN"/>
        </w:rPr>
        <w:t>E.g.</w:t>
      </w:r>
      <w:proofErr w:type="gramEnd"/>
      <w:r w:rsidRPr="00E41733">
        <w:rPr>
          <w:rFonts w:ascii="Times New Roman" w:eastAsia="Times New Roman" w:hAnsi="Times New Roman" w:cs="Times New Roman"/>
          <w:color w:val="5F6368"/>
          <w:spacing w:val="5"/>
          <w:sz w:val="24"/>
          <w:szCs w:val="24"/>
          <w:lang w:eastAsia="en-IN"/>
        </w:rPr>
        <w:t xml:space="preserve"> if Merchandise Name = Laptop and Merchandise Stock = 30 already exists into the Merchandise Object, the same combination should not be created again it will throw an error.</w:t>
      </w:r>
      <w:r w:rsidRPr="00E41733">
        <w:rPr>
          <w:rFonts w:ascii="Times New Roman" w:eastAsia="Times New Roman" w:hAnsi="Times New Roman" w:cs="Times New Roman"/>
          <w:color w:val="5F6368"/>
          <w:spacing w:val="5"/>
          <w:sz w:val="24"/>
          <w:szCs w:val="24"/>
          <w:lang w:eastAsia="en-IN"/>
        </w:rPr>
        <w:br/>
        <w:t>Hint: Workflow &amp; Page layout</w:t>
      </w:r>
    </w:p>
    <w:p w14:paraId="5A02E3AD" w14:textId="7C0670B7" w:rsid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E41733">
        <w:rPr>
          <w:rFonts w:ascii="Times New Roman" w:eastAsia="Times New Roman" w:hAnsi="Times New Roman" w:cs="Times New Roman"/>
          <w:color w:val="5F6368"/>
          <w:spacing w:val="5"/>
          <w:sz w:val="24"/>
          <w:szCs w:val="24"/>
          <w:lang w:eastAsia="en-IN"/>
        </w:rPr>
        <w:t>Ans</w:t>
      </w:r>
      <w:r>
        <w:rPr>
          <w:rFonts w:ascii="Times New Roman" w:eastAsia="Times New Roman" w:hAnsi="Times New Roman" w:cs="Times New Roman"/>
          <w:color w:val="5F6368"/>
          <w:spacing w:val="5"/>
          <w:sz w:val="24"/>
          <w:szCs w:val="24"/>
          <w:lang w:eastAsia="en-IN"/>
        </w:rPr>
        <w:t>wer</w:t>
      </w:r>
      <w:r w:rsidRPr="00E41733">
        <w:rPr>
          <w:rFonts w:ascii="Times New Roman" w:eastAsia="Times New Roman" w:hAnsi="Times New Roman" w:cs="Times New Roman"/>
          <w:color w:val="5F6368"/>
          <w:spacing w:val="5"/>
          <w:sz w:val="24"/>
          <w:szCs w:val="24"/>
          <w:lang w:eastAsia="en-IN"/>
        </w:rPr>
        <w:t xml:space="preserve">: </w:t>
      </w:r>
    </w:p>
    <w:p w14:paraId="315A1DC2" w14:textId="54EB17F5" w:rsidR="00E41733" w:rsidRP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E41733">
        <w:rPr>
          <w:rFonts w:ascii="Times New Roman" w:eastAsia="Times New Roman" w:hAnsi="Times New Roman" w:cs="Times New Roman"/>
          <w:color w:val="5F6368"/>
          <w:spacing w:val="5"/>
          <w:sz w:val="24"/>
          <w:szCs w:val="24"/>
          <w:lang w:eastAsia="en-IN"/>
        </w:rPr>
        <w:t xml:space="preserve"> </w:t>
      </w:r>
      <w:r>
        <w:rPr>
          <w:rFonts w:ascii="Times New Roman" w:eastAsia="Times New Roman" w:hAnsi="Times New Roman" w:cs="Times New Roman"/>
          <w:color w:val="5F6368"/>
          <w:spacing w:val="5"/>
          <w:sz w:val="24"/>
          <w:szCs w:val="24"/>
          <w:lang w:eastAsia="en-IN"/>
        </w:rPr>
        <w:t xml:space="preserve">1.create </w:t>
      </w:r>
      <w:r w:rsidRPr="00E41733">
        <w:rPr>
          <w:rFonts w:ascii="Times New Roman" w:eastAsia="Times New Roman" w:hAnsi="Times New Roman" w:cs="Times New Roman"/>
          <w:color w:val="5F6368"/>
          <w:spacing w:val="5"/>
          <w:sz w:val="24"/>
          <w:szCs w:val="24"/>
          <w:lang w:eastAsia="en-IN"/>
        </w:rPr>
        <w:t>a new field in merchandise object make it as unique and hide using page layout</w:t>
      </w:r>
    </w:p>
    <w:p w14:paraId="5B301CEA" w14:textId="77777777" w:rsidR="00131A27"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E41733">
        <w:rPr>
          <w:rFonts w:ascii="Times New Roman" w:eastAsia="Times New Roman" w:hAnsi="Times New Roman" w:cs="Times New Roman"/>
          <w:color w:val="5F6368"/>
          <w:spacing w:val="5"/>
          <w:sz w:val="24"/>
          <w:szCs w:val="24"/>
          <w:lang w:eastAsia="en-IN"/>
        </w:rPr>
        <w:t>2. Add workflow rule-&gt;</w:t>
      </w:r>
      <w:r>
        <w:rPr>
          <w:rFonts w:ascii="Times New Roman" w:eastAsia="Times New Roman" w:hAnsi="Times New Roman" w:cs="Times New Roman"/>
          <w:color w:val="5F6368"/>
          <w:spacing w:val="5"/>
          <w:sz w:val="24"/>
          <w:szCs w:val="24"/>
          <w:lang w:eastAsia="en-IN"/>
        </w:rPr>
        <w:t xml:space="preserve"> </w:t>
      </w:r>
      <w:proofErr w:type="spellStart"/>
      <w:r w:rsidRPr="00E41733">
        <w:rPr>
          <w:rFonts w:ascii="Times New Roman" w:eastAsia="Times New Roman" w:hAnsi="Times New Roman" w:cs="Times New Roman"/>
          <w:color w:val="5F6368"/>
          <w:spacing w:val="5"/>
          <w:sz w:val="24"/>
          <w:szCs w:val="24"/>
          <w:lang w:eastAsia="en-IN"/>
        </w:rPr>
        <w:t>conca</w:t>
      </w:r>
      <w:r>
        <w:rPr>
          <w:rFonts w:ascii="Times New Roman" w:eastAsia="Times New Roman" w:hAnsi="Times New Roman" w:cs="Times New Roman"/>
          <w:color w:val="5F6368"/>
          <w:spacing w:val="5"/>
          <w:sz w:val="24"/>
          <w:szCs w:val="24"/>
          <w:lang w:eastAsia="en-IN"/>
        </w:rPr>
        <w:t>t</w:t>
      </w:r>
      <w:proofErr w:type="spellEnd"/>
      <w:r>
        <w:rPr>
          <w:rFonts w:ascii="Times New Roman" w:eastAsia="Times New Roman" w:hAnsi="Times New Roman" w:cs="Times New Roman"/>
          <w:color w:val="5F6368"/>
          <w:spacing w:val="5"/>
          <w:sz w:val="24"/>
          <w:szCs w:val="24"/>
          <w:lang w:eastAsia="en-IN"/>
        </w:rPr>
        <w:t xml:space="preserve"> </w:t>
      </w:r>
      <w:r w:rsidR="00C80A3A">
        <w:rPr>
          <w:rFonts w:ascii="Times New Roman" w:eastAsia="Times New Roman" w:hAnsi="Times New Roman" w:cs="Times New Roman"/>
          <w:color w:val="5F6368"/>
          <w:spacing w:val="5"/>
          <w:sz w:val="24"/>
          <w:szCs w:val="24"/>
          <w:lang w:eastAsia="en-IN"/>
        </w:rPr>
        <w:t>name, stock</w:t>
      </w:r>
      <w:r w:rsidRPr="00E41733">
        <w:rPr>
          <w:rFonts w:ascii="Times New Roman" w:eastAsia="Times New Roman" w:hAnsi="Times New Roman" w:cs="Times New Roman"/>
          <w:color w:val="5F6368"/>
          <w:spacing w:val="5"/>
          <w:sz w:val="24"/>
          <w:szCs w:val="24"/>
          <w:lang w:eastAsia="en-IN"/>
        </w:rPr>
        <w:t xml:space="preserve">  as action to above created field </w:t>
      </w:r>
    </w:p>
    <w:p w14:paraId="17E1855C" w14:textId="77777777" w:rsidR="00131A27" w:rsidRDefault="00131A27"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Pr>
          <w:rFonts w:ascii="Times New Roman" w:eastAsia="Times New Roman" w:hAnsi="Times New Roman" w:cs="Times New Roman"/>
          <w:noProof/>
          <w:color w:val="5F6368"/>
          <w:spacing w:val="5"/>
          <w:sz w:val="24"/>
          <w:szCs w:val="24"/>
          <w:lang w:eastAsia="en-IN"/>
        </w:rPr>
        <w:lastRenderedPageBreak/>
        <w:drawing>
          <wp:inline distT="0" distB="0" distL="0" distR="0" wp14:anchorId="5B7DDD3F" wp14:editId="2E84F2F6">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B98FB4" w14:textId="5F58A11E" w:rsidR="00E41733" w:rsidRDefault="00131A27" w:rsidP="00E41733">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r>
        <w:rPr>
          <w:rFonts w:ascii="Times New Roman" w:eastAsia="Times New Roman" w:hAnsi="Times New Roman" w:cs="Times New Roman"/>
          <w:noProof/>
          <w:color w:val="5F6368"/>
          <w:spacing w:val="5"/>
          <w:sz w:val="24"/>
          <w:szCs w:val="24"/>
          <w:lang w:eastAsia="en-IN"/>
        </w:rPr>
        <w:drawing>
          <wp:inline distT="0" distB="0" distL="0" distR="0" wp14:anchorId="6629E878" wp14:editId="00536E86">
            <wp:extent cx="5731510" cy="322389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41733" w:rsidRPr="00E41733">
        <w:rPr>
          <w:rFonts w:ascii="Times New Roman" w:eastAsia="Times New Roman" w:hAnsi="Times New Roman" w:cs="Times New Roman"/>
          <w:color w:val="5F6368"/>
          <w:spacing w:val="5"/>
          <w:sz w:val="24"/>
          <w:szCs w:val="24"/>
          <w:lang w:eastAsia="en-IN"/>
        </w:rPr>
        <w:br/>
      </w:r>
      <w:r w:rsidR="00E41733" w:rsidRPr="00E41733">
        <w:rPr>
          <w:rFonts w:ascii="Times New Roman" w:eastAsia="Times New Roman" w:hAnsi="Times New Roman" w:cs="Times New Roman"/>
          <w:color w:val="5F6368"/>
          <w:spacing w:val="5"/>
          <w:sz w:val="24"/>
          <w:szCs w:val="24"/>
          <w:lang w:eastAsia="en-IN"/>
        </w:rPr>
        <w:br/>
      </w:r>
      <w:r w:rsidR="00E41733" w:rsidRPr="00D153CD">
        <w:rPr>
          <w:rFonts w:ascii="Times New Roman" w:eastAsia="Times New Roman" w:hAnsi="Times New Roman" w:cs="Times New Roman"/>
          <w:b/>
          <w:bCs/>
          <w:color w:val="5F6368"/>
          <w:spacing w:val="5"/>
          <w:sz w:val="24"/>
          <w:szCs w:val="24"/>
          <w:lang w:eastAsia="en-IN"/>
        </w:rPr>
        <w:br/>
      </w:r>
    </w:p>
    <w:p w14:paraId="626A6EF6" w14:textId="77777777" w:rsid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p>
    <w:p w14:paraId="49D507C0" w14:textId="77777777" w:rsidR="00E4173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b/>
          <w:bCs/>
          <w:color w:val="5F6368"/>
          <w:spacing w:val="5"/>
          <w:sz w:val="24"/>
          <w:szCs w:val="24"/>
          <w:lang w:eastAsia="en-IN"/>
        </w:rPr>
      </w:pPr>
    </w:p>
    <w:p w14:paraId="3F8554A7" w14:textId="77777777" w:rsidR="00131A27" w:rsidRDefault="00131A27"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p>
    <w:p w14:paraId="1242DBFD" w14:textId="77777777" w:rsidR="00131A27" w:rsidRDefault="00131A27"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p>
    <w:p w14:paraId="74342DAA" w14:textId="790D675A" w:rsidR="00E41733" w:rsidRPr="003820B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3820B3">
        <w:rPr>
          <w:rFonts w:ascii="Times New Roman" w:eastAsia="Times New Roman" w:hAnsi="Times New Roman" w:cs="Times New Roman"/>
          <w:color w:val="5F6368"/>
          <w:spacing w:val="5"/>
          <w:sz w:val="24"/>
          <w:szCs w:val="24"/>
          <w:lang w:eastAsia="en-IN"/>
        </w:rPr>
        <w:lastRenderedPageBreak/>
        <w:t>Assignment 3:</w:t>
      </w:r>
      <w:r w:rsidRPr="003820B3">
        <w:rPr>
          <w:rFonts w:ascii="Times New Roman" w:eastAsia="Times New Roman" w:hAnsi="Times New Roman" w:cs="Times New Roman"/>
          <w:color w:val="5F6368"/>
          <w:spacing w:val="5"/>
          <w:sz w:val="24"/>
          <w:szCs w:val="24"/>
          <w:lang w:eastAsia="en-IN"/>
        </w:rPr>
        <w:br/>
        <w:t>Please share merchandise records with another user(which you newly created into your org), if the stock is greater than 5000.. but please make sure it should be shared with only a single user(which you have newly created).. not with all internal users.</w:t>
      </w:r>
      <w:r w:rsidRPr="003820B3">
        <w:rPr>
          <w:rFonts w:ascii="Times New Roman" w:eastAsia="Times New Roman" w:hAnsi="Times New Roman" w:cs="Times New Roman"/>
          <w:color w:val="5F6368"/>
          <w:spacing w:val="5"/>
          <w:sz w:val="24"/>
          <w:szCs w:val="24"/>
          <w:lang w:eastAsia="en-IN"/>
        </w:rPr>
        <w:br/>
        <w:t>Hint: Public Group</w:t>
      </w:r>
    </w:p>
    <w:p w14:paraId="10C8BF1B" w14:textId="77777777" w:rsidR="00E41733" w:rsidRPr="003820B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Pr>
          <w:rFonts w:ascii="Times New Roman" w:eastAsia="Times New Roman" w:hAnsi="Times New Roman" w:cs="Times New Roman"/>
          <w:b/>
          <w:bCs/>
          <w:noProof/>
          <w:color w:val="5F6368"/>
          <w:spacing w:val="5"/>
          <w:sz w:val="24"/>
          <w:szCs w:val="24"/>
          <w:lang w:eastAsia="en-IN"/>
        </w:rPr>
        <w:drawing>
          <wp:inline distT="0" distB="0" distL="0" distR="0" wp14:anchorId="50AF0C34" wp14:editId="6674017A">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53CD">
        <w:rPr>
          <w:rFonts w:ascii="Times New Roman" w:eastAsia="Times New Roman" w:hAnsi="Times New Roman" w:cs="Times New Roman"/>
          <w:b/>
          <w:bCs/>
          <w:color w:val="5F6368"/>
          <w:spacing w:val="5"/>
          <w:sz w:val="24"/>
          <w:szCs w:val="24"/>
          <w:lang w:eastAsia="en-IN"/>
        </w:rPr>
        <w:br/>
      </w:r>
      <w:r w:rsidRPr="00D153CD">
        <w:rPr>
          <w:rFonts w:ascii="Times New Roman" w:eastAsia="Times New Roman" w:hAnsi="Times New Roman" w:cs="Times New Roman"/>
          <w:b/>
          <w:bCs/>
          <w:color w:val="5F6368"/>
          <w:spacing w:val="5"/>
          <w:sz w:val="24"/>
          <w:szCs w:val="24"/>
          <w:lang w:eastAsia="en-IN"/>
        </w:rPr>
        <w:br/>
      </w:r>
      <w:r w:rsidRPr="003820B3">
        <w:rPr>
          <w:rFonts w:ascii="Times New Roman" w:eastAsia="Times New Roman" w:hAnsi="Times New Roman" w:cs="Times New Roman"/>
          <w:color w:val="5F6368"/>
          <w:spacing w:val="5"/>
          <w:sz w:val="24"/>
          <w:szCs w:val="24"/>
          <w:lang w:eastAsia="en-IN"/>
        </w:rPr>
        <w:t>Assignment 4:</w:t>
      </w:r>
      <w:r w:rsidRPr="003820B3">
        <w:rPr>
          <w:rFonts w:ascii="Times New Roman" w:eastAsia="Times New Roman" w:hAnsi="Times New Roman" w:cs="Times New Roman"/>
          <w:color w:val="5F6368"/>
          <w:spacing w:val="5"/>
          <w:sz w:val="24"/>
          <w:szCs w:val="24"/>
          <w:lang w:eastAsia="en-IN"/>
        </w:rPr>
        <w:br/>
        <w:t>Share all the records of the Merchandise Object where you are owner with another user(which you have newly created).</w:t>
      </w:r>
      <w:r w:rsidRPr="003820B3">
        <w:rPr>
          <w:rFonts w:ascii="Times New Roman" w:eastAsia="Times New Roman" w:hAnsi="Times New Roman" w:cs="Times New Roman"/>
          <w:color w:val="5F6368"/>
          <w:spacing w:val="5"/>
          <w:sz w:val="24"/>
          <w:szCs w:val="24"/>
          <w:lang w:eastAsia="en-IN"/>
        </w:rPr>
        <w:br/>
        <w:t>Note: When your OWD is private.</w:t>
      </w:r>
      <w:r w:rsidRPr="003820B3">
        <w:rPr>
          <w:rFonts w:ascii="Times New Roman" w:eastAsia="Times New Roman" w:hAnsi="Times New Roman" w:cs="Times New Roman"/>
          <w:color w:val="5F6368"/>
          <w:spacing w:val="5"/>
          <w:sz w:val="24"/>
          <w:szCs w:val="24"/>
          <w:lang w:eastAsia="en-IN"/>
        </w:rPr>
        <w:br/>
        <w:t>hint: Owner based sharing</w:t>
      </w:r>
    </w:p>
    <w:p w14:paraId="465F8590" w14:textId="3D315BFD" w:rsidR="003820B3" w:rsidRPr="003820B3"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3820B3">
        <w:rPr>
          <w:rFonts w:ascii="Times New Roman" w:eastAsia="Times New Roman" w:hAnsi="Times New Roman" w:cs="Times New Roman"/>
          <w:color w:val="5F6368"/>
          <w:spacing w:val="5"/>
          <w:sz w:val="24"/>
          <w:szCs w:val="24"/>
          <w:lang w:eastAsia="en-IN"/>
        </w:rPr>
        <w:t>Ans</w:t>
      </w:r>
      <w:r w:rsidR="003820B3" w:rsidRPr="003820B3">
        <w:rPr>
          <w:rFonts w:ascii="Times New Roman" w:eastAsia="Times New Roman" w:hAnsi="Times New Roman" w:cs="Times New Roman"/>
          <w:color w:val="5F6368"/>
          <w:spacing w:val="5"/>
          <w:sz w:val="24"/>
          <w:szCs w:val="24"/>
          <w:lang w:eastAsia="en-IN"/>
        </w:rPr>
        <w:t>wer</w:t>
      </w:r>
      <w:r w:rsidRPr="003820B3">
        <w:rPr>
          <w:rFonts w:ascii="Times New Roman" w:eastAsia="Times New Roman" w:hAnsi="Times New Roman" w:cs="Times New Roman"/>
          <w:color w:val="5F6368"/>
          <w:spacing w:val="5"/>
          <w:sz w:val="24"/>
          <w:szCs w:val="24"/>
          <w:lang w:eastAsia="en-IN"/>
        </w:rPr>
        <w:t>:</w:t>
      </w:r>
    </w:p>
    <w:p w14:paraId="53EDF0BD" w14:textId="24F67728" w:rsidR="00E41733" w:rsidRPr="00E73840"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3820B3">
        <w:rPr>
          <w:rFonts w:ascii="Times New Roman" w:eastAsia="Times New Roman" w:hAnsi="Times New Roman" w:cs="Times New Roman"/>
          <w:color w:val="5F6368"/>
          <w:spacing w:val="5"/>
          <w:sz w:val="24"/>
          <w:szCs w:val="24"/>
          <w:lang w:eastAsia="en-IN"/>
        </w:rPr>
        <w:t xml:space="preserve">Go to manage User and Go to public group and create two </w:t>
      </w:r>
      <w:proofErr w:type="gramStart"/>
      <w:r w:rsidRPr="003820B3">
        <w:rPr>
          <w:rFonts w:ascii="Times New Roman" w:eastAsia="Times New Roman" w:hAnsi="Times New Roman" w:cs="Times New Roman"/>
          <w:color w:val="5F6368"/>
          <w:spacing w:val="5"/>
          <w:sz w:val="24"/>
          <w:szCs w:val="24"/>
          <w:lang w:eastAsia="en-IN"/>
        </w:rPr>
        <w:t>pubic</w:t>
      </w:r>
      <w:proofErr w:type="gramEnd"/>
      <w:r w:rsidRPr="003820B3">
        <w:rPr>
          <w:rFonts w:ascii="Times New Roman" w:eastAsia="Times New Roman" w:hAnsi="Times New Roman" w:cs="Times New Roman"/>
          <w:color w:val="5F6368"/>
          <w:spacing w:val="5"/>
          <w:sz w:val="24"/>
          <w:szCs w:val="24"/>
          <w:lang w:eastAsia="en-IN"/>
        </w:rPr>
        <w:t xml:space="preserve"> group</w:t>
      </w:r>
      <w:r w:rsidR="00E73840">
        <w:rPr>
          <w:rFonts w:ascii="Times New Roman" w:eastAsia="Times New Roman" w:hAnsi="Times New Roman" w:cs="Times New Roman"/>
          <w:color w:val="5F6368"/>
          <w:spacing w:val="5"/>
          <w:sz w:val="24"/>
          <w:szCs w:val="24"/>
          <w:lang w:eastAsia="en-IN"/>
        </w:rPr>
        <w:t xml:space="preserve"> </w:t>
      </w:r>
      <w:r w:rsidR="00E73840" w:rsidRPr="00E73840">
        <w:rPr>
          <w:rFonts w:ascii="Times New Roman" w:eastAsia="Times New Roman" w:hAnsi="Times New Roman" w:cs="Times New Roman"/>
          <w:color w:val="5F6368"/>
          <w:spacing w:val="5"/>
          <w:sz w:val="24"/>
          <w:szCs w:val="24"/>
          <w:lang w:eastAsia="en-IN"/>
        </w:rPr>
        <w:t>and</w:t>
      </w:r>
      <w:r w:rsidRPr="00E73840">
        <w:rPr>
          <w:rFonts w:ascii="Times New Roman" w:eastAsia="Times New Roman" w:hAnsi="Times New Roman" w:cs="Times New Roman"/>
          <w:color w:val="5F6368"/>
          <w:spacing w:val="5"/>
          <w:sz w:val="24"/>
          <w:szCs w:val="24"/>
          <w:lang w:eastAsia="en-IN"/>
        </w:rPr>
        <w:t xml:space="preserve"> share the details using groups</w:t>
      </w:r>
      <w:r w:rsidRPr="00E73840">
        <w:rPr>
          <w:rFonts w:ascii="Times New Roman" w:eastAsia="Times New Roman" w:hAnsi="Times New Roman" w:cs="Times New Roman"/>
          <w:color w:val="5F6368"/>
          <w:spacing w:val="5"/>
          <w:sz w:val="24"/>
          <w:szCs w:val="24"/>
          <w:lang w:eastAsia="en-IN"/>
        </w:rPr>
        <w:br/>
      </w:r>
      <w:r>
        <w:rPr>
          <w:rFonts w:ascii="Times New Roman" w:eastAsia="Times New Roman" w:hAnsi="Times New Roman" w:cs="Times New Roman"/>
          <w:b/>
          <w:bCs/>
          <w:noProof/>
          <w:color w:val="5F6368"/>
          <w:spacing w:val="5"/>
          <w:sz w:val="24"/>
          <w:szCs w:val="24"/>
          <w:lang w:eastAsia="en-IN"/>
        </w:rPr>
        <w:lastRenderedPageBreak/>
        <w:drawing>
          <wp:inline distT="0" distB="0" distL="0" distR="0" wp14:anchorId="0B699651" wp14:editId="6CB8519A">
            <wp:extent cx="5731510" cy="322389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53CD">
        <w:rPr>
          <w:rFonts w:ascii="Times New Roman" w:eastAsia="Times New Roman" w:hAnsi="Times New Roman" w:cs="Times New Roman"/>
          <w:b/>
          <w:bCs/>
          <w:color w:val="5F6368"/>
          <w:spacing w:val="5"/>
          <w:sz w:val="24"/>
          <w:szCs w:val="24"/>
          <w:lang w:eastAsia="en-IN"/>
        </w:rPr>
        <w:br/>
      </w:r>
    </w:p>
    <w:p w14:paraId="6A395874" w14:textId="77777777" w:rsidR="00E41733" w:rsidRPr="00403511"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spacing w:val="5"/>
          <w:sz w:val="24"/>
          <w:szCs w:val="24"/>
          <w:lang w:eastAsia="en-IN"/>
        </w:rPr>
      </w:pPr>
      <w:r w:rsidRPr="00403511">
        <w:rPr>
          <w:rFonts w:ascii="Times New Roman" w:eastAsia="Times New Roman" w:hAnsi="Times New Roman" w:cs="Times New Roman"/>
          <w:spacing w:val="5"/>
          <w:sz w:val="24"/>
          <w:szCs w:val="24"/>
          <w:lang w:eastAsia="en-IN"/>
        </w:rPr>
        <w:t>Assignment 5:</w:t>
      </w:r>
      <w:r w:rsidRPr="00403511">
        <w:rPr>
          <w:rFonts w:ascii="Times New Roman" w:eastAsia="Times New Roman" w:hAnsi="Times New Roman" w:cs="Times New Roman"/>
          <w:spacing w:val="5"/>
          <w:sz w:val="24"/>
          <w:szCs w:val="24"/>
          <w:lang w:eastAsia="en-IN"/>
        </w:rPr>
        <w:br/>
        <w:t xml:space="preserve">Can we delete </w:t>
      </w:r>
      <w:proofErr w:type="gramStart"/>
      <w:r w:rsidRPr="00403511">
        <w:rPr>
          <w:rFonts w:ascii="Times New Roman" w:eastAsia="Times New Roman" w:hAnsi="Times New Roman" w:cs="Times New Roman"/>
          <w:spacing w:val="5"/>
          <w:sz w:val="24"/>
          <w:szCs w:val="24"/>
          <w:lang w:eastAsia="en-IN"/>
        </w:rPr>
        <w:t>an</w:t>
      </w:r>
      <w:proofErr w:type="gramEnd"/>
      <w:r w:rsidRPr="00403511">
        <w:rPr>
          <w:rFonts w:ascii="Times New Roman" w:eastAsia="Times New Roman" w:hAnsi="Times New Roman" w:cs="Times New Roman"/>
          <w:spacing w:val="5"/>
          <w:sz w:val="24"/>
          <w:szCs w:val="24"/>
          <w:lang w:eastAsia="en-IN"/>
        </w:rPr>
        <w:t xml:space="preserve"> user in salesforce? If not , please specify the reason too?</w:t>
      </w:r>
    </w:p>
    <w:p w14:paraId="4450D903" w14:textId="77777777" w:rsidR="009A3BF8" w:rsidRPr="00403511"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spacing w:val="5"/>
          <w:sz w:val="24"/>
          <w:szCs w:val="24"/>
          <w:lang w:eastAsia="en-IN"/>
        </w:rPr>
      </w:pPr>
      <w:r w:rsidRPr="00403511">
        <w:rPr>
          <w:rFonts w:ascii="Times New Roman" w:eastAsia="Times New Roman" w:hAnsi="Times New Roman" w:cs="Times New Roman"/>
          <w:spacing w:val="5"/>
          <w:sz w:val="24"/>
          <w:szCs w:val="24"/>
          <w:lang w:eastAsia="en-IN"/>
        </w:rPr>
        <w:t>Ans</w:t>
      </w:r>
      <w:r w:rsidR="009A3BF8" w:rsidRPr="00403511">
        <w:rPr>
          <w:rFonts w:ascii="Times New Roman" w:eastAsia="Times New Roman" w:hAnsi="Times New Roman" w:cs="Times New Roman"/>
          <w:spacing w:val="5"/>
          <w:sz w:val="24"/>
          <w:szCs w:val="24"/>
          <w:lang w:eastAsia="en-IN"/>
        </w:rPr>
        <w:t>wer</w:t>
      </w:r>
      <w:r w:rsidRPr="00403511">
        <w:rPr>
          <w:rFonts w:ascii="Times New Roman" w:eastAsia="Times New Roman" w:hAnsi="Times New Roman" w:cs="Times New Roman"/>
          <w:spacing w:val="5"/>
          <w:sz w:val="24"/>
          <w:szCs w:val="24"/>
          <w:lang w:eastAsia="en-IN"/>
        </w:rPr>
        <w:t>:</w:t>
      </w:r>
    </w:p>
    <w:p w14:paraId="3503418B" w14:textId="59EFF5B3" w:rsidR="00E41733" w:rsidRPr="00403511" w:rsidRDefault="00E41733" w:rsidP="00E41733">
      <w:pPr>
        <w:shd w:val="clear" w:color="auto" w:fill="FFFFFF"/>
        <w:spacing w:before="100" w:beforeAutospacing="1" w:after="100" w:afterAutospacing="1" w:line="300" w:lineRule="atLeast"/>
        <w:outlineLvl w:val="2"/>
        <w:rPr>
          <w:rFonts w:ascii="Times New Roman" w:eastAsia="Times New Roman" w:hAnsi="Times New Roman" w:cs="Times New Roman"/>
          <w:color w:val="5F6368"/>
          <w:spacing w:val="5"/>
          <w:sz w:val="24"/>
          <w:szCs w:val="24"/>
          <w:lang w:eastAsia="en-IN"/>
        </w:rPr>
      </w:pPr>
      <w:r w:rsidRPr="00403511">
        <w:rPr>
          <w:rFonts w:ascii="Times New Roman" w:eastAsia="Times New Roman" w:hAnsi="Times New Roman" w:cs="Times New Roman"/>
          <w:spacing w:val="5"/>
          <w:sz w:val="24"/>
          <w:szCs w:val="24"/>
          <w:lang w:eastAsia="en-IN"/>
        </w:rPr>
        <w:t>We cannot delete a user ,we can only deactivate</w:t>
      </w:r>
      <w:r w:rsidR="00403511" w:rsidRPr="00403511">
        <w:rPr>
          <w:rFonts w:ascii="Times New Roman" w:eastAsia="Times New Roman" w:hAnsi="Times New Roman" w:cs="Times New Roman"/>
          <w:spacing w:val="5"/>
          <w:sz w:val="24"/>
          <w:szCs w:val="24"/>
          <w:lang w:eastAsia="en-IN"/>
        </w:rPr>
        <w:t xml:space="preserve"> </w:t>
      </w:r>
      <w:r w:rsidR="00403511" w:rsidRPr="00403511">
        <w:rPr>
          <w:rFonts w:ascii="Times New Roman" w:hAnsi="Times New Roman" w:cs="Times New Roman"/>
          <w:color w:val="111111"/>
          <w:sz w:val="24"/>
          <w:szCs w:val="24"/>
          <w:shd w:val="clear" w:color="auto" w:fill="FFFFFF"/>
        </w:rPr>
        <w:t xml:space="preserve">because they may still own records, they cannot be deleted. </w:t>
      </w:r>
      <w:r w:rsidR="00403511">
        <w:rPr>
          <w:rFonts w:ascii="Times New Roman" w:hAnsi="Times New Roman" w:cs="Times New Roman"/>
          <w:color w:val="111111"/>
          <w:sz w:val="24"/>
          <w:szCs w:val="24"/>
          <w:shd w:val="clear" w:color="auto" w:fill="FFFFFF"/>
        </w:rPr>
        <w:t xml:space="preserve">This is </w:t>
      </w:r>
      <w:r w:rsidR="00403511" w:rsidRPr="00403511">
        <w:rPr>
          <w:rFonts w:ascii="Times New Roman" w:hAnsi="Times New Roman" w:cs="Times New Roman"/>
          <w:color w:val="111111"/>
          <w:sz w:val="24"/>
          <w:szCs w:val="24"/>
          <w:shd w:val="clear" w:color="auto" w:fill="FFFFFF"/>
        </w:rPr>
        <w:t>because of </w:t>
      </w:r>
      <w:r w:rsidR="00B06A66" w:rsidRPr="00403511">
        <w:rPr>
          <w:rStyle w:val="Strong"/>
          <w:rFonts w:ascii="Times New Roman" w:hAnsi="Times New Roman" w:cs="Times New Roman"/>
          <w:b w:val="0"/>
          <w:bCs w:val="0"/>
          <w:color w:val="111111"/>
          <w:sz w:val="24"/>
          <w:szCs w:val="24"/>
          <w:shd w:val="clear" w:color="auto" w:fill="FFFFFF"/>
        </w:rPr>
        <w:t>inconsistency</w:t>
      </w:r>
      <w:r w:rsidR="00403511" w:rsidRPr="00403511">
        <w:rPr>
          <w:rStyle w:val="Strong"/>
          <w:rFonts w:ascii="Times New Roman" w:hAnsi="Times New Roman" w:cs="Times New Roman"/>
          <w:b w:val="0"/>
          <w:bCs w:val="0"/>
          <w:color w:val="111111"/>
          <w:sz w:val="24"/>
          <w:szCs w:val="24"/>
          <w:shd w:val="clear" w:color="auto" w:fill="FFFFFF"/>
        </w:rPr>
        <w:t xml:space="preserve"> risks</w:t>
      </w:r>
      <w:r w:rsidR="00403511" w:rsidRPr="00403511">
        <w:rPr>
          <w:rFonts w:ascii="Times New Roman" w:hAnsi="Times New Roman" w:cs="Times New Roman"/>
          <w:color w:val="111111"/>
          <w:sz w:val="24"/>
          <w:szCs w:val="24"/>
          <w:shd w:val="clear" w:color="auto" w:fill="FFFFFF"/>
        </w:rPr>
        <w:t> as users (</w:t>
      </w:r>
      <w:proofErr w:type="spellStart"/>
      <w:r w:rsidR="00403511" w:rsidRPr="00403511">
        <w:rPr>
          <w:rFonts w:ascii="Times New Roman" w:hAnsi="Times New Roman" w:cs="Times New Roman"/>
          <w:color w:val="111111"/>
          <w:sz w:val="24"/>
          <w:szCs w:val="24"/>
          <w:shd w:val="clear" w:color="auto" w:fill="FFFFFF"/>
        </w:rPr>
        <w:t>OwnerID</w:t>
      </w:r>
      <w:proofErr w:type="spellEnd"/>
      <w:r w:rsidR="00403511" w:rsidRPr="00403511">
        <w:rPr>
          <w:rFonts w:ascii="Times New Roman" w:hAnsi="Times New Roman" w:cs="Times New Roman"/>
          <w:color w:val="111111"/>
          <w:sz w:val="24"/>
          <w:szCs w:val="24"/>
          <w:shd w:val="clear" w:color="auto" w:fill="FFFFFF"/>
        </w:rPr>
        <w:t>) are the core or all objects. </w:t>
      </w:r>
    </w:p>
    <w:p w14:paraId="39D5D274" w14:textId="77777777" w:rsidR="0072719F" w:rsidRDefault="0072719F"/>
    <w:sectPr w:rsidR="00727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33"/>
    <w:rsid w:val="00107B2E"/>
    <w:rsid w:val="00131A27"/>
    <w:rsid w:val="001B303B"/>
    <w:rsid w:val="003820B3"/>
    <w:rsid w:val="00403511"/>
    <w:rsid w:val="0072719F"/>
    <w:rsid w:val="009A3BF8"/>
    <w:rsid w:val="00B06A66"/>
    <w:rsid w:val="00C80A3A"/>
    <w:rsid w:val="00E41733"/>
    <w:rsid w:val="00E73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D27A"/>
  <w15:chartTrackingRefBased/>
  <w15:docId w15:val="{99075986-6501-43BD-B510-47F57261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035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258</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dc:creator>
  <cp:keywords/>
  <dc:description/>
  <cp:lastModifiedBy>Suman D</cp:lastModifiedBy>
  <cp:revision>9</cp:revision>
  <dcterms:created xsi:type="dcterms:W3CDTF">2022-03-28T07:59:00Z</dcterms:created>
  <dcterms:modified xsi:type="dcterms:W3CDTF">2022-03-28T12:49:00Z</dcterms:modified>
</cp:coreProperties>
</file>