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A5C9" w14:textId="61A266FD" w:rsidR="00663B25" w:rsidRDefault="00663B25">
      <w:r>
        <w:t>Query 1:</w:t>
      </w:r>
    </w:p>
    <w:p w14:paraId="65221144" w14:textId="77777777" w:rsidR="00663B25" w:rsidRDefault="00663B25" w:rsidP="00663B25">
      <w:pPr>
        <w:spacing w:after="0"/>
        <w:ind w:left="2880"/>
      </w:pPr>
      <w:r>
        <w:t>ALTER TABLE RENTAL</w:t>
      </w:r>
    </w:p>
    <w:p w14:paraId="2E55EEF9" w14:textId="56292AFB" w:rsidR="00663B25" w:rsidRDefault="00663B25" w:rsidP="00663B25">
      <w:pPr>
        <w:spacing w:after="0"/>
        <w:ind w:left="2880"/>
      </w:pPr>
      <w:r>
        <w:t>ADD Returned INT NOT NULL;</w:t>
      </w:r>
    </w:p>
    <w:p w14:paraId="4443C354" w14:textId="299576A3" w:rsidR="00663B25" w:rsidRDefault="00663B25" w:rsidP="00663B25">
      <w:r>
        <w:rPr>
          <w:noProof/>
        </w:rPr>
        <w:drawing>
          <wp:inline distT="0" distB="0" distL="0" distR="0" wp14:anchorId="67BE966C" wp14:editId="159D9E61">
            <wp:extent cx="26955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1DA2" w14:textId="77777777" w:rsidR="004B70F9" w:rsidRDefault="004B70F9" w:rsidP="00663B25"/>
    <w:p w14:paraId="2879C15A" w14:textId="77777777" w:rsidR="00663B25" w:rsidRDefault="00663B25" w:rsidP="00663B25">
      <w:pPr>
        <w:spacing w:after="0"/>
      </w:pPr>
      <w:r>
        <w:t>SET SQL_SAFE_UPDATES = 0;</w:t>
      </w:r>
    </w:p>
    <w:p w14:paraId="61FB643F" w14:textId="77777777" w:rsidR="00663B25" w:rsidRDefault="00663B25" w:rsidP="00663B25">
      <w:pPr>
        <w:spacing w:after="0"/>
      </w:pPr>
      <w:r>
        <w:t>UPDATE RENTAL</w:t>
      </w:r>
    </w:p>
    <w:p w14:paraId="0441BAD4" w14:textId="77777777" w:rsidR="00663B25" w:rsidRDefault="00663B25" w:rsidP="00663B25">
      <w:pPr>
        <w:spacing w:after="0"/>
      </w:pPr>
      <w:r>
        <w:t xml:space="preserve">SET Returned = CASE </w:t>
      </w:r>
    </w:p>
    <w:p w14:paraId="68A906BE" w14:textId="775E6FB2" w:rsidR="00663B25" w:rsidRDefault="00663B25" w:rsidP="00663B25">
      <w:pPr>
        <w:spacing w:after="0"/>
      </w:pPr>
      <w:r>
        <w:tab/>
      </w:r>
      <w:r>
        <w:tab/>
      </w:r>
      <w:r>
        <w:tab/>
      </w:r>
      <w:r>
        <w:t>WHEN RENTAL.PaymentDate IS NULL THEN 0</w:t>
      </w:r>
    </w:p>
    <w:p w14:paraId="37749BEA" w14:textId="32BCFFA3" w:rsidR="00663B25" w:rsidRDefault="00663B25" w:rsidP="00663B25">
      <w:pPr>
        <w:spacing w:after="0"/>
      </w:pPr>
      <w:r>
        <w:t xml:space="preserve">                  </w:t>
      </w:r>
      <w:r>
        <w:tab/>
      </w:r>
      <w:r>
        <w:tab/>
      </w:r>
      <w:r>
        <w:t>ELSE 1</w:t>
      </w:r>
    </w:p>
    <w:p w14:paraId="0F8E2146" w14:textId="4713F987" w:rsidR="00663B25" w:rsidRDefault="00663B25" w:rsidP="00663B25">
      <w:pPr>
        <w:spacing w:after="0"/>
      </w:pPr>
      <w:r>
        <w:t xml:space="preserve">                    </w:t>
      </w:r>
      <w:r>
        <w:tab/>
      </w:r>
      <w:r>
        <w:tab/>
      </w:r>
      <w:r>
        <w:t>END;</w:t>
      </w:r>
    </w:p>
    <w:p w14:paraId="6983F2D4" w14:textId="17A7EA82" w:rsidR="00663B25" w:rsidRDefault="00663B25" w:rsidP="00663B25">
      <w:pPr>
        <w:spacing w:after="0"/>
      </w:pPr>
      <w:r>
        <w:t>SET SQL_SAFE_UPDATES = 1;</w:t>
      </w:r>
    </w:p>
    <w:p w14:paraId="1FDC2BFC" w14:textId="5C902335" w:rsidR="00663B25" w:rsidRPr="00663B25" w:rsidRDefault="00663B25" w:rsidP="00663B25">
      <w:pPr>
        <w:spacing w:after="0"/>
        <w:rPr>
          <w:u w:val="single"/>
        </w:rPr>
      </w:pPr>
    </w:p>
    <w:p w14:paraId="20A39F18" w14:textId="616B395A" w:rsidR="00663B25" w:rsidRDefault="00663B25" w:rsidP="00663B25">
      <w:pPr>
        <w:spacing w:after="0"/>
        <w:rPr>
          <w:u w:val="single"/>
        </w:rPr>
      </w:pPr>
      <w:r w:rsidRPr="00663B25">
        <w:rPr>
          <w:u w:val="single"/>
        </w:rPr>
        <w:t>OUTPUT:</w:t>
      </w:r>
    </w:p>
    <w:p w14:paraId="6984163F" w14:textId="251323B2" w:rsidR="00663B25" w:rsidRDefault="00663B25" w:rsidP="00663B25">
      <w:pPr>
        <w:spacing w:after="0"/>
        <w:rPr>
          <w:u w:val="single"/>
        </w:rPr>
      </w:pPr>
    </w:p>
    <w:p w14:paraId="4A38F3C5" w14:textId="59908E28" w:rsidR="00663B25" w:rsidRPr="00663B25" w:rsidRDefault="00663B25" w:rsidP="00663B25">
      <w:pPr>
        <w:spacing w:after="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9AA842D" wp14:editId="2B099492">
            <wp:extent cx="63817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B25" w:rsidRPr="0066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25"/>
    <w:rsid w:val="004B70F9"/>
    <w:rsid w:val="006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B5FC"/>
  <w15:chartTrackingRefBased/>
  <w15:docId w15:val="{6CFCFC5C-363E-4FB6-B344-4BA9BF0A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Magar, Suman</dc:creator>
  <cp:keywords/>
  <dc:description/>
  <cp:lastModifiedBy>Thapa Magar, Suman</cp:lastModifiedBy>
  <cp:revision>1</cp:revision>
  <dcterms:created xsi:type="dcterms:W3CDTF">2020-12-05T18:09:00Z</dcterms:created>
  <dcterms:modified xsi:type="dcterms:W3CDTF">2020-12-05T18:23:00Z</dcterms:modified>
</cp:coreProperties>
</file>