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1: Types of Statistics</w:t>
      </w:r>
    </w:p>
    <w:p w:rsidR="00895D44" w:rsidRPr="00895D44" w:rsidRDefault="00895D44" w:rsidP="00895D44">
      <w:r w:rsidRPr="00895D44">
        <w:rPr>
          <w:b/>
          <w:bCs/>
        </w:rPr>
        <w:t>Descriptive Statistics</w:t>
      </w:r>
      <w:r w:rsidRPr="00895D44">
        <w:t xml:space="preserve"> summarize and present data meaningfully. Example: "The average test score in a class is 85%." </w:t>
      </w:r>
      <w:r w:rsidRPr="00895D44">
        <w:rPr>
          <w:b/>
          <w:bCs/>
        </w:rPr>
        <w:t>Inferential Statistics</w:t>
      </w:r>
      <w:r w:rsidRPr="00895D44">
        <w:t xml:space="preserve"> use sample data to make generalizations about a population. Example: "Based on a survey, 60% of people prefer online shopping."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2: Population vs. Sample</w:t>
      </w:r>
    </w:p>
    <w:p w:rsidR="00895D44" w:rsidRPr="00895D44" w:rsidRDefault="00895D44" w:rsidP="00895D44">
      <w:r w:rsidRPr="00895D44">
        <w:rPr>
          <w:b/>
          <w:bCs/>
        </w:rPr>
        <w:t>Scenario:</w:t>
      </w:r>
      <w:r w:rsidRPr="00895D44">
        <w:t xml:space="preserve"> A researcher studies the average income of families in a city by surveying 100 households.</w:t>
      </w:r>
    </w:p>
    <w:p w:rsidR="00895D44" w:rsidRPr="00895D44" w:rsidRDefault="00895D44" w:rsidP="00895D44">
      <w:pPr>
        <w:numPr>
          <w:ilvl w:val="0"/>
          <w:numId w:val="1"/>
        </w:numPr>
      </w:pPr>
      <w:r w:rsidRPr="00895D44">
        <w:rPr>
          <w:b/>
          <w:bCs/>
        </w:rPr>
        <w:t>Population:</w:t>
      </w:r>
      <w:r w:rsidRPr="00895D44">
        <w:t xml:space="preserve"> All families in the city.</w:t>
      </w:r>
    </w:p>
    <w:p w:rsidR="00895D44" w:rsidRPr="00895D44" w:rsidRDefault="00895D44" w:rsidP="00895D44">
      <w:pPr>
        <w:numPr>
          <w:ilvl w:val="0"/>
          <w:numId w:val="1"/>
        </w:numPr>
      </w:pPr>
      <w:r w:rsidRPr="00895D44">
        <w:rPr>
          <w:b/>
          <w:bCs/>
        </w:rPr>
        <w:t>Sample:</w:t>
      </w:r>
      <w:r w:rsidRPr="00895D44">
        <w:t xml:space="preserve"> 100 surveyed households.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3: Sampling Techniques</w:t>
      </w:r>
    </w:p>
    <w:p w:rsidR="00895D44" w:rsidRPr="00895D44" w:rsidRDefault="00895D44" w:rsidP="00895D44">
      <w:r w:rsidRPr="00895D44">
        <w:rPr>
          <w:b/>
          <w:bCs/>
        </w:rPr>
        <w:t>Scenario:</w:t>
      </w:r>
      <w:r w:rsidRPr="00895D44">
        <w:t xml:space="preserve"> Survey employee satisfaction in a company with departments of varying sizes.</w:t>
      </w:r>
    </w:p>
    <w:p w:rsidR="00895D44" w:rsidRPr="00895D44" w:rsidRDefault="00895D44" w:rsidP="00895D44">
      <w:pPr>
        <w:numPr>
          <w:ilvl w:val="0"/>
          <w:numId w:val="2"/>
        </w:numPr>
      </w:pPr>
      <w:r w:rsidRPr="00895D44">
        <w:rPr>
          <w:b/>
          <w:bCs/>
        </w:rPr>
        <w:t>Sampling Technique:</w:t>
      </w:r>
      <w:r w:rsidRPr="00895D44">
        <w:t xml:space="preserve"> Stratified sampling.</w:t>
      </w:r>
    </w:p>
    <w:p w:rsidR="00895D44" w:rsidRPr="00895D44" w:rsidRDefault="00895D44" w:rsidP="00895D44">
      <w:pPr>
        <w:numPr>
          <w:ilvl w:val="0"/>
          <w:numId w:val="2"/>
        </w:numPr>
      </w:pPr>
      <w:r w:rsidRPr="00895D44">
        <w:rPr>
          <w:b/>
          <w:bCs/>
        </w:rPr>
        <w:t>Justification:</w:t>
      </w:r>
      <w:r w:rsidRPr="00895D44">
        <w:t xml:space="preserve"> Ensures fair representation from each department based on size.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4: Types of Variables</w:t>
      </w:r>
    </w:p>
    <w:p w:rsidR="00895D44" w:rsidRPr="00895D44" w:rsidRDefault="00895D44" w:rsidP="00895D44">
      <w:pPr>
        <w:numPr>
          <w:ilvl w:val="0"/>
          <w:numId w:val="3"/>
        </w:numPr>
      </w:pPr>
      <w:r w:rsidRPr="00895D44">
        <w:rPr>
          <w:b/>
          <w:bCs/>
        </w:rPr>
        <w:t>Number of pets:</w:t>
      </w:r>
      <w:r w:rsidRPr="00895D44">
        <w:t xml:space="preserve"> Quantitative (Discrete)</w:t>
      </w:r>
    </w:p>
    <w:p w:rsidR="00895D44" w:rsidRPr="00895D44" w:rsidRDefault="00895D44" w:rsidP="00895D44">
      <w:pPr>
        <w:numPr>
          <w:ilvl w:val="0"/>
          <w:numId w:val="3"/>
        </w:numPr>
      </w:pPr>
      <w:r w:rsidRPr="00895D44">
        <w:rPr>
          <w:b/>
          <w:bCs/>
        </w:rPr>
        <w:t>Blood type:</w:t>
      </w:r>
      <w:r w:rsidRPr="00895D44">
        <w:t xml:space="preserve"> Qualitative</w:t>
      </w:r>
    </w:p>
    <w:p w:rsidR="00895D44" w:rsidRPr="00895D44" w:rsidRDefault="00895D44" w:rsidP="00895D44">
      <w:pPr>
        <w:numPr>
          <w:ilvl w:val="0"/>
          <w:numId w:val="3"/>
        </w:numPr>
      </w:pPr>
      <w:r w:rsidRPr="00895D44">
        <w:rPr>
          <w:b/>
          <w:bCs/>
        </w:rPr>
        <w:t>Weight in kg:</w:t>
      </w:r>
      <w:r w:rsidRPr="00895D44">
        <w:t xml:space="preserve"> Quantitative (Continuous)</w:t>
      </w:r>
    </w:p>
    <w:p w:rsidR="00895D44" w:rsidRPr="00895D44" w:rsidRDefault="00895D44" w:rsidP="00895D44">
      <w:pPr>
        <w:numPr>
          <w:ilvl w:val="0"/>
          <w:numId w:val="3"/>
        </w:numPr>
      </w:pPr>
      <w:r w:rsidRPr="00895D44">
        <w:rPr>
          <w:b/>
          <w:bCs/>
        </w:rPr>
        <w:t>Satisfaction level (low, medium, high):</w:t>
      </w:r>
      <w:r w:rsidRPr="00895D44">
        <w:t xml:space="preserve"> Qualitative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5: Measures of Central Tendency</w:t>
      </w:r>
    </w:p>
    <w:p w:rsidR="00895D44" w:rsidRPr="00895D44" w:rsidRDefault="00895D44" w:rsidP="00895D44">
      <w:r w:rsidRPr="00895D44">
        <w:rPr>
          <w:b/>
          <w:bCs/>
        </w:rPr>
        <w:t>Dataset:</w:t>
      </w:r>
      <w:r w:rsidRPr="00895D44">
        <w:t xml:space="preserve"> [3, 5, 5, 6, 7, 100]</w:t>
      </w:r>
    </w:p>
    <w:p w:rsidR="00895D44" w:rsidRPr="00895D44" w:rsidRDefault="00895D44" w:rsidP="00895D44">
      <w:pPr>
        <w:numPr>
          <w:ilvl w:val="0"/>
          <w:numId w:val="4"/>
        </w:numPr>
      </w:pPr>
      <w:r w:rsidRPr="00895D44">
        <w:rPr>
          <w:b/>
          <w:bCs/>
        </w:rPr>
        <w:t>Mean:</w:t>
      </w:r>
      <w:r w:rsidRPr="00895D44">
        <w:t xml:space="preserve"> (3 + 5 + 5 + 6 + 7 + 100) / 6 = </w:t>
      </w:r>
      <w:r w:rsidRPr="00895D44">
        <w:rPr>
          <w:b/>
          <w:bCs/>
        </w:rPr>
        <w:t>21</w:t>
      </w:r>
    </w:p>
    <w:p w:rsidR="00895D44" w:rsidRPr="00895D44" w:rsidRDefault="00895D44" w:rsidP="00895D44">
      <w:pPr>
        <w:numPr>
          <w:ilvl w:val="0"/>
          <w:numId w:val="4"/>
        </w:numPr>
      </w:pPr>
      <w:r w:rsidRPr="00895D44">
        <w:rPr>
          <w:b/>
          <w:bCs/>
        </w:rPr>
        <w:t>Median:</w:t>
      </w:r>
      <w:r w:rsidRPr="00895D44">
        <w:t xml:space="preserve"> (5 + 6) / 2 = </w:t>
      </w:r>
      <w:r w:rsidRPr="00895D44">
        <w:rPr>
          <w:b/>
          <w:bCs/>
        </w:rPr>
        <w:t>5.5</w:t>
      </w:r>
    </w:p>
    <w:p w:rsidR="00895D44" w:rsidRPr="00895D44" w:rsidRDefault="00895D44" w:rsidP="00895D44">
      <w:pPr>
        <w:numPr>
          <w:ilvl w:val="0"/>
          <w:numId w:val="4"/>
        </w:numPr>
      </w:pPr>
      <w:r w:rsidRPr="00895D44">
        <w:rPr>
          <w:b/>
          <w:bCs/>
        </w:rPr>
        <w:t>Mode:</w:t>
      </w:r>
      <w:r w:rsidRPr="00895D44">
        <w:t xml:space="preserve"> </w:t>
      </w:r>
      <w:r w:rsidRPr="00895D44">
        <w:rPr>
          <w:b/>
          <w:bCs/>
        </w:rPr>
        <w:t>5</w:t>
      </w:r>
    </w:p>
    <w:p w:rsidR="00895D44" w:rsidRPr="00895D44" w:rsidRDefault="00895D44" w:rsidP="00895D44">
      <w:pPr>
        <w:numPr>
          <w:ilvl w:val="0"/>
          <w:numId w:val="4"/>
        </w:numPr>
      </w:pPr>
      <w:r w:rsidRPr="00895D44">
        <w:rPr>
          <w:b/>
          <w:bCs/>
        </w:rPr>
        <w:t>Interpretation:</w:t>
      </w:r>
      <w:r w:rsidRPr="00895D44">
        <w:t xml:space="preserve"> The mean is skewed by 100; the median and mode better represent the central trend.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6: Measures of Dispersion</w:t>
      </w:r>
    </w:p>
    <w:p w:rsidR="00895D44" w:rsidRPr="00895D44" w:rsidRDefault="00895D44" w:rsidP="00895D44">
      <w:r w:rsidRPr="00895D44">
        <w:rPr>
          <w:b/>
          <w:bCs/>
        </w:rPr>
        <w:t>Dataset:</w:t>
      </w:r>
      <w:r w:rsidRPr="00895D44">
        <w:t xml:space="preserve"> [2, 4, 6, 8, 10]</w:t>
      </w:r>
    </w:p>
    <w:p w:rsidR="00895D44" w:rsidRPr="00895D44" w:rsidRDefault="00895D44" w:rsidP="00895D44">
      <w:pPr>
        <w:numPr>
          <w:ilvl w:val="0"/>
          <w:numId w:val="5"/>
        </w:numPr>
      </w:pPr>
      <w:r w:rsidRPr="00895D44">
        <w:rPr>
          <w:b/>
          <w:bCs/>
        </w:rPr>
        <w:t>Mean:</w:t>
      </w:r>
      <w:r w:rsidRPr="00895D44">
        <w:t xml:space="preserve"> 6</w:t>
      </w:r>
    </w:p>
    <w:p w:rsidR="00895D44" w:rsidRPr="00895D44" w:rsidRDefault="00895D44" w:rsidP="00895D44">
      <w:pPr>
        <w:numPr>
          <w:ilvl w:val="0"/>
          <w:numId w:val="5"/>
        </w:numPr>
      </w:pPr>
      <w:r w:rsidRPr="00895D44">
        <w:rPr>
          <w:b/>
          <w:bCs/>
        </w:rPr>
        <w:lastRenderedPageBreak/>
        <w:t>Variance:</w:t>
      </w:r>
      <w:r w:rsidRPr="00895D44">
        <w:t xml:space="preserve"> [(2-</w:t>
      </w:r>
      <w:proofErr w:type="gramStart"/>
      <w:r w:rsidRPr="00895D44">
        <w:t>6)^</w:t>
      </w:r>
      <w:proofErr w:type="gramEnd"/>
      <w:r w:rsidRPr="00895D44">
        <w:t xml:space="preserve">2 + (4-6)^2 + (6-6)^2 + (8-6)^2 + (10-6)^2] / 5 = </w:t>
      </w:r>
      <w:r w:rsidRPr="00895D44">
        <w:rPr>
          <w:b/>
          <w:bCs/>
        </w:rPr>
        <w:t>8</w:t>
      </w:r>
    </w:p>
    <w:p w:rsidR="00895D44" w:rsidRPr="00895D44" w:rsidRDefault="00895D44" w:rsidP="00895D44">
      <w:pPr>
        <w:numPr>
          <w:ilvl w:val="0"/>
          <w:numId w:val="5"/>
        </w:numPr>
      </w:pPr>
      <w:r w:rsidRPr="00895D44">
        <w:rPr>
          <w:b/>
          <w:bCs/>
        </w:rPr>
        <w:t>Standard Deviation:</w:t>
      </w:r>
      <w:r w:rsidRPr="00895D44">
        <w:t xml:space="preserve"> √8 ≈ </w:t>
      </w:r>
      <w:r w:rsidRPr="00895D44">
        <w:rPr>
          <w:b/>
          <w:bCs/>
        </w:rPr>
        <w:t>2.828</w:t>
      </w:r>
    </w:p>
    <w:p w:rsidR="00895D44" w:rsidRPr="00895D44" w:rsidRDefault="00895D44" w:rsidP="00895D44">
      <w:pPr>
        <w:numPr>
          <w:ilvl w:val="0"/>
          <w:numId w:val="5"/>
        </w:numPr>
      </w:pPr>
      <w:r w:rsidRPr="00895D44">
        <w:rPr>
          <w:b/>
          <w:bCs/>
        </w:rPr>
        <w:t>Significance:</w:t>
      </w:r>
      <w:r w:rsidRPr="00895D44">
        <w:t xml:space="preserve"> Variance measures spread; standard deviation shows how far values deviate from the mean.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Task 7: Z-Scores and Interpretation</w:t>
      </w:r>
    </w:p>
    <w:p w:rsidR="00895D44" w:rsidRPr="00895D44" w:rsidRDefault="00895D44" w:rsidP="00895D44">
      <w:r w:rsidRPr="00895D44">
        <w:rPr>
          <w:b/>
          <w:bCs/>
        </w:rPr>
        <w:t>Given:</w:t>
      </w:r>
      <w:r w:rsidRPr="00895D44">
        <w:t xml:space="preserve"> Mean = 50, Standard deviation = 10</w:t>
      </w:r>
    </w:p>
    <w:p w:rsidR="00895D44" w:rsidRPr="00895D44" w:rsidRDefault="00895D44" w:rsidP="00895D44">
      <w:pPr>
        <w:numPr>
          <w:ilvl w:val="0"/>
          <w:numId w:val="6"/>
        </w:numPr>
      </w:pPr>
      <w:r w:rsidRPr="00895D44">
        <w:rPr>
          <w:b/>
          <w:bCs/>
        </w:rPr>
        <w:t>For x = 60:</w:t>
      </w:r>
      <w:r w:rsidRPr="00895D44">
        <w:t xml:space="preserve"> z = (60 - 50) / 10 = </w:t>
      </w:r>
      <w:r w:rsidRPr="00895D44">
        <w:rPr>
          <w:b/>
          <w:bCs/>
        </w:rPr>
        <w:t>1</w:t>
      </w:r>
    </w:p>
    <w:p w:rsidR="00895D44" w:rsidRPr="00895D44" w:rsidRDefault="00895D44" w:rsidP="00895D44">
      <w:pPr>
        <w:numPr>
          <w:ilvl w:val="0"/>
          <w:numId w:val="6"/>
        </w:numPr>
      </w:pPr>
      <w:r w:rsidRPr="00895D44">
        <w:rPr>
          <w:b/>
          <w:bCs/>
        </w:rPr>
        <w:t>For x = 40:</w:t>
      </w:r>
      <w:r w:rsidRPr="00895D44">
        <w:t xml:space="preserve"> z = (40 - 50) / 10 = </w:t>
      </w:r>
      <w:r w:rsidRPr="00895D44">
        <w:rPr>
          <w:b/>
          <w:bCs/>
        </w:rPr>
        <w:t>-1</w:t>
      </w:r>
    </w:p>
    <w:p w:rsidR="00895D44" w:rsidRPr="00895D44" w:rsidRDefault="00895D44" w:rsidP="00895D44">
      <w:pPr>
        <w:numPr>
          <w:ilvl w:val="0"/>
          <w:numId w:val="6"/>
        </w:numPr>
      </w:pPr>
      <w:r w:rsidRPr="00895D44">
        <w:rPr>
          <w:b/>
          <w:bCs/>
        </w:rPr>
        <w:t>Interpretation:</w:t>
      </w:r>
      <w:r w:rsidRPr="00895D44">
        <w:t xml:space="preserve"> x = 60 is one standard deviation above the mean, and x = 40 is one below.</w:t>
      </w:r>
    </w:p>
    <w:p w:rsidR="00895D44" w:rsidRDefault="00895D44" w:rsidP="00895D44"/>
    <w:p w:rsidR="002A42A0" w:rsidRPr="002A42A0" w:rsidRDefault="002A42A0" w:rsidP="002A42A0">
      <w:pPr>
        <w:rPr>
          <w:b/>
          <w:bCs/>
        </w:rPr>
      </w:pPr>
      <w:r w:rsidRPr="002A42A0">
        <w:rPr>
          <w:b/>
          <w:bCs/>
        </w:rPr>
        <w:t>Task 8: Gaussian Distribution</w:t>
      </w:r>
    </w:p>
    <w:p w:rsidR="002A42A0" w:rsidRPr="002A42A0" w:rsidRDefault="002A42A0" w:rsidP="002A42A0">
      <w:r w:rsidRPr="002A42A0">
        <w:t xml:space="preserve">The given data follows a normal distribution with a </w:t>
      </w:r>
      <w:r w:rsidRPr="002A42A0">
        <w:rPr>
          <w:b/>
          <w:bCs/>
        </w:rPr>
        <w:t>mean of 100</w:t>
      </w:r>
      <w:r w:rsidRPr="002A42A0">
        <w:t xml:space="preserve"> and a </w:t>
      </w:r>
      <w:r w:rsidRPr="002A42A0">
        <w:rPr>
          <w:b/>
          <w:bCs/>
        </w:rPr>
        <w:t>standard deviation of 15</w:t>
      </w:r>
      <w:r w:rsidRPr="002A42A0">
        <w:t xml:space="preserve">. Based on the </w:t>
      </w:r>
      <w:r w:rsidRPr="002A42A0">
        <w:rPr>
          <w:b/>
          <w:bCs/>
        </w:rPr>
        <w:t>68-95-99.7 rule</w:t>
      </w:r>
      <w:r w:rsidRPr="002A42A0">
        <w:t>, we can estimate that:</w:t>
      </w:r>
    </w:p>
    <w:p w:rsidR="002A42A0" w:rsidRPr="002A42A0" w:rsidRDefault="002A42A0" w:rsidP="002A42A0">
      <w:pPr>
        <w:numPr>
          <w:ilvl w:val="0"/>
          <w:numId w:val="9"/>
        </w:numPr>
      </w:pPr>
      <w:r w:rsidRPr="002A42A0">
        <w:t xml:space="preserve">About </w:t>
      </w:r>
      <w:r w:rsidRPr="002A42A0">
        <w:rPr>
          <w:b/>
          <w:bCs/>
        </w:rPr>
        <w:t>68%</w:t>
      </w:r>
      <w:r w:rsidRPr="002A42A0">
        <w:t xml:space="preserve"> of the data falls within </w:t>
      </w:r>
      <w:r w:rsidRPr="002A42A0">
        <w:rPr>
          <w:b/>
          <w:bCs/>
        </w:rPr>
        <w:t>one standard deviation</w:t>
      </w:r>
      <w:r w:rsidRPr="002A42A0">
        <w:t xml:space="preserve"> of the mean.</w:t>
      </w:r>
    </w:p>
    <w:p w:rsidR="002A42A0" w:rsidRPr="002A42A0" w:rsidRDefault="002A42A0" w:rsidP="002A42A0">
      <w:pPr>
        <w:numPr>
          <w:ilvl w:val="0"/>
          <w:numId w:val="9"/>
        </w:numPr>
      </w:pPr>
      <w:r w:rsidRPr="002A42A0">
        <w:t xml:space="preserve">This means most values lie between </w:t>
      </w:r>
      <w:r w:rsidRPr="002A42A0">
        <w:rPr>
          <w:b/>
          <w:bCs/>
        </w:rPr>
        <w:t>85 (100 - 15)</w:t>
      </w:r>
      <w:r w:rsidRPr="002A42A0">
        <w:t xml:space="preserve"> and </w:t>
      </w:r>
      <w:r w:rsidRPr="002A42A0">
        <w:rPr>
          <w:b/>
          <w:bCs/>
        </w:rPr>
        <w:t>115 (100 + 15)</w:t>
      </w:r>
      <w:r w:rsidRPr="002A42A0">
        <w:t>.</w:t>
      </w:r>
    </w:p>
    <w:p w:rsidR="002A42A0" w:rsidRPr="002A42A0" w:rsidRDefault="002A42A0" w:rsidP="002A42A0">
      <w:r w:rsidRPr="002A42A0">
        <w:t xml:space="preserve">So, we can conclude that </w:t>
      </w:r>
      <w:r w:rsidRPr="002A42A0">
        <w:rPr>
          <w:b/>
          <w:bCs/>
        </w:rPr>
        <w:t>approximately 68% of the data lies between 85 and 115</w:t>
      </w:r>
      <w:r w:rsidRPr="002A42A0">
        <w:t xml:space="preserve"> in this normal distribution.</w:t>
      </w:r>
    </w:p>
    <w:p w:rsidR="00895D44" w:rsidRPr="00895D44" w:rsidRDefault="00895D44" w:rsidP="00895D44"/>
    <w:p w:rsidR="00895D44" w:rsidRPr="00895D44" w:rsidRDefault="00895D44" w:rsidP="00895D44">
      <w:pPr>
        <w:rPr>
          <w:b/>
          <w:bCs/>
        </w:rPr>
      </w:pPr>
      <w:r w:rsidRPr="00895D44">
        <w:rPr>
          <w:b/>
          <w:bCs/>
        </w:rPr>
        <w:t>Bonus Task: Box Plot and Outlier Detection</w:t>
      </w:r>
    </w:p>
    <w:p w:rsidR="00895D44" w:rsidRPr="00895D44" w:rsidRDefault="00895D44" w:rsidP="00895D44">
      <w:r w:rsidRPr="00895D44">
        <w:rPr>
          <w:b/>
          <w:bCs/>
        </w:rPr>
        <w:t>Dataset:</w:t>
      </w:r>
      <w:r w:rsidRPr="00895D44">
        <w:t xml:space="preserve"> [1, 2, 3, 4, 5, 6, 7, 8, 9, 20]</w:t>
      </w:r>
    </w:p>
    <w:p w:rsidR="00895D44" w:rsidRPr="00895D44" w:rsidRDefault="00895D44" w:rsidP="00895D44">
      <w:pPr>
        <w:numPr>
          <w:ilvl w:val="0"/>
          <w:numId w:val="8"/>
        </w:numPr>
      </w:pPr>
      <w:r w:rsidRPr="00895D44">
        <w:rPr>
          <w:b/>
          <w:bCs/>
        </w:rPr>
        <w:t>Q1 (25th percentile):</w:t>
      </w:r>
      <w:r w:rsidRPr="00895D44">
        <w:t xml:space="preserve"> 2.5</w:t>
      </w:r>
    </w:p>
    <w:p w:rsidR="00895D44" w:rsidRPr="00895D44" w:rsidRDefault="00895D44" w:rsidP="00895D44">
      <w:pPr>
        <w:numPr>
          <w:ilvl w:val="0"/>
          <w:numId w:val="8"/>
        </w:numPr>
      </w:pPr>
      <w:r w:rsidRPr="00895D44">
        <w:rPr>
          <w:b/>
          <w:bCs/>
        </w:rPr>
        <w:t>Q3 (75th percentile):</w:t>
      </w:r>
      <w:r w:rsidRPr="00895D44">
        <w:t xml:space="preserve"> 7.5</w:t>
      </w:r>
    </w:p>
    <w:p w:rsidR="00895D44" w:rsidRPr="00895D44" w:rsidRDefault="00895D44" w:rsidP="00895D44">
      <w:pPr>
        <w:numPr>
          <w:ilvl w:val="0"/>
          <w:numId w:val="8"/>
        </w:numPr>
      </w:pPr>
      <w:r w:rsidRPr="00895D44">
        <w:rPr>
          <w:b/>
          <w:bCs/>
        </w:rPr>
        <w:t>IQR:</w:t>
      </w:r>
      <w:r w:rsidRPr="00895D44">
        <w:t xml:space="preserve"> 7.5 - 2.5 = </w:t>
      </w:r>
      <w:r w:rsidRPr="00895D44">
        <w:rPr>
          <w:b/>
          <w:bCs/>
        </w:rPr>
        <w:t>5</w:t>
      </w:r>
    </w:p>
    <w:p w:rsidR="00895D44" w:rsidRPr="00895D44" w:rsidRDefault="00895D44" w:rsidP="00895D44">
      <w:pPr>
        <w:numPr>
          <w:ilvl w:val="0"/>
          <w:numId w:val="8"/>
        </w:numPr>
      </w:pPr>
      <w:r w:rsidRPr="00895D44">
        <w:rPr>
          <w:b/>
          <w:bCs/>
        </w:rPr>
        <w:t>Lower Fence:</w:t>
      </w:r>
      <w:r w:rsidRPr="00895D44">
        <w:t xml:space="preserve"> Q1 - (1.5 × IQR) = 2.5 - 7.5 = </w:t>
      </w:r>
      <w:r w:rsidRPr="00895D44">
        <w:rPr>
          <w:b/>
          <w:bCs/>
        </w:rPr>
        <w:t>-5</w:t>
      </w:r>
    </w:p>
    <w:p w:rsidR="00895D44" w:rsidRPr="00895D44" w:rsidRDefault="00895D44" w:rsidP="00895D44">
      <w:pPr>
        <w:numPr>
          <w:ilvl w:val="0"/>
          <w:numId w:val="8"/>
        </w:numPr>
      </w:pPr>
      <w:r w:rsidRPr="00895D44">
        <w:rPr>
          <w:b/>
          <w:bCs/>
        </w:rPr>
        <w:t>Upper Fence:</w:t>
      </w:r>
      <w:r w:rsidRPr="00895D44">
        <w:t xml:space="preserve"> Q3 + (1.5 × IQR) = 7.5 + 7.5 = </w:t>
      </w:r>
      <w:r w:rsidRPr="00895D44">
        <w:rPr>
          <w:b/>
          <w:bCs/>
        </w:rPr>
        <w:t>15</w:t>
      </w:r>
    </w:p>
    <w:p w:rsidR="00895D44" w:rsidRPr="00895D44" w:rsidRDefault="00895D44" w:rsidP="00895D44">
      <w:pPr>
        <w:numPr>
          <w:ilvl w:val="0"/>
          <w:numId w:val="8"/>
        </w:numPr>
      </w:pPr>
      <w:r w:rsidRPr="00895D44">
        <w:rPr>
          <w:b/>
          <w:bCs/>
        </w:rPr>
        <w:t>Outliers:</w:t>
      </w:r>
      <w:r w:rsidRPr="00895D44">
        <w:t xml:space="preserve"> Values outside [-5, 15]. </w:t>
      </w:r>
      <w:r w:rsidRPr="00895D44">
        <w:rPr>
          <w:b/>
          <w:bCs/>
        </w:rPr>
        <w:t>Outlier: 20</w:t>
      </w:r>
    </w:p>
    <w:p w:rsidR="00004EC7" w:rsidRDefault="00004EC7"/>
    <w:sectPr w:rsidR="0000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52B"/>
    <w:multiLevelType w:val="multilevel"/>
    <w:tmpl w:val="BCD0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421"/>
    <w:multiLevelType w:val="multilevel"/>
    <w:tmpl w:val="ED9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556F6"/>
    <w:multiLevelType w:val="multilevel"/>
    <w:tmpl w:val="E5D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1D1A"/>
    <w:multiLevelType w:val="multilevel"/>
    <w:tmpl w:val="296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51057"/>
    <w:multiLevelType w:val="multilevel"/>
    <w:tmpl w:val="06E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E6241"/>
    <w:multiLevelType w:val="multilevel"/>
    <w:tmpl w:val="6BD4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41772"/>
    <w:multiLevelType w:val="multilevel"/>
    <w:tmpl w:val="530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577E1"/>
    <w:multiLevelType w:val="multilevel"/>
    <w:tmpl w:val="AE38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05357"/>
    <w:multiLevelType w:val="multilevel"/>
    <w:tmpl w:val="E97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17471">
    <w:abstractNumId w:val="3"/>
  </w:num>
  <w:num w:numId="2" w16cid:durableId="2027368904">
    <w:abstractNumId w:val="5"/>
  </w:num>
  <w:num w:numId="3" w16cid:durableId="787313060">
    <w:abstractNumId w:val="7"/>
  </w:num>
  <w:num w:numId="4" w16cid:durableId="1544488209">
    <w:abstractNumId w:val="8"/>
  </w:num>
  <w:num w:numId="5" w16cid:durableId="1062751150">
    <w:abstractNumId w:val="1"/>
  </w:num>
  <w:num w:numId="6" w16cid:durableId="374358497">
    <w:abstractNumId w:val="2"/>
  </w:num>
  <w:num w:numId="7" w16cid:durableId="585263116">
    <w:abstractNumId w:val="0"/>
  </w:num>
  <w:num w:numId="8" w16cid:durableId="1126004920">
    <w:abstractNumId w:val="6"/>
  </w:num>
  <w:num w:numId="9" w16cid:durableId="226697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44"/>
    <w:rsid w:val="00004EC7"/>
    <w:rsid w:val="00201FD2"/>
    <w:rsid w:val="002A42A0"/>
    <w:rsid w:val="004A5AE6"/>
    <w:rsid w:val="00895D44"/>
    <w:rsid w:val="00F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10E9"/>
  <w15:chartTrackingRefBased/>
  <w15:docId w15:val="{3738D923-3331-4E78-914B-33F7CDE4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dcterms:created xsi:type="dcterms:W3CDTF">2025-03-18T14:15:00Z</dcterms:created>
  <dcterms:modified xsi:type="dcterms:W3CDTF">2025-03-18T14:27:00Z</dcterms:modified>
</cp:coreProperties>
</file>