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5DCE4" w:themeColor="text2" w:themeTint="33"/>
  <w:body>
    <w:p w:rsidR="00386BD9" w:rsidRDefault="00386BD9">
      <w:pPr>
        <w:rPr>
          <w:sz w:val="56"/>
          <w:szCs w:val="56"/>
          <w:u w:val="single"/>
        </w:rPr>
      </w:pPr>
      <w:r>
        <w:rPr>
          <w:sz w:val="56"/>
          <w:szCs w:val="56"/>
        </w:rPr>
        <w:t xml:space="preserve">                     </w:t>
      </w:r>
      <w:r w:rsidRPr="00386BD9">
        <w:rPr>
          <w:sz w:val="56"/>
          <w:szCs w:val="56"/>
          <w:u w:val="single"/>
        </w:rPr>
        <w:t>Class Notes</w:t>
      </w:r>
    </w:p>
    <w:p w:rsidR="00386BD9" w:rsidRPr="004251C2" w:rsidRDefault="000E5BA3" w:rsidP="000E5BA3">
      <w:pPr>
        <w:rPr>
          <w:b/>
          <w:bCs/>
          <w:color w:val="4472C4" w:themeColor="accent1"/>
          <w:sz w:val="36"/>
          <w:szCs w:val="36"/>
        </w:rPr>
      </w:pPr>
      <w:r w:rsidRPr="004251C2">
        <w:rPr>
          <w:color w:val="4472C4" w:themeColor="accent1"/>
          <w:sz w:val="36"/>
          <w:szCs w:val="36"/>
        </w:rPr>
        <w:t>1)</w:t>
      </w:r>
      <w:r w:rsidR="00386BD9" w:rsidRPr="004251C2">
        <w:rPr>
          <w:b/>
          <w:bCs/>
          <w:color w:val="4472C4" w:themeColor="accent1"/>
          <w:sz w:val="36"/>
          <w:szCs w:val="36"/>
        </w:rPr>
        <w:t xml:space="preserve">What is </w:t>
      </w:r>
      <w:proofErr w:type="spellStart"/>
      <w:r w:rsidR="00386BD9" w:rsidRPr="004251C2">
        <w:rPr>
          <w:b/>
          <w:bCs/>
          <w:color w:val="4472C4" w:themeColor="accent1"/>
          <w:sz w:val="36"/>
          <w:szCs w:val="36"/>
        </w:rPr>
        <w:t>MLOps</w:t>
      </w:r>
      <w:proofErr w:type="spellEnd"/>
      <w:r w:rsidR="00386BD9" w:rsidRPr="004251C2">
        <w:rPr>
          <w:b/>
          <w:bCs/>
          <w:color w:val="4472C4" w:themeColor="accent1"/>
          <w:sz w:val="36"/>
          <w:szCs w:val="36"/>
        </w:rPr>
        <w:t xml:space="preserve"> and DevOps?</w:t>
      </w:r>
    </w:p>
    <w:p w:rsidR="000E5BA3" w:rsidRPr="000E5BA3" w:rsidRDefault="000E5BA3" w:rsidP="000E5BA3">
      <w:pPr>
        <w:pStyle w:val="ListParagraph"/>
        <w:numPr>
          <w:ilvl w:val="0"/>
          <w:numId w:val="2"/>
        </w:numPr>
        <w:jc w:val="both"/>
        <w:rPr>
          <w:sz w:val="28"/>
          <w:szCs w:val="28"/>
        </w:rPr>
      </w:pPr>
      <w:r w:rsidRPr="000E5BA3">
        <w:rPr>
          <w:sz w:val="28"/>
          <w:szCs w:val="28"/>
        </w:rPr>
        <w:t>DevOps is a set of practices that combines software development (Dev) and IT operations (Ops) to shorten the development lifecycle and deliver high-quality software continuously. It emphasizes collaboration, automation, and monitoring throughout the software development process.</w:t>
      </w:r>
    </w:p>
    <w:p w:rsidR="000E5BA3" w:rsidRPr="000E5BA3" w:rsidRDefault="000E5BA3" w:rsidP="000E5BA3">
      <w:pPr>
        <w:pStyle w:val="ListParagraph"/>
        <w:numPr>
          <w:ilvl w:val="0"/>
          <w:numId w:val="2"/>
        </w:numPr>
        <w:jc w:val="both"/>
        <w:rPr>
          <w:sz w:val="28"/>
          <w:szCs w:val="28"/>
        </w:rPr>
      </w:pPr>
      <w:proofErr w:type="spellStart"/>
      <w:r w:rsidRPr="000E5BA3">
        <w:rPr>
          <w:sz w:val="28"/>
          <w:szCs w:val="28"/>
        </w:rPr>
        <w:t>MLOps</w:t>
      </w:r>
      <w:proofErr w:type="spellEnd"/>
      <w:r w:rsidRPr="000E5BA3">
        <w:rPr>
          <w:sz w:val="28"/>
          <w:szCs w:val="28"/>
        </w:rPr>
        <w:t xml:space="preserve"> (Machine Learning Operations) extends DevOps principles to machine learning projects, focusing on the collaboration between data scientists and operations teams. It aims to automate and streamline the deployment, monitoring, and management of machine learning models in production, ensuring reliability and scalability.</w:t>
      </w:r>
    </w:p>
    <w:p w:rsidR="00386BD9" w:rsidRPr="00386BD9" w:rsidRDefault="00386BD9" w:rsidP="000E5BA3">
      <w:pPr>
        <w:pStyle w:val="ListParagraph"/>
        <w:ind w:left="780"/>
        <w:jc w:val="both"/>
        <w:rPr>
          <w:sz w:val="28"/>
          <w:szCs w:val="28"/>
        </w:rPr>
      </w:pPr>
    </w:p>
    <w:p w:rsidR="00386BD9" w:rsidRPr="001A6284" w:rsidRDefault="001A6284" w:rsidP="001A6284">
      <w:pPr>
        <w:rPr>
          <w:color w:val="4472C4" w:themeColor="accent1"/>
          <w:sz w:val="36"/>
          <w:szCs w:val="36"/>
        </w:rPr>
      </w:pPr>
      <w:r w:rsidRPr="001A6284">
        <w:rPr>
          <w:color w:val="4472C4" w:themeColor="accent1"/>
          <w:sz w:val="36"/>
          <w:szCs w:val="36"/>
        </w:rPr>
        <w:t>Example:</w:t>
      </w:r>
    </w:p>
    <w:p w:rsidR="001A6284" w:rsidRDefault="001A6284" w:rsidP="001A6284">
      <w:pPr>
        <w:pStyle w:val="ListParagraph"/>
        <w:jc w:val="both"/>
        <w:rPr>
          <w:sz w:val="36"/>
          <w:szCs w:val="36"/>
        </w:rPr>
      </w:pPr>
      <w:r w:rsidRPr="001A6284">
        <w:rPr>
          <w:sz w:val="28"/>
          <w:szCs w:val="28"/>
        </w:rPr>
        <w:t xml:space="preserve">In the context of an E-wedding platform, </w:t>
      </w:r>
      <w:proofErr w:type="spellStart"/>
      <w:r w:rsidRPr="001A6284">
        <w:rPr>
          <w:sz w:val="28"/>
          <w:szCs w:val="28"/>
        </w:rPr>
        <w:t>MLOps</w:t>
      </w:r>
      <w:proofErr w:type="spellEnd"/>
      <w:r w:rsidRPr="001A6284">
        <w:rPr>
          <w:sz w:val="28"/>
          <w:szCs w:val="28"/>
        </w:rPr>
        <w:t xml:space="preserve"> involves deploying machine learning models to personalize user experiences, such as recommending vendors or creating customized wedding plans based on user preferences. It ensures continuous integration and delivery of ML models, monitoring their performance, and retraining them with new data to improve accuracy</w:t>
      </w:r>
      <w:r>
        <w:rPr>
          <w:sz w:val="36"/>
          <w:szCs w:val="36"/>
        </w:rPr>
        <w:t>.</w:t>
      </w:r>
    </w:p>
    <w:p w:rsidR="001A6284" w:rsidRDefault="001A6284" w:rsidP="001A6284">
      <w:pPr>
        <w:pStyle w:val="ListParagraph"/>
        <w:jc w:val="both"/>
        <w:rPr>
          <w:sz w:val="28"/>
          <w:szCs w:val="28"/>
        </w:rPr>
      </w:pPr>
    </w:p>
    <w:p w:rsidR="001A6284" w:rsidRDefault="001A6284" w:rsidP="001A6284">
      <w:pPr>
        <w:pStyle w:val="ListParagraph"/>
        <w:jc w:val="both"/>
        <w:rPr>
          <w:sz w:val="36"/>
          <w:szCs w:val="36"/>
        </w:rPr>
      </w:pPr>
      <w:r w:rsidRPr="001A6284">
        <w:rPr>
          <w:sz w:val="28"/>
          <w:szCs w:val="28"/>
        </w:rPr>
        <w:t>DevOps focuses on the collaboration between development and operations teams to streamline the deployment of the E-wedding platform. It emphasizes automation, continuous integration, and delivery pipelines to ensure that new features, updates, and bug fixes are released efficiently and reliably, enhancing the overall user experience</w:t>
      </w:r>
      <w:r w:rsidRPr="001A6284">
        <w:rPr>
          <w:sz w:val="36"/>
          <w:szCs w:val="36"/>
        </w:rPr>
        <w:t>.</w:t>
      </w:r>
    </w:p>
    <w:p w:rsidR="001A6284" w:rsidRDefault="001A6284" w:rsidP="001A6284">
      <w:pPr>
        <w:pStyle w:val="ListParagraph"/>
        <w:jc w:val="both"/>
        <w:rPr>
          <w:sz w:val="36"/>
          <w:szCs w:val="36"/>
        </w:rPr>
      </w:pPr>
    </w:p>
    <w:p w:rsidR="001A6284" w:rsidRDefault="00203F86" w:rsidP="001A6284">
      <w:pPr>
        <w:pStyle w:val="ListParagraph"/>
        <w:jc w:val="both"/>
        <w:rPr>
          <w:sz w:val="36"/>
          <w:szCs w:val="36"/>
        </w:rPr>
      </w:pPr>
      <w:r>
        <w:rPr>
          <w:noProof/>
        </w:rPr>
        <w:lastRenderedPageBreak/>
        <w:drawing>
          <wp:anchor distT="0" distB="0" distL="114300" distR="114300" simplePos="0" relativeHeight="251658240" behindDoc="0" locked="0" layoutInCell="1" allowOverlap="1">
            <wp:simplePos x="0" y="0"/>
            <wp:positionH relativeFrom="column">
              <wp:posOffset>952500</wp:posOffset>
            </wp:positionH>
            <wp:positionV relativeFrom="paragraph">
              <wp:posOffset>0</wp:posOffset>
            </wp:positionV>
            <wp:extent cx="4267200" cy="3164233"/>
            <wp:effectExtent l="0" t="0" r="0" b="6985"/>
            <wp:wrapSquare wrapText="bothSides"/>
            <wp:docPr id="733750243" name="Picture 1" descr="What is MLOps? Best Practices &amp; Differences from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MLOps? Best Practices &amp; Differences from DevO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316423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51C2" w:rsidRPr="004251C2" w:rsidRDefault="004251C2" w:rsidP="004251C2"/>
    <w:p w:rsidR="004251C2" w:rsidRPr="004251C2" w:rsidRDefault="004251C2" w:rsidP="004251C2"/>
    <w:p w:rsidR="004251C2" w:rsidRPr="004251C2" w:rsidRDefault="004251C2" w:rsidP="004251C2"/>
    <w:p w:rsidR="004251C2" w:rsidRPr="004251C2" w:rsidRDefault="004251C2" w:rsidP="004251C2"/>
    <w:p w:rsidR="004251C2" w:rsidRPr="004251C2" w:rsidRDefault="004251C2" w:rsidP="004251C2"/>
    <w:p w:rsidR="004251C2" w:rsidRPr="004251C2" w:rsidRDefault="004251C2" w:rsidP="004251C2"/>
    <w:p w:rsidR="004251C2" w:rsidRPr="004251C2" w:rsidRDefault="004251C2" w:rsidP="004251C2"/>
    <w:p w:rsidR="004251C2" w:rsidRPr="004251C2" w:rsidRDefault="004251C2" w:rsidP="004251C2"/>
    <w:p w:rsidR="004251C2" w:rsidRDefault="004251C2" w:rsidP="004251C2">
      <w:pPr>
        <w:rPr>
          <w:sz w:val="36"/>
          <w:szCs w:val="36"/>
        </w:rPr>
      </w:pPr>
    </w:p>
    <w:p w:rsidR="004251C2" w:rsidRDefault="004251C2" w:rsidP="004251C2">
      <w:pPr>
        <w:rPr>
          <w:sz w:val="36"/>
          <w:szCs w:val="36"/>
        </w:rPr>
      </w:pPr>
    </w:p>
    <w:p w:rsidR="004251C2" w:rsidRDefault="004251C2" w:rsidP="004251C2">
      <w:pPr>
        <w:rPr>
          <w:sz w:val="36"/>
          <w:szCs w:val="36"/>
        </w:rPr>
      </w:pPr>
    </w:p>
    <w:p w:rsidR="004251C2" w:rsidRDefault="004251C2" w:rsidP="004251C2">
      <w:pPr>
        <w:rPr>
          <w:color w:val="4472C4" w:themeColor="accent1"/>
          <w:sz w:val="36"/>
          <w:szCs w:val="36"/>
        </w:rPr>
      </w:pPr>
      <w:r w:rsidRPr="004251C2">
        <w:rPr>
          <w:color w:val="4472C4" w:themeColor="accent1"/>
          <w:sz w:val="36"/>
          <w:szCs w:val="36"/>
        </w:rPr>
        <w:t xml:space="preserve">Key Feature of the </w:t>
      </w:r>
      <w:proofErr w:type="spellStart"/>
      <w:r w:rsidRPr="004251C2">
        <w:rPr>
          <w:color w:val="4472C4" w:themeColor="accent1"/>
          <w:sz w:val="36"/>
          <w:szCs w:val="36"/>
        </w:rPr>
        <w:t>MLOps</w:t>
      </w:r>
      <w:proofErr w:type="spellEnd"/>
      <w:r w:rsidRPr="004251C2">
        <w:rPr>
          <w:color w:val="4472C4" w:themeColor="accent1"/>
          <w:sz w:val="36"/>
          <w:szCs w:val="36"/>
        </w:rPr>
        <w:t>:</w:t>
      </w:r>
    </w:p>
    <w:p w:rsidR="00203F86" w:rsidRPr="00203F86" w:rsidRDefault="00203F86" w:rsidP="00203F86">
      <w:pPr>
        <w:rPr>
          <w:sz w:val="28"/>
          <w:szCs w:val="28"/>
        </w:rPr>
      </w:pPr>
      <w:proofErr w:type="spellStart"/>
      <w:r w:rsidRPr="00203F86">
        <w:rPr>
          <w:sz w:val="28"/>
          <w:szCs w:val="28"/>
        </w:rPr>
        <w:t>MLops</w:t>
      </w:r>
      <w:proofErr w:type="spellEnd"/>
      <w:r w:rsidRPr="00203F86">
        <w:rPr>
          <w:sz w:val="28"/>
          <w:szCs w:val="28"/>
        </w:rPr>
        <w:t xml:space="preserve"> has 4 popular features that make it unique.</w:t>
      </w:r>
      <w:r>
        <w:rPr>
          <w:sz w:val="28"/>
          <w:szCs w:val="28"/>
        </w:rPr>
        <w:t xml:space="preserve"> </w:t>
      </w:r>
      <w:r w:rsidRPr="00203F86">
        <w:rPr>
          <w:sz w:val="28"/>
          <w:szCs w:val="28"/>
        </w:rPr>
        <w:t>Th</w:t>
      </w:r>
      <w:r>
        <w:rPr>
          <w:sz w:val="28"/>
          <w:szCs w:val="28"/>
        </w:rPr>
        <w:t>e Features</w:t>
      </w:r>
      <w:r w:rsidRPr="00203F86">
        <w:rPr>
          <w:sz w:val="28"/>
          <w:szCs w:val="28"/>
        </w:rPr>
        <w:t xml:space="preserve"> are  </w:t>
      </w:r>
    </w:p>
    <w:p w:rsidR="00203F86" w:rsidRPr="00203F86" w:rsidRDefault="004251C2" w:rsidP="004251C2">
      <w:pPr>
        <w:rPr>
          <w:b/>
          <w:bCs/>
          <w:sz w:val="28"/>
          <w:szCs w:val="28"/>
        </w:rPr>
      </w:pPr>
      <w:r>
        <w:rPr>
          <w:color w:val="4472C4" w:themeColor="accent1"/>
          <w:sz w:val="36"/>
          <w:szCs w:val="36"/>
        </w:rPr>
        <w:t xml:space="preserve">        </w:t>
      </w:r>
      <w:r w:rsidR="00203F86" w:rsidRPr="00203F86">
        <w:rPr>
          <w:sz w:val="28"/>
          <w:szCs w:val="28"/>
        </w:rPr>
        <w:t xml:space="preserve">a) </w:t>
      </w:r>
      <w:r w:rsidR="00203F86" w:rsidRPr="00203F86">
        <w:rPr>
          <w:b/>
          <w:bCs/>
          <w:sz w:val="28"/>
          <w:szCs w:val="28"/>
        </w:rPr>
        <w:t>Reliability</w:t>
      </w:r>
    </w:p>
    <w:p w:rsidR="00203F86" w:rsidRPr="00203F86" w:rsidRDefault="00203F86" w:rsidP="004251C2">
      <w:pPr>
        <w:rPr>
          <w:b/>
          <w:bCs/>
          <w:sz w:val="28"/>
          <w:szCs w:val="28"/>
        </w:rPr>
      </w:pPr>
      <w:r w:rsidRPr="00203F86">
        <w:rPr>
          <w:sz w:val="28"/>
          <w:szCs w:val="28"/>
        </w:rPr>
        <w:t xml:space="preserve">          b) </w:t>
      </w:r>
      <w:r w:rsidRPr="00203F86">
        <w:rPr>
          <w:b/>
          <w:bCs/>
          <w:sz w:val="28"/>
          <w:szCs w:val="28"/>
        </w:rPr>
        <w:t>Scalability</w:t>
      </w:r>
    </w:p>
    <w:p w:rsidR="00203F86" w:rsidRPr="00203F86" w:rsidRDefault="00203F86" w:rsidP="004251C2">
      <w:pPr>
        <w:rPr>
          <w:b/>
          <w:bCs/>
          <w:sz w:val="28"/>
          <w:szCs w:val="28"/>
        </w:rPr>
      </w:pPr>
      <w:r w:rsidRPr="00203F86">
        <w:rPr>
          <w:b/>
          <w:bCs/>
          <w:sz w:val="28"/>
          <w:szCs w:val="28"/>
        </w:rPr>
        <w:t xml:space="preserve">          c) </w:t>
      </w:r>
      <w:r w:rsidRPr="00203F86">
        <w:rPr>
          <w:b/>
          <w:bCs/>
          <w:sz w:val="28"/>
          <w:szCs w:val="28"/>
        </w:rPr>
        <w:t>Maintainability</w:t>
      </w:r>
    </w:p>
    <w:p w:rsidR="00203F86" w:rsidRDefault="00203F86" w:rsidP="004251C2">
      <w:pPr>
        <w:rPr>
          <w:b/>
          <w:bCs/>
          <w:sz w:val="28"/>
          <w:szCs w:val="28"/>
        </w:rPr>
      </w:pPr>
      <w:r w:rsidRPr="00203F86">
        <w:rPr>
          <w:b/>
          <w:bCs/>
          <w:sz w:val="28"/>
          <w:szCs w:val="28"/>
        </w:rPr>
        <w:t xml:space="preserve">          d) </w:t>
      </w:r>
      <w:r w:rsidRPr="00203F86">
        <w:rPr>
          <w:b/>
          <w:bCs/>
          <w:sz w:val="28"/>
          <w:szCs w:val="28"/>
        </w:rPr>
        <w:t>Adaptability</w:t>
      </w:r>
    </w:p>
    <w:p w:rsidR="00203F86" w:rsidRPr="00203F86" w:rsidRDefault="00203F86" w:rsidP="00203F86">
      <w:pPr>
        <w:numPr>
          <w:ilvl w:val="0"/>
          <w:numId w:val="5"/>
        </w:numPr>
        <w:rPr>
          <w:sz w:val="28"/>
          <w:szCs w:val="28"/>
        </w:rPr>
      </w:pPr>
      <w:r w:rsidRPr="00203F86">
        <w:rPr>
          <w:b/>
          <w:bCs/>
          <w:sz w:val="28"/>
          <w:szCs w:val="28"/>
        </w:rPr>
        <w:t>Reliability</w:t>
      </w:r>
      <w:r w:rsidRPr="00203F86">
        <w:rPr>
          <w:sz w:val="28"/>
          <w:szCs w:val="28"/>
        </w:rPr>
        <w:t>: Ensures that machine learning models perform consistently and accurately in production, minimizing downtime and errors through robust monitoring and validation processes.</w:t>
      </w:r>
    </w:p>
    <w:p w:rsidR="00203F86" w:rsidRPr="00203F86" w:rsidRDefault="00203F86" w:rsidP="00203F86">
      <w:pPr>
        <w:numPr>
          <w:ilvl w:val="0"/>
          <w:numId w:val="5"/>
        </w:numPr>
        <w:rPr>
          <w:sz w:val="28"/>
          <w:szCs w:val="28"/>
        </w:rPr>
      </w:pPr>
      <w:r w:rsidRPr="00203F86">
        <w:rPr>
          <w:b/>
          <w:bCs/>
          <w:sz w:val="28"/>
          <w:szCs w:val="28"/>
        </w:rPr>
        <w:t>Scalability</w:t>
      </w:r>
      <w:r w:rsidRPr="00203F86">
        <w:rPr>
          <w:sz w:val="28"/>
          <w:szCs w:val="28"/>
        </w:rPr>
        <w:t>: Allows models to handle increasing amounts of data and user requests efficiently, enabling the system to grow without performance degradation.</w:t>
      </w:r>
    </w:p>
    <w:p w:rsidR="00203F86" w:rsidRPr="00203F86" w:rsidRDefault="00203F86" w:rsidP="00203F86">
      <w:pPr>
        <w:numPr>
          <w:ilvl w:val="0"/>
          <w:numId w:val="5"/>
        </w:numPr>
        <w:rPr>
          <w:sz w:val="28"/>
          <w:szCs w:val="28"/>
        </w:rPr>
      </w:pPr>
      <w:r w:rsidRPr="00203F86">
        <w:rPr>
          <w:b/>
          <w:bCs/>
          <w:sz w:val="28"/>
          <w:szCs w:val="28"/>
        </w:rPr>
        <w:t>Maintainability</w:t>
      </w:r>
      <w:r w:rsidRPr="00203F86">
        <w:rPr>
          <w:sz w:val="28"/>
          <w:szCs w:val="28"/>
        </w:rPr>
        <w:t>: Facilitates easy updates and modifications to models and pipelines, ensuring that they can be quickly adapted to new requirements or improvements.</w:t>
      </w:r>
    </w:p>
    <w:p w:rsidR="00203F86" w:rsidRPr="00203F86" w:rsidRDefault="00203F86" w:rsidP="00203F86">
      <w:pPr>
        <w:numPr>
          <w:ilvl w:val="0"/>
          <w:numId w:val="5"/>
        </w:numPr>
        <w:rPr>
          <w:sz w:val="28"/>
          <w:szCs w:val="28"/>
        </w:rPr>
      </w:pPr>
      <w:r w:rsidRPr="00203F86">
        <w:rPr>
          <w:b/>
          <w:bCs/>
          <w:sz w:val="28"/>
          <w:szCs w:val="28"/>
        </w:rPr>
        <w:lastRenderedPageBreak/>
        <w:t>Adaptability</w:t>
      </w:r>
      <w:r w:rsidRPr="00203F86">
        <w:rPr>
          <w:sz w:val="28"/>
          <w:szCs w:val="28"/>
        </w:rPr>
        <w:t>: Supports the ability to retrain models with new data and incorporate feedback, allowing the system to evolve and improve over time in response to changing conditions and user needs.</w:t>
      </w:r>
    </w:p>
    <w:p w:rsidR="00203F86" w:rsidRPr="00203F86" w:rsidRDefault="00203F86" w:rsidP="004251C2">
      <w:pPr>
        <w:rPr>
          <w:sz w:val="28"/>
          <w:szCs w:val="28"/>
        </w:rPr>
      </w:pPr>
    </w:p>
    <w:p w:rsidR="00203F86" w:rsidRPr="00203F86" w:rsidRDefault="00203F86" w:rsidP="004251C2">
      <w:pPr>
        <w:rPr>
          <w:sz w:val="28"/>
          <w:szCs w:val="28"/>
        </w:rPr>
      </w:pPr>
    </w:p>
    <w:p w:rsidR="004251C2" w:rsidRPr="004251C2" w:rsidRDefault="004251C2" w:rsidP="004251C2"/>
    <w:sectPr w:rsidR="004251C2" w:rsidRPr="004251C2" w:rsidSect="00386BD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91B27"/>
    <w:multiLevelType w:val="hybridMultilevel"/>
    <w:tmpl w:val="9CEC7F40"/>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2D401F1B"/>
    <w:multiLevelType w:val="multilevel"/>
    <w:tmpl w:val="1024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A317ED"/>
    <w:multiLevelType w:val="hybridMultilevel"/>
    <w:tmpl w:val="198A16D8"/>
    <w:lvl w:ilvl="0" w:tplc="40090017">
      <w:start w:val="1"/>
      <w:numFmt w:val="lowerLetter"/>
      <w:lvlText w:val="%1)"/>
      <w:lvlJc w:val="left"/>
      <w:pPr>
        <w:ind w:left="1050" w:hanging="360"/>
      </w:p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3" w15:restartNumberingAfterBreak="0">
    <w:nsid w:val="56776273"/>
    <w:multiLevelType w:val="hybridMultilevel"/>
    <w:tmpl w:val="20F6C8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613772"/>
    <w:multiLevelType w:val="hybridMultilevel"/>
    <w:tmpl w:val="7918F29E"/>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5197453">
    <w:abstractNumId w:val="3"/>
  </w:num>
  <w:num w:numId="2" w16cid:durableId="1029112909">
    <w:abstractNumId w:val="0"/>
  </w:num>
  <w:num w:numId="3" w16cid:durableId="1991014092">
    <w:abstractNumId w:val="4"/>
  </w:num>
  <w:num w:numId="4" w16cid:durableId="2017658568">
    <w:abstractNumId w:val="2"/>
  </w:num>
  <w:num w:numId="5" w16cid:durableId="1396470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BD9"/>
    <w:rsid w:val="000E5BA3"/>
    <w:rsid w:val="001222BF"/>
    <w:rsid w:val="001A6284"/>
    <w:rsid w:val="00203F86"/>
    <w:rsid w:val="00386BD9"/>
    <w:rsid w:val="004251C2"/>
    <w:rsid w:val="00500CA0"/>
    <w:rsid w:val="00507007"/>
    <w:rsid w:val="00914530"/>
    <w:rsid w:val="00B91EDF"/>
    <w:rsid w:val="00E73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c"/>
    </o:shapedefaults>
    <o:shapelayout v:ext="edit">
      <o:idmap v:ext="edit" data="1"/>
    </o:shapelayout>
  </w:shapeDefaults>
  <w:decimalSymbol w:val="."/>
  <w:listSeparator w:val=","/>
  <w14:docId w14:val="3949DEED"/>
  <w15:chartTrackingRefBased/>
  <w15:docId w15:val="{0B4EEAEC-5DE1-40BE-A20E-3F0F418FD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B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6B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6B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6B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6B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6B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B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B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B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B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6B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6B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6B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6B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6B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B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B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BD9"/>
    <w:rPr>
      <w:rFonts w:eastAsiaTheme="majorEastAsia" w:cstheme="majorBidi"/>
      <w:color w:val="272727" w:themeColor="text1" w:themeTint="D8"/>
    </w:rPr>
  </w:style>
  <w:style w:type="paragraph" w:styleId="Title">
    <w:name w:val="Title"/>
    <w:basedOn w:val="Normal"/>
    <w:next w:val="Normal"/>
    <w:link w:val="TitleChar"/>
    <w:uiPriority w:val="10"/>
    <w:qFormat/>
    <w:rsid w:val="00386B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B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B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B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BD9"/>
    <w:pPr>
      <w:spacing w:before="160"/>
      <w:jc w:val="center"/>
    </w:pPr>
    <w:rPr>
      <w:i/>
      <w:iCs/>
      <w:color w:val="404040" w:themeColor="text1" w:themeTint="BF"/>
    </w:rPr>
  </w:style>
  <w:style w:type="character" w:customStyle="1" w:styleId="QuoteChar">
    <w:name w:val="Quote Char"/>
    <w:basedOn w:val="DefaultParagraphFont"/>
    <w:link w:val="Quote"/>
    <w:uiPriority w:val="29"/>
    <w:rsid w:val="00386BD9"/>
    <w:rPr>
      <w:i/>
      <w:iCs/>
      <w:color w:val="404040" w:themeColor="text1" w:themeTint="BF"/>
    </w:rPr>
  </w:style>
  <w:style w:type="paragraph" w:styleId="ListParagraph">
    <w:name w:val="List Paragraph"/>
    <w:basedOn w:val="Normal"/>
    <w:uiPriority w:val="34"/>
    <w:qFormat/>
    <w:rsid w:val="00386BD9"/>
    <w:pPr>
      <w:ind w:left="720"/>
      <w:contextualSpacing/>
    </w:pPr>
  </w:style>
  <w:style w:type="character" w:styleId="IntenseEmphasis">
    <w:name w:val="Intense Emphasis"/>
    <w:basedOn w:val="DefaultParagraphFont"/>
    <w:uiPriority w:val="21"/>
    <w:qFormat/>
    <w:rsid w:val="00386BD9"/>
    <w:rPr>
      <w:i/>
      <w:iCs/>
      <w:color w:val="2F5496" w:themeColor="accent1" w:themeShade="BF"/>
    </w:rPr>
  </w:style>
  <w:style w:type="paragraph" w:styleId="IntenseQuote">
    <w:name w:val="Intense Quote"/>
    <w:basedOn w:val="Normal"/>
    <w:next w:val="Normal"/>
    <w:link w:val="IntenseQuoteChar"/>
    <w:uiPriority w:val="30"/>
    <w:qFormat/>
    <w:rsid w:val="00386B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6BD9"/>
    <w:rPr>
      <w:i/>
      <w:iCs/>
      <w:color w:val="2F5496" w:themeColor="accent1" w:themeShade="BF"/>
    </w:rPr>
  </w:style>
  <w:style w:type="character" w:styleId="IntenseReference">
    <w:name w:val="Intense Reference"/>
    <w:basedOn w:val="DefaultParagraphFont"/>
    <w:uiPriority w:val="32"/>
    <w:qFormat/>
    <w:rsid w:val="00386B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257522">
      <w:bodyDiv w:val="1"/>
      <w:marLeft w:val="0"/>
      <w:marRight w:val="0"/>
      <w:marTop w:val="0"/>
      <w:marBottom w:val="0"/>
      <w:divBdr>
        <w:top w:val="none" w:sz="0" w:space="0" w:color="auto"/>
        <w:left w:val="none" w:sz="0" w:space="0" w:color="auto"/>
        <w:bottom w:val="none" w:sz="0" w:space="0" w:color="auto"/>
        <w:right w:val="none" w:sz="0" w:space="0" w:color="auto"/>
      </w:divBdr>
    </w:div>
    <w:div w:id="634792859">
      <w:bodyDiv w:val="1"/>
      <w:marLeft w:val="0"/>
      <w:marRight w:val="0"/>
      <w:marTop w:val="0"/>
      <w:marBottom w:val="0"/>
      <w:divBdr>
        <w:top w:val="none" w:sz="0" w:space="0" w:color="auto"/>
        <w:left w:val="none" w:sz="0" w:space="0" w:color="auto"/>
        <w:bottom w:val="none" w:sz="0" w:space="0" w:color="auto"/>
        <w:right w:val="none" w:sz="0" w:space="0" w:color="auto"/>
      </w:divBdr>
    </w:div>
    <w:div w:id="1088120388">
      <w:bodyDiv w:val="1"/>
      <w:marLeft w:val="0"/>
      <w:marRight w:val="0"/>
      <w:marTop w:val="0"/>
      <w:marBottom w:val="0"/>
      <w:divBdr>
        <w:top w:val="none" w:sz="0" w:space="0" w:color="auto"/>
        <w:left w:val="none" w:sz="0" w:space="0" w:color="auto"/>
        <w:bottom w:val="none" w:sz="0" w:space="0" w:color="auto"/>
        <w:right w:val="none" w:sz="0" w:space="0" w:color="auto"/>
      </w:divBdr>
    </w:div>
    <w:div w:id="1157458642">
      <w:bodyDiv w:val="1"/>
      <w:marLeft w:val="0"/>
      <w:marRight w:val="0"/>
      <w:marTop w:val="0"/>
      <w:marBottom w:val="0"/>
      <w:divBdr>
        <w:top w:val="none" w:sz="0" w:space="0" w:color="auto"/>
        <w:left w:val="none" w:sz="0" w:space="0" w:color="auto"/>
        <w:bottom w:val="none" w:sz="0" w:space="0" w:color="auto"/>
        <w:right w:val="none" w:sz="0" w:space="0" w:color="auto"/>
      </w:divBdr>
    </w:div>
    <w:div w:id="1393893978">
      <w:bodyDiv w:val="1"/>
      <w:marLeft w:val="0"/>
      <w:marRight w:val="0"/>
      <w:marTop w:val="0"/>
      <w:marBottom w:val="0"/>
      <w:divBdr>
        <w:top w:val="none" w:sz="0" w:space="0" w:color="auto"/>
        <w:left w:val="none" w:sz="0" w:space="0" w:color="auto"/>
        <w:bottom w:val="none" w:sz="0" w:space="0" w:color="auto"/>
        <w:right w:val="none" w:sz="0" w:space="0" w:color="auto"/>
      </w:divBdr>
    </w:div>
    <w:div w:id="184446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SUMANA SAMANTA</dc:creator>
  <cp:keywords/>
  <dc:description/>
  <cp:lastModifiedBy>Sumana Samanta</cp:lastModifiedBy>
  <cp:revision>2</cp:revision>
  <dcterms:created xsi:type="dcterms:W3CDTF">2025-06-06T01:23:00Z</dcterms:created>
  <dcterms:modified xsi:type="dcterms:W3CDTF">2025-06-07T05:55:00Z</dcterms:modified>
</cp:coreProperties>
</file>