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PwC</w:t>
      </w:r>
    </w:p>
    <w:p>
      <w:r>
        <w:t>KPMG</w:t>
      </w:r>
    </w:p>
    <w:p>
      <w:r>
        <w:t>Deloitte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14f0e2-f9fc-42be-9935-ab56f74372e7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F4C89-234B-4AC6-BBB5-088C533D80EB}"/>
</file>

<file path=customXml/itemProps3.xml><?xml version="1.0" encoding="utf-8"?>
<ds:datastoreItem xmlns:ds="http://schemas.openxmlformats.org/officeDocument/2006/customXml" ds:itemID="{4775C615-A27E-401F-A232-DABA5750E47E}"/>
</file>

<file path=customXml/itemProps4.xml><?xml version="1.0" encoding="utf-8"?>
<ds:datastoreItem xmlns:ds="http://schemas.openxmlformats.org/officeDocument/2006/customXml" ds:itemID="{DB4AAE46-74A9-411E-A71F-AC594BBD6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