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60" w:before="900" w:line="288" w:lineRule="auto"/>
        <w:jc w:val="center"/>
        <w:rPr>
          <w:b w:val="1"/>
          <w:bCs w:val="1"/>
          <w:sz w:val="33"/>
          <w:szCs w:val="33"/>
        </w:rPr>
      </w:pPr>
      <w:bookmarkStart w:colFirst="0" w:colLast="0" w:name="_gg2azk4wk77v" w:id="0"/>
      <w:bookmarkEnd w:id="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40" w:before="9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63636"/>
          <w:sz w:val="21"/>
          <w:szCs w:val="21"/>
          <w:rtl w:val="0"/>
        </w:rPr>
        <w:t xml:space="preserve">Purpose:</w:t>
      </w:r>
      <w:r w:rsidDel="00000000" w:rsidR="00000000" w:rsidRPr="00000000">
        <w:rPr>
          <w:sz w:val="21"/>
          <w:szCs w:val="21"/>
          <w:rtl w:val="0"/>
        </w:rPr>
        <w:t xml:space="preserve"> This document provides comprehensive instructions to help end-users understand and efficiently use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KENT Sandwich Grill</w:t>
      </w:r>
      <w:r w:rsidDel="00000000" w:rsidR="00000000" w:rsidRPr="00000000">
        <w:rPr>
          <w:sz w:val="21"/>
          <w:szCs w:val="21"/>
          <w:rtl w:val="0"/>
        </w:rPr>
        <w:t xml:space="preserve">. It includes descriptions of key features, setup procedures, usage guidelines, troubleshooting tips, and support information.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900" w:line="288" w:lineRule="auto"/>
        <w:rPr>
          <w:b w:val="1"/>
          <w:bCs w:val="1"/>
          <w:sz w:val="24"/>
          <w:szCs w:val="24"/>
        </w:rPr>
      </w:pPr>
      <w:bookmarkStart w:colFirst="0" w:colLast="0" w:name="_1g2ggwe7e9la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40" w:before="9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Kent Sandwich Grill</w:t>
      </w:r>
      <w:r w:rsidDel="00000000" w:rsidR="00000000" w:rsidRPr="00000000">
        <w:rPr>
          <w:sz w:val="21"/>
          <w:szCs w:val="21"/>
          <w:rtl w:val="0"/>
        </w:rPr>
        <w:t xml:space="preserve"> is designed to </w:t>
      </w:r>
      <w:r w:rsidDel="00000000" w:rsidR="00000000" w:rsidRPr="00000000">
        <w:rPr>
          <w:i w:val="1"/>
          <w:iCs w:val="1"/>
          <w:sz w:val="21"/>
          <w:szCs w:val="21"/>
          <w:shd w:fill="e2ebef" w:val="clear"/>
          <w:rtl w:val="0"/>
        </w:rPr>
        <w:t xml:space="preserve">prepare grilled sandwiches</w:t>
      </w:r>
      <w:r w:rsidDel="00000000" w:rsidR="00000000" w:rsidRPr="00000000">
        <w:rPr>
          <w:sz w:val="21"/>
          <w:szCs w:val="21"/>
          <w:rtl w:val="0"/>
        </w:rPr>
        <w:t xml:space="preserve">. This manual aims to guide users through installation, usage, and maintenance of the system.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900" w:line="288" w:lineRule="auto"/>
        <w:rPr>
          <w:b w:val="1"/>
          <w:bCs w:val="1"/>
          <w:sz w:val="24"/>
          <w:szCs w:val="24"/>
        </w:rPr>
      </w:pPr>
      <w:bookmarkStart w:colFirst="0" w:colLast="0" w:name="_uped2hjuc403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Features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 toxic ceramic coating for healthy cooking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 functional grill, toaster and sandwich maker.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Ergonomic handle with automatic </w:t>
      </w:r>
      <w:r w:rsidDel="00000000" w:rsidR="00000000" w:rsidRPr="00000000">
        <w:rPr>
          <w:rtl w:val="0"/>
        </w:rPr>
        <w:t xml:space="preserve">temprature</w:t>
      </w:r>
      <w:r w:rsidDel="00000000" w:rsidR="00000000" w:rsidRPr="00000000">
        <w:rPr>
          <w:rtl w:val="0"/>
        </w:rPr>
        <w:t xml:space="preserve"> cutoff.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to use, clean and store.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Smooth lock mechanism.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900" w:line="288" w:lineRule="auto"/>
        <w:rPr>
          <w:b w:val="1"/>
          <w:bCs w:val="1"/>
          <w:sz w:val="24"/>
          <w:szCs w:val="24"/>
        </w:rPr>
      </w:pPr>
      <w:bookmarkStart w:colFirst="0" w:colLast="0" w:name="_2uhilpf8j8z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Installation Instructions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980" w:lineRule="auto"/>
        <w:ind w:left="940" w:hanging="360"/>
      </w:pPr>
      <w:r w:rsidDel="00000000" w:rsidR="00000000" w:rsidRPr="00000000">
        <w:rPr>
          <w:sz w:val="21"/>
          <w:szCs w:val="21"/>
          <w:rtl w:val="0"/>
        </w:rPr>
        <w:t xml:space="preserve">Power requirements: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Voltage: 220-240 V AC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Frequency: 50 Hz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Power Consumption: 700 W (standard) to 850 W (select models)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Phase: Single Phase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98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980" w:lineRule="auto"/>
        <w:ind w:left="940" w:hanging="360"/>
      </w:pPr>
      <w:r w:rsidDel="00000000" w:rsidR="00000000" w:rsidRPr="00000000">
        <w:rPr>
          <w:sz w:val="21"/>
          <w:szCs w:val="21"/>
          <w:rtl w:val="0"/>
        </w:rPr>
        <w:t xml:space="preserve">Refer to the</w:t>
      </w:r>
      <w:r w:rsidDel="00000000" w:rsidR="00000000" w:rsidRPr="00000000">
        <w:rPr>
          <w:sz w:val="21"/>
          <w:szCs w:val="21"/>
          <w:rtl w:val="0"/>
        </w:rPr>
        <w:t xml:space="preserve"> installation package from </w:t>
      </w:r>
      <w:r w:rsidDel="00000000" w:rsidR="00000000" w:rsidRPr="00000000">
        <w:rPr>
          <w:sz w:val="21"/>
          <w:szCs w:val="21"/>
          <w:u w:val="single"/>
          <w:shd w:fill="e2ebef" w:val="clear"/>
          <w:rtl w:val="0"/>
        </w:rPr>
        <w:t xml:space="preserve">{https://5.imimg.com/data5/YM/GK/MY-57416292/kent-sandwich-grill.pdf}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980" w:lineRule="auto"/>
        <w:ind w:left="720" w:firstLine="0"/>
        <w:rPr>
          <w:sz w:val="21"/>
          <w:szCs w:val="21"/>
          <w:shd w:fill="e2eb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900" w:line="288" w:lineRule="auto"/>
        <w:rPr>
          <w:b w:val="1"/>
          <w:bCs w:val="1"/>
          <w:sz w:val="24"/>
          <w:szCs w:val="24"/>
        </w:rPr>
      </w:pPr>
      <w:bookmarkStart w:colFirst="0" w:colLast="0" w:name="_eqgo57y7z1o5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Getting Started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40" w:before="9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section describes how to start using the </w:t>
      </w:r>
      <w:r w:rsidDel="00000000" w:rsidR="00000000" w:rsidRPr="00000000">
        <w:rPr>
          <w:b w:val="1"/>
          <w:bCs w:val="1"/>
          <w:color w:val="363636"/>
          <w:sz w:val="21"/>
          <w:szCs w:val="21"/>
          <w:shd w:fill="e2ebef" w:val="clear"/>
          <w:rtl w:val="0"/>
        </w:rPr>
        <w:t xml:space="preserve">Kent Sandwich Grill</w:t>
      </w:r>
      <w:r w:rsidDel="00000000" w:rsidR="00000000" w:rsidRPr="00000000">
        <w:rPr>
          <w:sz w:val="21"/>
          <w:szCs w:val="21"/>
          <w:rtl w:val="0"/>
        </w:rPr>
        <w:t xml:space="preserve"> after installation.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980" w:lineRule="auto"/>
        <w:ind w:left="940" w:hanging="360"/>
      </w:pPr>
      <w:r w:rsidDel="00000000" w:rsidR="00000000" w:rsidRPr="00000000">
        <w:rPr>
          <w:sz w:val="21"/>
          <w:szCs w:val="21"/>
          <w:rtl w:val="0"/>
        </w:rPr>
        <w:t xml:space="preserve">Remove any stickers that might prevent the </w:t>
      </w:r>
      <w:r w:rsidDel="00000000" w:rsidR="00000000" w:rsidRPr="00000000">
        <w:rPr>
          <w:b w:val="1"/>
          <w:bCs w:val="1"/>
          <w:color w:val="363636"/>
          <w:sz w:val="21"/>
          <w:szCs w:val="21"/>
          <w:shd w:fill="e2ebef" w:val="clear"/>
          <w:rtl w:val="0"/>
        </w:rPr>
        <w:t xml:space="preserve">Kent Sandwich Grill</w:t>
      </w:r>
      <w:r w:rsidDel="00000000" w:rsidR="00000000" w:rsidRPr="00000000">
        <w:rPr>
          <w:sz w:val="21"/>
          <w:szCs w:val="21"/>
          <w:rtl w:val="0"/>
        </w:rPr>
        <w:t xml:space="preserve"> from operating the unit.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tl w:val="0"/>
        </w:rPr>
        <w:t xml:space="preserve">Check the unit for any damages,</w:t>
      </w:r>
      <w:r w:rsidDel="00000000" w:rsidR="00000000" w:rsidRPr="00000000">
        <w:rPr>
          <w:sz w:val="21"/>
          <w:szCs w:val="21"/>
          <w:rtl w:val="0"/>
        </w:rPr>
        <w:t xml:space="preserve"> Do not use it in case of damage.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sz w:val="21"/>
          <w:szCs w:val="21"/>
          <w:rtl w:val="0"/>
        </w:rPr>
        <w:t xml:space="preserve">Before switching on the appliance, make sure your home's main voltage corresponds to the unit’s operating voltage.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sz w:val="21"/>
          <w:szCs w:val="21"/>
          <w:rtl w:val="0"/>
        </w:rPr>
        <w:t xml:space="preserve">Plug in the appliance and let it pre-heat for 2-3 minutes, while it is preheating, the LED power light will glow, once it is ready, the light will turn off.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9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Open the lid, you may grease the surface with little oil.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9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Place the bread, snack or any other desired ingredients.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9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Close the lid and let it cook for about 2-4 minutes,till the light turns off or until the bread turns golden brown.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9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Once the item is cooked, open the lid and take it out on a plate.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0" w:beforeAutospacing="0" w:lineRule="auto"/>
        <w:ind w:left="9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After cooking, unplug and let it cool before cleaning and storing.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900" w:line="288" w:lineRule="auto"/>
        <w:rPr>
          <w:b w:val="1"/>
          <w:bCs w:val="1"/>
          <w:sz w:val="24"/>
          <w:szCs w:val="24"/>
        </w:rPr>
      </w:pPr>
      <w:bookmarkStart w:colFirst="0" w:colLast="0" w:name="_niv04ptpu10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Usage Instructions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40" w:before="9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Detailed usage steps for performing common tasks: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40" w:before="900" w:lineRule="auto"/>
        <w:rPr>
          <w:sz w:val="21"/>
          <w:szCs w:val="21"/>
          <w:shd w:fill="e2ebef" w:val="clear"/>
        </w:rPr>
      </w:pPr>
      <w:r w:rsidDel="00000000" w:rsidR="00000000" w:rsidRPr="00000000">
        <w:rPr>
          <w:sz w:val="21"/>
          <w:szCs w:val="21"/>
          <w:shd w:fill="e2ebef" w:val="clear"/>
          <w:rtl w:val="0"/>
        </w:rPr>
        <w:t xml:space="preserve">{#tasks}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900" w:line="288" w:lineRule="auto"/>
        <w:rPr>
          <w:b w:val="1"/>
          <w:bCs w:val="1"/>
          <w:color w:val="000000"/>
          <w:sz w:val="20"/>
          <w:szCs w:val="20"/>
          <w:shd w:fill="e2ebef" w:val="clear"/>
        </w:rPr>
      </w:pPr>
      <w:bookmarkStart w:colFirst="0" w:colLast="0" w:name="_vqhn8v5zo517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shd w:fill="e2ebef" w:val="clear"/>
          <w:rtl w:val="0"/>
        </w:rPr>
        <w:t xml:space="preserve">{taskTitle}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980" w:lineRule="auto"/>
        <w:ind w:left="940" w:hanging="360"/>
      </w:pPr>
      <w:r w:rsidDel="00000000" w:rsidR="00000000" w:rsidRPr="00000000">
        <w:rPr>
          <w:sz w:val="21"/>
          <w:szCs w:val="21"/>
          <w:shd w:fill="e2ebef" w:val="clear"/>
          <w:rtl w:val="0"/>
        </w:rPr>
        <w:t xml:space="preserve">{Preheat: Always pre heat the appliance until the indicator LED is ready }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sz w:val="21"/>
          <w:szCs w:val="21"/>
          <w:shd w:fill="e2ebef" w:val="clear"/>
          <w:rtl w:val="0"/>
        </w:rPr>
        <w:t xml:space="preserve">{Grill : Place the sandwich inside, close the lid and latch it . Grill for 3 to 5 minutes or until the bread is golden or crispy.}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0" w:beforeAutospacing="0" w:lineRule="auto"/>
        <w:ind w:left="940" w:hanging="360"/>
      </w:pPr>
      <w:r w:rsidDel="00000000" w:rsidR="00000000" w:rsidRPr="00000000">
        <w:rPr>
          <w:sz w:val="21"/>
          <w:szCs w:val="21"/>
          <w:shd w:fill="e2ebef" w:val="clear"/>
          <w:rtl w:val="0"/>
        </w:rPr>
        <w:t xml:space="preserve">{Remove safely : Use a wooden or heat resistant spatula  to remove the sandwich to avoid scratching the non stick plates.}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40" w:before="900" w:lineRule="auto"/>
        <w:rPr>
          <w:sz w:val="21"/>
          <w:szCs w:val="21"/>
          <w:shd w:fill="e2ebef" w:val="clear"/>
        </w:rPr>
      </w:pPr>
      <w:r w:rsidDel="00000000" w:rsidR="00000000" w:rsidRPr="00000000">
        <w:rPr>
          <w:sz w:val="21"/>
          <w:szCs w:val="21"/>
          <w:shd w:fill="e2ebef" w:val="clear"/>
          <w:rtl w:val="0"/>
        </w:rPr>
        <w:t xml:space="preserve">{/tasks}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900" w:line="288" w:lineRule="auto"/>
        <w:rPr>
          <w:b w:val="1"/>
          <w:bCs w:val="1"/>
          <w:sz w:val="24"/>
          <w:szCs w:val="24"/>
        </w:rPr>
      </w:pPr>
      <w:bookmarkStart w:colFirst="0" w:colLast="0" w:name="_xqwzb51xns0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Troubleshooting Guide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40" w:before="9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encounter issues, refer to the table below for possible causes and solutions:</w:t>
      </w:r>
    </w:p>
    <w:tbl>
      <w:tblPr>
        <w:tblStyle w:val="Table1"/>
        <w:tblW w:w="9025.511811023624" w:type="dxa"/>
        <w:jc w:val="left"/>
        <w:tblBorders>
          <w:top w:color="bfbfbf" w:space="0" w:sz="6" w:val="single"/>
          <w:left w:color="bfbfbf" w:space="0" w:sz="6" w:val="single"/>
          <w:bottom w:color="bfbfbf" w:space="0" w:sz="6" w:val="single"/>
          <w:right w:color="bfbfbf" w:space="0" w:sz="6" w:val="single"/>
          <w:insideH w:color="bfbfbf" w:space="0" w:sz="6" w:val="single"/>
          <w:insideV w:color="bfbfbf" w:space="0" w:sz="6" w:val="single"/>
        </w:tblBorders>
        <w:tblLayout w:type="fixed"/>
        <w:tblLook w:val="0600"/>
      </w:tblPr>
      <w:tblGrid>
        <w:gridCol w:w="3714.0380461291898"/>
        <w:gridCol w:w="1344.5083966274128"/>
        <w:gridCol w:w="3966.96536826702"/>
        <w:tblGridChange w:id="0">
          <w:tblGrid>
            <w:gridCol w:w="3714.0380461291898"/>
            <w:gridCol w:w="1344.5083966274128"/>
            <w:gridCol w:w="3966.96536826702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dede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before="108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56d77"/>
                <w:sz w:val="21"/>
                <w:szCs w:val="2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dede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before="108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56d77"/>
                <w:sz w:val="21"/>
                <w:szCs w:val="2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shd w:fill="edede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before="108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56d77"/>
                <w:sz w:val="21"/>
                <w:szCs w:val="2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before="10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shd w:fill="e2ebef" w:val="clear"/>
                <w:rtl w:val="0"/>
              </w:rPr>
              <w:t xml:space="preserve">The appliance doesn't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before="10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shd w:fill="e2ebef" w:val="clear"/>
                <w:rtl w:val="0"/>
              </w:rPr>
              <w:t xml:space="preserve">There is a connection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before="10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shd w:fill="e2ebef" w:val="clear"/>
                <w:rtl w:val="0"/>
              </w:rPr>
              <w:t xml:space="preserve">Check if the appliance is connected to the mains and if the plug is inserted firmly into the wall socket.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before="1080" w:lineRule="auto"/>
              <w:rPr>
                <w:sz w:val="21"/>
                <w:szCs w:val="21"/>
                <w:shd w:fill="e2ebef" w:val="clear"/>
              </w:rPr>
            </w:pPr>
            <w:r w:rsidDel="00000000" w:rsidR="00000000" w:rsidRPr="00000000">
              <w:rPr>
                <w:sz w:val="21"/>
                <w:szCs w:val="21"/>
                <w:shd w:fill="e2ebef" w:val="clear"/>
                <w:rtl w:val="0"/>
              </w:rPr>
              <w:t xml:space="preserve">The appliance suddenly stops working while 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before="1080" w:lineRule="auto"/>
              <w:rPr>
                <w:sz w:val="21"/>
                <w:szCs w:val="21"/>
                <w:shd w:fill="e2ebef" w:val="clear"/>
              </w:rPr>
            </w:pPr>
            <w:r w:rsidDel="00000000" w:rsidR="00000000" w:rsidRPr="00000000">
              <w:rPr>
                <w:sz w:val="21"/>
                <w:szCs w:val="21"/>
                <w:shd w:fill="e2ebef" w:val="clear"/>
                <w:rtl w:val="0"/>
              </w:rPr>
              <w:t xml:space="preserve">The appliance has over heated.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before="1080" w:lineRule="auto"/>
              <w:rPr>
                <w:sz w:val="21"/>
                <w:szCs w:val="21"/>
                <w:shd w:fill="e2ebef" w:val="clear"/>
              </w:rPr>
            </w:pPr>
            <w:r w:rsidDel="00000000" w:rsidR="00000000" w:rsidRPr="00000000">
              <w:rPr>
                <w:sz w:val="21"/>
                <w:szCs w:val="21"/>
                <w:shd w:fill="e2ebef" w:val="clear"/>
                <w:rtl w:val="0"/>
              </w:rPr>
              <w:t xml:space="preserve">Let the appliance cool for 20 minutes before attempting to restart it.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900" w:line="288" w:lineRule="auto"/>
        <w:rPr>
          <w:b w:val="1"/>
          <w:bCs w:val="1"/>
          <w:sz w:val="24"/>
          <w:szCs w:val="24"/>
        </w:rPr>
      </w:pPr>
      <w:bookmarkStart w:colFirst="0" w:colLast="0" w:name="_r9y75edxn9yp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Frequently Asked Questions (FAQ)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40" w:before="900" w:lineRule="auto"/>
        <w:rPr>
          <w:sz w:val="21"/>
          <w:szCs w:val="21"/>
          <w:shd w:fill="e2ebef" w:val="clear"/>
        </w:rPr>
      </w:pPr>
      <w:r w:rsidDel="00000000" w:rsidR="00000000" w:rsidRPr="00000000">
        <w:rPr>
          <w:sz w:val="21"/>
          <w:szCs w:val="21"/>
          <w:shd w:fill="e2ebef" w:val="clear"/>
          <w:rtl w:val="0"/>
        </w:rPr>
        <w:t xml:space="preserve">{#faq}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980" w:lineRule="auto"/>
        <w:ind w:left="940" w:hanging="360"/>
      </w:pPr>
      <w:r w:rsidDel="00000000" w:rsidR="00000000" w:rsidRPr="00000000">
        <w:rPr>
          <w:b w:val="1"/>
          <w:bCs w:val="1"/>
          <w:color w:val="363636"/>
          <w:sz w:val="21"/>
          <w:szCs w:val="21"/>
          <w:shd w:fill="e2ebef" w:val="clear"/>
          <w:rtl w:val="0"/>
        </w:rPr>
        <w:t xml:space="preserve">{How long does it take to grill a sandwich}</w:t>
        <w:br w:type="textWrapping"/>
      </w:r>
      <w:r w:rsidDel="00000000" w:rsidR="00000000" w:rsidRPr="00000000">
        <w:rPr>
          <w:i w:val="1"/>
          <w:iCs w:val="1"/>
          <w:sz w:val="21"/>
          <w:szCs w:val="21"/>
          <w:shd w:fill="e2ebef" w:val="clear"/>
          <w:rtl w:val="0"/>
        </w:rPr>
        <w:t xml:space="preserve">{Most sandwiches take between 3-5 minutes to cook. Timing varies depending on the type of bread, thickness of filling, and the appliance wattage.}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40" w:before="900" w:lineRule="auto"/>
        <w:rPr>
          <w:sz w:val="21"/>
          <w:szCs w:val="21"/>
          <w:shd w:fill="e2ebef" w:val="clear"/>
        </w:rPr>
      </w:pPr>
      <w:r w:rsidDel="00000000" w:rsidR="00000000" w:rsidRPr="00000000">
        <w:rPr>
          <w:sz w:val="21"/>
          <w:szCs w:val="21"/>
          <w:shd w:fill="e2ebef" w:val="clear"/>
          <w:rtl w:val="0"/>
        </w:rPr>
        <w:t xml:space="preserve">{/faq}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900" w:line="288" w:lineRule="auto"/>
        <w:rPr>
          <w:b w:val="1"/>
          <w:bCs w:val="1"/>
          <w:sz w:val="24"/>
          <w:szCs w:val="24"/>
        </w:rPr>
      </w:pPr>
      <w:bookmarkStart w:colFirst="0" w:colLast="0" w:name="_9npsqyfoqcau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Support and Contact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40" w:before="9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need further assistance, please contact our support: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980" w:lineRule="auto"/>
        <w:ind w:left="940" w:hanging="360"/>
      </w:pPr>
      <w:r w:rsidDel="00000000" w:rsidR="00000000" w:rsidRPr="00000000">
        <w:rPr>
          <w:sz w:val="21"/>
          <w:szCs w:val="21"/>
          <w:rtl w:val="0"/>
        </w:rPr>
        <w:t xml:space="preserve">Email: </w:t>
      </w:r>
      <w:r w:rsidDel="00000000" w:rsidR="00000000" w:rsidRPr="00000000">
        <w:rPr>
          <w:sz w:val="21"/>
          <w:szCs w:val="21"/>
          <w:shd w:fill="e2ebef" w:val="clear"/>
          <w:rtl w:val="0"/>
        </w:rPr>
        <w:t xml:space="preserve">{sumangaladas@gmail.com}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sz w:val="21"/>
          <w:szCs w:val="21"/>
          <w:rtl w:val="0"/>
        </w:rPr>
        <w:t xml:space="preserve">Phone: </w:t>
      </w:r>
      <w:r w:rsidDel="00000000" w:rsidR="00000000" w:rsidRPr="00000000">
        <w:rPr>
          <w:b w:val="1"/>
          <w:bCs w:val="1"/>
          <w:color w:val="363636"/>
          <w:sz w:val="21"/>
          <w:szCs w:val="21"/>
          <w:shd w:fill="e2ebef" w:val="clear"/>
          <w:rtl w:val="0"/>
        </w:rPr>
        <w:t xml:space="preserve">{+91-99451 ******}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0" w:beforeAutospacing="0" w:lineRule="auto"/>
        <w:ind w:left="940" w:hanging="360"/>
      </w:pPr>
      <w:r w:rsidDel="00000000" w:rsidR="00000000" w:rsidRPr="00000000">
        <w:rPr>
          <w:sz w:val="21"/>
          <w:szCs w:val="21"/>
          <w:rtl w:val="0"/>
        </w:rPr>
        <w:t xml:space="preserve">Website: </w:t>
      </w:r>
      <w:r w:rsidDel="00000000" w:rsidR="00000000" w:rsidRPr="00000000">
        <w:rPr>
          <w:sz w:val="21"/>
          <w:szCs w:val="21"/>
          <w:u w:val="single"/>
          <w:shd w:fill="e2ebef" w:val="clear"/>
          <w:rtl w:val="0"/>
        </w:rPr>
        <w:t xml:space="preserve">{https://5.imimg.com/data5/YM/GK/MY-57416292/kent-sandwich-grill.pdf}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40" w:before="900" w:lineRule="auto"/>
        <w:rPr>
          <w:sz w:val="21"/>
          <w:szCs w:val="21"/>
          <w:shd w:fill="e2ebef" w:val="clear"/>
        </w:rPr>
      </w:pPr>
      <w:r w:rsidDel="00000000" w:rsidR="00000000" w:rsidRPr="00000000">
        <w:rPr>
          <w:sz w:val="21"/>
          <w:szCs w:val="21"/>
          <w:shd w:fill="e2ebef" w:val="clear"/>
          <w:rtl w:val="0"/>
        </w:rPr>
        <w:t xml:space="preserve">{#hasLiveChat}</w:t>
      </w:r>
      <w:r w:rsidDel="00000000" w:rsidR="00000000" w:rsidRPr="00000000">
        <w:rPr>
          <w:b w:val="1"/>
          <w:bCs w:val="1"/>
          <w:color w:val="363636"/>
          <w:sz w:val="21"/>
          <w:szCs w:val="21"/>
          <w:rtl w:val="0"/>
        </w:rPr>
        <w:t xml:space="preserve">Live chat support is available at: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u w:val="single"/>
          <w:shd w:fill="e2ebef" w:val="clear"/>
          <w:rtl w:val="0"/>
        </w:rPr>
        <w:t xml:space="preserve">{chatLink}</w:t>
      </w:r>
      <w:r w:rsidDel="00000000" w:rsidR="00000000" w:rsidRPr="00000000">
        <w:rPr>
          <w:sz w:val="21"/>
          <w:szCs w:val="21"/>
          <w:shd w:fill="e2ebef" w:val="clear"/>
          <w:rtl w:val="0"/>
        </w:rPr>
        <w:t xml:space="preserve">{/hasLiveChat}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40" w:before="900" w:lineRule="auto"/>
        <w:rPr>
          <w:sz w:val="21"/>
          <w:szCs w:val="21"/>
          <w:shd w:fill="e2ebef" w:val="clear"/>
        </w:rPr>
      </w:pPr>
      <w:r w:rsidDel="00000000" w:rsidR="00000000" w:rsidRPr="00000000">
        <w:rPr>
          <w:sz w:val="21"/>
          <w:szCs w:val="21"/>
          <w:shd w:fill="e2ebef" w:val="clear"/>
          <w:rtl w:val="0"/>
        </w:rPr>
        <w:t xml:space="preserve">{^hasLiveChat}</w:t>
      </w:r>
      <w:r w:rsidDel="00000000" w:rsidR="00000000" w:rsidRPr="00000000">
        <w:rPr>
          <w:b w:val="1"/>
          <w:bCs w:val="1"/>
          <w:color w:val="363636"/>
          <w:sz w:val="21"/>
          <w:szCs w:val="21"/>
          <w:rtl w:val="0"/>
        </w:rPr>
        <w:t xml:space="preserve">Live chat support is currently </w:t>
      </w:r>
      <w:r w:rsidDel="00000000" w:rsidR="00000000" w:rsidRPr="00000000">
        <w:rPr>
          <w:b w:val="1"/>
          <w:bCs w:val="1"/>
          <w:color w:val="363636"/>
          <w:sz w:val="21"/>
          <w:szCs w:val="21"/>
          <w:u w:val="single"/>
          <w:rtl w:val="0"/>
        </w:rPr>
        <w:t xml:space="preserve">not available</w:t>
      </w:r>
      <w:r w:rsidDel="00000000" w:rsidR="00000000" w:rsidRPr="00000000">
        <w:rPr>
          <w:b w:val="1"/>
          <w:bCs w:val="1"/>
          <w:color w:val="363636"/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shd w:fill="e2ebef" w:val="clear"/>
          <w:rtl w:val="0"/>
        </w:rPr>
        <w:t xml:space="preserve">{/hasLiveChat}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900" w:line="288" w:lineRule="auto"/>
        <w:rPr>
          <w:b w:val="1"/>
          <w:bCs w:val="1"/>
          <w:sz w:val="24"/>
          <w:szCs w:val="24"/>
        </w:rPr>
      </w:pPr>
      <w:bookmarkStart w:colFirst="0" w:colLast="0" w:name="_qebi3mrlim7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900" w:line="288" w:lineRule="auto"/>
        <w:rPr>
          <w:b w:val="1"/>
          <w:bCs w:val="1"/>
          <w:sz w:val="24"/>
          <w:szCs w:val="24"/>
        </w:rPr>
      </w:pPr>
      <w:bookmarkStart w:colFirst="0" w:colLast="0" w:name="_dlrs0yop27w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900" w:line="288" w:lineRule="auto"/>
        <w:rPr>
          <w:b w:val="1"/>
          <w:bCs w:val="1"/>
          <w:sz w:val="24"/>
          <w:szCs w:val="24"/>
        </w:rPr>
      </w:pPr>
      <w:bookmarkStart w:colFirst="0" w:colLast="0" w:name="_6tlizi2x1iu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Revision History</w:t>
      </w:r>
    </w:p>
    <w:tbl>
      <w:tblPr>
        <w:tblStyle w:val="Table2"/>
        <w:tblW w:w="9025.511811023624" w:type="dxa"/>
        <w:jc w:val="left"/>
        <w:tblBorders>
          <w:top w:color="bfbfbf" w:space="0" w:sz="6" w:val="single"/>
          <w:left w:color="bfbfbf" w:space="0" w:sz="6" w:val="single"/>
          <w:bottom w:color="bfbfbf" w:space="0" w:sz="6" w:val="single"/>
          <w:right w:color="bfbfbf" w:space="0" w:sz="6" w:val="single"/>
          <w:insideH w:color="bfbfbf" w:space="0" w:sz="6" w:val="single"/>
          <w:insideV w:color="bfbfbf" w:space="0" w:sz="6" w:val="single"/>
        </w:tblBorders>
        <w:tblLayout w:type="fixed"/>
        <w:tblLook w:val="0600"/>
      </w:tblPr>
      <w:tblGrid>
        <w:gridCol w:w="3780.5978677444086"/>
        <w:gridCol w:w="1371.1323252735"/>
        <w:gridCol w:w="3873.7816180057143"/>
        <w:tblGridChange w:id="0">
          <w:tblGrid>
            <w:gridCol w:w="3780.5978677444086"/>
            <w:gridCol w:w="1371.1323252735"/>
            <w:gridCol w:w="3873.781618005714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dede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before="108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56d77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dede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before="108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56d77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shd w:fill="edede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before="108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56d77"/>
                <w:sz w:val="21"/>
                <w:szCs w:val="21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before="10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shd w:fill="e2ebef" w:val="clear"/>
                <w:rtl w:val="0"/>
              </w:rPr>
              <w:t xml:space="preserve">{#1}{12}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before="10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shd w:fill="e2ebef" w:val="clear"/>
                <w:rtl w:val="0"/>
              </w:rPr>
              <w:t xml:space="preserve">{05/03/2026}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before="10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shd w:fill="e2ebef" w:val="clear"/>
                <w:rtl w:val="0"/>
              </w:rPr>
              <w:t xml:space="preserve">{Added all sections}{/1}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rPr>
          <w:b w:val="1"/>
          <w:bCs w:val="1"/>
          <w:color w:val="039be5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