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DB12" w14:textId="59B3D9D1" w:rsidR="007D10CA" w:rsidRDefault="007D10CA" w:rsidP="007D10CA">
      <w:r>
        <w:t>Hackathon Report l</w:t>
      </w:r>
    </w:p>
    <w:p w14:paraId="6D70FBEE" w14:textId="456EECCA" w:rsidR="007D10CA" w:rsidRPr="007D10CA" w:rsidRDefault="007D10CA" w:rsidP="007D10CA">
      <w:pPr>
        <w:rPr>
          <w:b/>
          <w:bCs/>
        </w:rPr>
      </w:pPr>
      <w:r w:rsidRPr="007D10CA">
        <w:rPr>
          <w:b/>
          <w:bCs/>
        </w:rPr>
        <w:t>2. Problem Understanding</w:t>
      </w:r>
    </w:p>
    <w:p w14:paraId="227DBE64" w14:textId="77777777" w:rsidR="007D10CA" w:rsidRPr="007D10CA" w:rsidRDefault="007D10CA" w:rsidP="007D10CA">
      <w:r w:rsidRPr="007D10CA">
        <w:t>Modern software applications can suddenly experience problems such as a high number of errors, increased memory usage, or service failures. When this happens, developers or DevOps engineers need to investigate multiple sources of information such as application logs, system metrics, recent deployments, and code changes.</w:t>
      </w:r>
    </w:p>
    <w:p w14:paraId="4CFDCF94" w14:textId="77777777" w:rsidR="007D10CA" w:rsidRPr="007D10CA" w:rsidRDefault="007D10CA" w:rsidP="007D10CA">
      <w:r w:rsidRPr="007D10CA">
        <w:t>This investigation is often time-consuming because the information is scattered across different sources. Identifying whether a recent software change caused the incident and deciding what action to take can delay recovery.</w:t>
      </w:r>
    </w:p>
    <w:p w14:paraId="40114505" w14:textId="77777777" w:rsidR="007D10CA" w:rsidRPr="007D10CA" w:rsidRDefault="007D10CA" w:rsidP="007D10CA">
      <w:r w:rsidRPr="007D10CA">
        <w:t>Our solution focuses on helping developers investigate such incidents faster by bringing relevant information together, identifying patterns, and suggesting a possible root cause and corrective action.</w:t>
      </w:r>
    </w:p>
    <w:p w14:paraId="7191AC00" w14:textId="77777777" w:rsidR="007D10CA" w:rsidRPr="007D10CA" w:rsidRDefault="007D10CA" w:rsidP="007D10CA">
      <w:r w:rsidRPr="007D10CA">
        <w:t xml:space="preserve">The system is primarily designed for </w:t>
      </w:r>
      <w:r w:rsidRPr="007D10CA">
        <w:rPr>
          <w:b/>
          <w:bCs/>
        </w:rPr>
        <w:t>developers, DevOps engineers, and on-call teams</w:t>
      </w:r>
      <w:r w:rsidRPr="007D10CA">
        <w:t xml:space="preserve"> who need to respond quickly when an application encounters an incident.</w:t>
      </w:r>
    </w:p>
    <w:p w14:paraId="7C807E5F" w14:textId="77777777" w:rsidR="007D10CA" w:rsidRPr="007D10CA" w:rsidRDefault="007D10CA" w:rsidP="007D10CA">
      <w:r w:rsidRPr="007D10CA">
        <w:pict w14:anchorId="5A12BD0F">
          <v:rect id="_x0000_i1062" style="width:0;height:1.5pt" o:hralign="center" o:hrstd="t" o:hr="t" fillcolor="#a0a0a0" stroked="f"/>
        </w:pict>
      </w:r>
    </w:p>
    <w:p w14:paraId="687D04CF" w14:textId="77777777" w:rsidR="007D10CA" w:rsidRPr="007D10CA" w:rsidRDefault="007D10CA" w:rsidP="007D10CA">
      <w:pPr>
        <w:rPr>
          <w:b/>
          <w:bCs/>
        </w:rPr>
      </w:pPr>
      <w:r w:rsidRPr="007D10CA">
        <w:rPr>
          <w:b/>
          <w:bCs/>
        </w:rPr>
        <w:t>3. Proposed Solution — Overview</w:t>
      </w:r>
    </w:p>
    <w:p w14:paraId="1F2E749C" w14:textId="77777777" w:rsidR="007D10CA" w:rsidRPr="007D10CA" w:rsidRDefault="007D10CA" w:rsidP="007D10CA">
      <w:r w:rsidRPr="007D10CA">
        <w:t xml:space="preserve">We are building an </w:t>
      </w:r>
      <w:r w:rsidRPr="007D10CA">
        <w:rPr>
          <w:b/>
          <w:bCs/>
        </w:rPr>
        <w:t>AI-powered DevOps Incident Response Agent</w:t>
      </w:r>
      <w:r w:rsidRPr="007D10CA">
        <w:t>.</w:t>
      </w:r>
    </w:p>
    <w:p w14:paraId="543C3E5E" w14:textId="77777777" w:rsidR="007D10CA" w:rsidRPr="007D10CA" w:rsidRDefault="007D10CA" w:rsidP="007D10CA">
      <w:r w:rsidRPr="007D10CA">
        <w:t>When a simulated software incident occurs, such as a sudden increase in errors or memory usage, the agent investigates the available information. It checks application logs, system metrics, and recent deployments to understand what changed around the time of the incident.</w:t>
      </w:r>
    </w:p>
    <w:p w14:paraId="263170BF" w14:textId="77777777" w:rsidR="007D10CA" w:rsidRPr="007D10CA" w:rsidRDefault="007D10CA" w:rsidP="007D10CA">
      <w:r w:rsidRPr="007D10CA">
        <w:t>The agent then identifies the most likely cause and explains the evidence behind its conclusion. If a rollback appears appropriate, the system recommends it and asks a human for approval before performing the action.</w:t>
      </w:r>
    </w:p>
    <w:p w14:paraId="51BF05A2" w14:textId="77777777" w:rsidR="007D10CA" w:rsidRPr="007D10CA" w:rsidRDefault="007D10CA" w:rsidP="007D10CA">
      <w:r w:rsidRPr="007D10CA">
        <w:t>After approval, the system performs a simulated rollback and checks whether the application has recovered. Finally, the agent automatically generates a short incident report explaining what happened, the suspected cause, the action taken, and the outcome.</w:t>
      </w:r>
    </w:p>
    <w:p w14:paraId="2848052C" w14:textId="77777777" w:rsidR="007D10CA" w:rsidRPr="007D10CA" w:rsidRDefault="007D10CA" w:rsidP="007D10CA">
      <w:pPr>
        <w:rPr>
          <w:b/>
          <w:bCs/>
        </w:rPr>
      </w:pPr>
      <w:r w:rsidRPr="007D10CA">
        <w:rPr>
          <w:b/>
          <w:bCs/>
        </w:rPr>
        <w:t>Simple workflow</w:t>
      </w:r>
    </w:p>
    <w:p w14:paraId="6DFB4358" w14:textId="77777777" w:rsidR="007D10CA" w:rsidRPr="007D10CA" w:rsidRDefault="007D10CA" w:rsidP="007D10CA">
      <w:r w:rsidRPr="007D10CA">
        <w:rPr>
          <w:b/>
          <w:bCs/>
        </w:rPr>
        <w:t>Incident → Investigation → Root Cause → Recommendation → Human Approval → Rollback → Verification → Postmortem</w:t>
      </w:r>
    </w:p>
    <w:p w14:paraId="5B53896B" w14:textId="77777777" w:rsidR="007D10CA" w:rsidRPr="007D10CA" w:rsidRDefault="007D10CA" w:rsidP="007D10CA">
      <w:r w:rsidRPr="007D10CA">
        <w:pict w14:anchorId="1BEBCAAF">
          <v:rect id="_x0000_i1063" style="width:0;height:1.5pt" o:hralign="center" o:hrstd="t" o:hr="t" fillcolor="#a0a0a0" stroked="f"/>
        </w:pict>
      </w:r>
    </w:p>
    <w:p w14:paraId="2ECBB0DA" w14:textId="77777777" w:rsidR="007D10CA" w:rsidRPr="007D10CA" w:rsidRDefault="007D10CA" w:rsidP="007D10CA">
      <w:pPr>
        <w:rPr>
          <w:b/>
          <w:bCs/>
        </w:rPr>
      </w:pPr>
      <w:r w:rsidRPr="007D10CA">
        <w:rPr>
          <w:b/>
          <w:bCs/>
        </w:rPr>
        <w:t>4. System Architecture</w:t>
      </w:r>
    </w:p>
    <w:p w14:paraId="574C7303" w14:textId="77777777" w:rsidR="007D10CA" w:rsidRPr="007D10CA" w:rsidRDefault="007D10CA" w:rsidP="007D10CA">
      <w:pPr>
        <w:rPr>
          <w:b/>
          <w:bCs/>
        </w:rPr>
      </w:pPr>
      <w:r w:rsidRPr="007D10CA">
        <w:rPr>
          <w:b/>
          <w:bCs/>
        </w:rPr>
        <w:t>Architecture</w:t>
      </w:r>
    </w:p>
    <w:p w14:paraId="2AE50F6F" w14:textId="77777777" w:rsidR="007D10CA" w:rsidRPr="007D10CA" w:rsidRDefault="007D10CA" w:rsidP="007D10CA">
      <w:r w:rsidRPr="007D10CA">
        <w:t xml:space="preserve">                  ┌─────────────────────┐</w:t>
      </w:r>
    </w:p>
    <w:p w14:paraId="308DEAE5" w14:textId="77777777" w:rsidR="007D10CA" w:rsidRPr="007D10CA" w:rsidRDefault="007D10CA" w:rsidP="007D10CA">
      <w:r w:rsidRPr="007D10CA">
        <w:t xml:space="preserve">                  </w:t>
      </w:r>
      <w:proofErr w:type="gramStart"/>
      <w:r w:rsidRPr="007D10CA">
        <w:t>│  Simulated</w:t>
      </w:r>
      <w:proofErr w:type="gramEnd"/>
      <w:r w:rsidRPr="007D10CA">
        <w:t xml:space="preserve"> Incident │</w:t>
      </w:r>
    </w:p>
    <w:p w14:paraId="4F79174D" w14:textId="77777777" w:rsidR="007D10CA" w:rsidRPr="007D10CA" w:rsidRDefault="007D10CA" w:rsidP="007D10CA">
      <w:r w:rsidRPr="007D10CA">
        <w:t xml:space="preserve">                  </w:t>
      </w:r>
      <w:proofErr w:type="gramStart"/>
      <w:r w:rsidRPr="007D10CA">
        <w:t>│  500</w:t>
      </w:r>
      <w:proofErr w:type="gramEnd"/>
      <w:r w:rsidRPr="007D10CA">
        <w:t xml:space="preserve"> Errors /       │</w:t>
      </w:r>
    </w:p>
    <w:p w14:paraId="737FC314" w14:textId="77777777" w:rsidR="007D10CA" w:rsidRPr="007D10CA" w:rsidRDefault="007D10CA" w:rsidP="007D10CA">
      <w:r w:rsidRPr="007D10CA">
        <w:lastRenderedPageBreak/>
        <w:t xml:space="preserve">                  </w:t>
      </w:r>
      <w:proofErr w:type="gramStart"/>
      <w:r w:rsidRPr="007D10CA">
        <w:t>│  Memory</w:t>
      </w:r>
      <w:proofErr w:type="gramEnd"/>
      <w:r w:rsidRPr="007D10CA">
        <w:t xml:space="preserve"> Spike       │</w:t>
      </w:r>
    </w:p>
    <w:p w14:paraId="076BDBDE"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4FDE8207" w14:textId="77777777" w:rsidR="007D10CA" w:rsidRPr="007D10CA" w:rsidRDefault="007D10CA" w:rsidP="007D10CA">
      <w:r w:rsidRPr="007D10CA">
        <w:t xml:space="preserve">                             ↓</w:t>
      </w:r>
    </w:p>
    <w:p w14:paraId="262F3118" w14:textId="77777777" w:rsidR="007D10CA" w:rsidRPr="007D10CA" w:rsidRDefault="007D10CA" w:rsidP="007D10CA">
      <w:r w:rsidRPr="007D10CA">
        <w:t xml:space="preserve">                  ┌─────────────────────┐</w:t>
      </w:r>
    </w:p>
    <w:p w14:paraId="7B7B246E" w14:textId="77777777" w:rsidR="007D10CA" w:rsidRPr="007D10CA" w:rsidRDefault="007D10CA" w:rsidP="007D10CA">
      <w:r w:rsidRPr="007D10CA">
        <w:t xml:space="preserve">                  │    AI Incident      │</w:t>
      </w:r>
    </w:p>
    <w:p w14:paraId="3E319170" w14:textId="77777777" w:rsidR="007D10CA" w:rsidRPr="007D10CA" w:rsidRDefault="007D10CA" w:rsidP="007D10CA">
      <w:r w:rsidRPr="007D10CA">
        <w:t xml:space="preserve">                  │       Agent         │</w:t>
      </w:r>
    </w:p>
    <w:p w14:paraId="0EA54ABC"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7630C7FD" w14:textId="77777777" w:rsidR="007D10CA" w:rsidRPr="007D10CA" w:rsidRDefault="007D10CA" w:rsidP="007D10CA">
      <w:r w:rsidRPr="007D10CA">
        <w:t xml:space="preserve">                             ↓</w:t>
      </w:r>
    </w:p>
    <w:p w14:paraId="48752FDE"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52BA3455" w14:textId="77777777" w:rsidR="007D10CA" w:rsidRPr="007D10CA" w:rsidRDefault="007D10CA" w:rsidP="007D10CA">
      <w:r w:rsidRPr="007D10CA">
        <w:t xml:space="preserve">              ↓              ↓              ↓</w:t>
      </w:r>
    </w:p>
    <w:p w14:paraId="4C76952B" w14:textId="77777777" w:rsidR="007D10CA" w:rsidRPr="007D10CA" w:rsidRDefault="007D10CA" w:rsidP="007D10CA">
      <w:r w:rsidRPr="007D10CA">
        <w:t xml:space="preserve">        ┌──────────┐   ┌───────────┐   ┌──────────┐</w:t>
      </w:r>
    </w:p>
    <w:p w14:paraId="7C4568DC" w14:textId="77777777" w:rsidR="007D10CA" w:rsidRPr="007D10CA" w:rsidRDefault="007D10CA" w:rsidP="007D10CA">
      <w:r w:rsidRPr="007D10CA">
        <w:t xml:space="preserve">        │   Logs   │   </w:t>
      </w:r>
      <w:proofErr w:type="gramStart"/>
      <w:r w:rsidRPr="007D10CA">
        <w:t>│  Metrics</w:t>
      </w:r>
      <w:proofErr w:type="gramEnd"/>
      <w:r w:rsidRPr="007D10CA">
        <w:t xml:space="preserve">  │   │Deployment│</w:t>
      </w:r>
    </w:p>
    <w:p w14:paraId="0DD4C2C0" w14:textId="77777777" w:rsidR="007D10CA" w:rsidRPr="007D10CA" w:rsidRDefault="007D10CA" w:rsidP="007D10CA">
      <w:r w:rsidRPr="007D10CA">
        <w:t xml:space="preserve">        </w:t>
      </w:r>
      <w:proofErr w:type="gramStart"/>
      <w:r w:rsidRPr="007D10CA">
        <w:t>│  Data</w:t>
      </w:r>
      <w:proofErr w:type="gramEnd"/>
      <w:r w:rsidRPr="007D10CA">
        <w:t xml:space="preserve">    │   │   Data    │   </w:t>
      </w:r>
      <w:proofErr w:type="gramStart"/>
      <w:r w:rsidRPr="007D10CA">
        <w:t>│  Data</w:t>
      </w:r>
      <w:proofErr w:type="gramEnd"/>
      <w:r w:rsidRPr="007D10CA">
        <w:t xml:space="preserve">    │</w:t>
      </w:r>
    </w:p>
    <w:p w14:paraId="363FF8EC"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r w:rsidRPr="007D10CA">
        <w:t xml:space="preserve">   </w:t>
      </w:r>
      <w:r w:rsidRPr="007D10CA">
        <w:rPr>
          <w:rFonts w:ascii="Calibri" w:hAnsi="Calibri" w:cs="Calibri"/>
        </w:rPr>
        <w:t>└─────</w:t>
      </w:r>
      <w:r w:rsidRPr="007D10CA">
        <w:rPr>
          <w:rFonts w:ascii="MS Gothic" w:eastAsia="MS Gothic" w:hAnsi="MS Gothic" w:cs="MS Gothic" w:hint="eastAsia"/>
        </w:rPr>
        <w:t>┬</w:t>
      </w:r>
      <w:r w:rsidRPr="007D10CA">
        <w:rPr>
          <w:rFonts w:ascii="Calibri" w:hAnsi="Calibri" w:cs="Calibri"/>
        </w:rPr>
        <w:t>─────┘</w:t>
      </w:r>
      <w:r w:rsidRPr="007D10CA">
        <w:t xml:space="preserve">   </w:t>
      </w:r>
      <w:r w:rsidRPr="007D10CA">
        <w:rPr>
          <w:rFonts w:ascii="Calibri" w:hAnsi="Calibri" w:cs="Calibri"/>
        </w:rPr>
        <w:t>└────</w:t>
      </w:r>
      <w:r w:rsidRPr="007D10CA">
        <w:rPr>
          <w:rFonts w:ascii="MS Gothic" w:eastAsia="MS Gothic" w:hAnsi="MS Gothic" w:cs="MS Gothic" w:hint="eastAsia"/>
        </w:rPr>
        <w:t>┬</w:t>
      </w:r>
      <w:r w:rsidRPr="007D10CA">
        <w:rPr>
          <w:rFonts w:ascii="Calibri" w:hAnsi="Calibri" w:cs="Calibri"/>
        </w:rPr>
        <w:t>─────┘</w:t>
      </w:r>
    </w:p>
    <w:p w14:paraId="4F3D3FEA"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7BC9C71A" w14:textId="77777777" w:rsidR="007D10CA" w:rsidRPr="007D10CA" w:rsidRDefault="007D10CA" w:rsidP="007D10CA">
      <w:r w:rsidRPr="007D10CA">
        <w:t xml:space="preserve">                             ↓</w:t>
      </w:r>
    </w:p>
    <w:p w14:paraId="06E81B26" w14:textId="77777777" w:rsidR="007D10CA" w:rsidRPr="007D10CA" w:rsidRDefault="007D10CA" w:rsidP="007D10CA">
      <w:r w:rsidRPr="007D10CA">
        <w:t xml:space="preserve">                  ┌─────────────────────┐</w:t>
      </w:r>
    </w:p>
    <w:p w14:paraId="11662719" w14:textId="77777777" w:rsidR="007D10CA" w:rsidRPr="007D10CA" w:rsidRDefault="007D10CA" w:rsidP="007D10CA">
      <w:r w:rsidRPr="007D10CA">
        <w:t xml:space="preserve">                  </w:t>
      </w:r>
      <w:proofErr w:type="gramStart"/>
      <w:r w:rsidRPr="007D10CA">
        <w:t>│  Root</w:t>
      </w:r>
      <w:proofErr w:type="gramEnd"/>
      <w:r w:rsidRPr="007D10CA">
        <w:t xml:space="preserve"> Cause         │</w:t>
      </w:r>
    </w:p>
    <w:p w14:paraId="16F69698" w14:textId="77777777" w:rsidR="007D10CA" w:rsidRPr="007D10CA" w:rsidRDefault="007D10CA" w:rsidP="007D10CA">
      <w:r w:rsidRPr="007D10CA">
        <w:t xml:space="preserve">                  </w:t>
      </w:r>
      <w:proofErr w:type="gramStart"/>
      <w:r w:rsidRPr="007D10CA">
        <w:t>│  Analysis</w:t>
      </w:r>
      <w:proofErr w:type="gramEnd"/>
      <w:r w:rsidRPr="007D10CA">
        <w:t xml:space="preserve">           │</w:t>
      </w:r>
    </w:p>
    <w:p w14:paraId="0CFBF4A7"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38E55D52" w14:textId="77777777" w:rsidR="007D10CA" w:rsidRPr="007D10CA" w:rsidRDefault="007D10CA" w:rsidP="007D10CA">
      <w:r w:rsidRPr="007D10CA">
        <w:t xml:space="preserve">                             ↓</w:t>
      </w:r>
    </w:p>
    <w:p w14:paraId="5239E489" w14:textId="77777777" w:rsidR="007D10CA" w:rsidRPr="007D10CA" w:rsidRDefault="007D10CA" w:rsidP="007D10CA">
      <w:r w:rsidRPr="007D10CA">
        <w:t xml:space="preserve">                  ┌─────────────────────┐</w:t>
      </w:r>
    </w:p>
    <w:p w14:paraId="12013C21" w14:textId="77777777" w:rsidR="007D10CA" w:rsidRPr="007D10CA" w:rsidRDefault="007D10CA" w:rsidP="007D10CA">
      <w:r w:rsidRPr="007D10CA">
        <w:t xml:space="preserve">                  │ Recommended </w:t>
      </w:r>
      <w:proofErr w:type="gramStart"/>
      <w:r w:rsidRPr="007D10CA">
        <w:t>Action  │</w:t>
      </w:r>
      <w:proofErr w:type="gramEnd"/>
    </w:p>
    <w:p w14:paraId="546C8817" w14:textId="77777777" w:rsidR="007D10CA" w:rsidRPr="007D10CA" w:rsidRDefault="007D10CA" w:rsidP="007D10CA">
      <w:r w:rsidRPr="007D10CA">
        <w:t xml:space="preserve">                  │      Rollback       │</w:t>
      </w:r>
    </w:p>
    <w:p w14:paraId="62ADCCD8"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4098694A" w14:textId="77777777" w:rsidR="007D10CA" w:rsidRPr="007D10CA" w:rsidRDefault="007D10CA" w:rsidP="007D10CA">
      <w:r w:rsidRPr="007D10CA">
        <w:t xml:space="preserve">                             ↓</w:t>
      </w:r>
    </w:p>
    <w:p w14:paraId="320C0829" w14:textId="77777777" w:rsidR="007D10CA" w:rsidRPr="007D10CA" w:rsidRDefault="007D10CA" w:rsidP="007D10CA">
      <w:r w:rsidRPr="007D10CA">
        <w:t xml:space="preserve">                  ┌─────────────────────┐</w:t>
      </w:r>
    </w:p>
    <w:p w14:paraId="12A1E34A" w14:textId="77777777" w:rsidR="007D10CA" w:rsidRPr="007D10CA" w:rsidRDefault="007D10CA" w:rsidP="007D10CA">
      <w:r w:rsidRPr="007D10CA">
        <w:t xml:space="preserve">                  </w:t>
      </w:r>
      <w:proofErr w:type="gramStart"/>
      <w:r w:rsidRPr="007D10CA">
        <w:t>│  Human</w:t>
      </w:r>
      <w:proofErr w:type="gramEnd"/>
      <w:r w:rsidRPr="007D10CA">
        <w:t xml:space="preserve"> Approval     │</w:t>
      </w:r>
    </w:p>
    <w:p w14:paraId="679951EA" w14:textId="77777777" w:rsidR="007D10CA" w:rsidRPr="007D10CA" w:rsidRDefault="007D10CA" w:rsidP="007D10CA">
      <w:r w:rsidRPr="007D10CA">
        <w:t xml:space="preserve">                  </w:t>
      </w:r>
      <w:proofErr w:type="gramStart"/>
      <w:r w:rsidRPr="007D10CA">
        <w:t>│  Approve</w:t>
      </w:r>
      <w:proofErr w:type="gramEnd"/>
      <w:r w:rsidRPr="007D10CA">
        <w:t xml:space="preserve"> / Reject   │</w:t>
      </w:r>
    </w:p>
    <w:p w14:paraId="7FE87B82"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14D733F3" w14:textId="77777777" w:rsidR="007D10CA" w:rsidRPr="007D10CA" w:rsidRDefault="007D10CA" w:rsidP="007D10CA">
      <w:r w:rsidRPr="007D10CA">
        <w:lastRenderedPageBreak/>
        <w:t xml:space="preserve">                             ↓</w:t>
      </w:r>
    </w:p>
    <w:p w14:paraId="1EF09F5C" w14:textId="77777777" w:rsidR="007D10CA" w:rsidRPr="007D10CA" w:rsidRDefault="007D10CA" w:rsidP="007D10CA">
      <w:r w:rsidRPr="007D10CA">
        <w:t xml:space="preserve">                  ┌─────────────────────┐</w:t>
      </w:r>
    </w:p>
    <w:p w14:paraId="101E5B1A" w14:textId="77777777" w:rsidR="007D10CA" w:rsidRPr="007D10CA" w:rsidRDefault="007D10CA" w:rsidP="007D10CA">
      <w:r w:rsidRPr="007D10CA">
        <w:t xml:space="preserve">                  │ Simulated </w:t>
      </w:r>
      <w:proofErr w:type="gramStart"/>
      <w:r w:rsidRPr="007D10CA">
        <w:t>Rollback  │</w:t>
      </w:r>
      <w:proofErr w:type="gramEnd"/>
    </w:p>
    <w:p w14:paraId="77999D47"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5B33ACC5" w14:textId="77777777" w:rsidR="007D10CA" w:rsidRPr="007D10CA" w:rsidRDefault="007D10CA" w:rsidP="007D10CA">
      <w:r w:rsidRPr="007D10CA">
        <w:t xml:space="preserve">                             ↓</w:t>
      </w:r>
    </w:p>
    <w:p w14:paraId="6877E4B2" w14:textId="77777777" w:rsidR="007D10CA" w:rsidRPr="007D10CA" w:rsidRDefault="007D10CA" w:rsidP="007D10CA">
      <w:r w:rsidRPr="007D10CA">
        <w:t xml:space="preserve">                  ┌─────────────────────┐</w:t>
      </w:r>
    </w:p>
    <w:p w14:paraId="5A8D666A" w14:textId="77777777" w:rsidR="007D10CA" w:rsidRPr="007D10CA" w:rsidRDefault="007D10CA" w:rsidP="007D10CA">
      <w:r w:rsidRPr="007D10CA">
        <w:t xml:space="preserve">                  │ Health Verification │</w:t>
      </w:r>
    </w:p>
    <w:p w14:paraId="7D9EE3F8" w14:textId="77777777" w:rsidR="007D10CA" w:rsidRPr="007D10CA" w:rsidRDefault="007D10CA" w:rsidP="007D10CA">
      <w:r w:rsidRPr="007D10CA">
        <w:t xml:space="preserve">                  └──────────</w:t>
      </w:r>
      <w:r w:rsidRPr="007D10CA">
        <w:rPr>
          <w:rFonts w:ascii="MS Gothic" w:eastAsia="MS Gothic" w:hAnsi="MS Gothic" w:cs="MS Gothic" w:hint="eastAsia"/>
        </w:rPr>
        <w:t>┬</w:t>
      </w:r>
      <w:r w:rsidRPr="007D10CA">
        <w:rPr>
          <w:rFonts w:ascii="Calibri" w:hAnsi="Calibri" w:cs="Calibri"/>
        </w:rPr>
        <w:t>──────────┘</w:t>
      </w:r>
    </w:p>
    <w:p w14:paraId="539C9DC6" w14:textId="77777777" w:rsidR="007D10CA" w:rsidRPr="007D10CA" w:rsidRDefault="007D10CA" w:rsidP="007D10CA">
      <w:r w:rsidRPr="007D10CA">
        <w:t xml:space="preserve">                             ↓</w:t>
      </w:r>
    </w:p>
    <w:p w14:paraId="3A5D985C" w14:textId="77777777" w:rsidR="007D10CA" w:rsidRPr="007D10CA" w:rsidRDefault="007D10CA" w:rsidP="007D10CA">
      <w:r w:rsidRPr="007D10CA">
        <w:t xml:space="preserve">                  ┌─────────────────────┐</w:t>
      </w:r>
    </w:p>
    <w:p w14:paraId="33AADCB0" w14:textId="77777777" w:rsidR="007D10CA" w:rsidRPr="007D10CA" w:rsidRDefault="007D10CA" w:rsidP="007D10CA">
      <w:r w:rsidRPr="007D10CA">
        <w:t xml:space="preserve">                  </w:t>
      </w:r>
      <w:proofErr w:type="gramStart"/>
      <w:r w:rsidRPr="007D10CA">
        <w:t>│  AI</w:t>
      </w:r>
      <w:proofErr w:type="gramEnd"/>
      <w:r w:rsidRPr="007D10CA">
        <w:t xml:space="preserve"> Postmortem      │</w:t>
      </w:r>
    </w:p>
    <w:p w14:paraId="3CE1088E" w14:textId="77777777" w:rsidR="007D10CA" w:rsidRPr="007D10CA" w:rsidRDefault="007D10CA" w:rsidP="007D10CA">
      <w:r w:rsidRPr="007D10CA">
        <w:t xml:space="preserve">                  │      Report         │</w:t>
      </w:r>
    </w:p>
    <w:p w14:paraId="20120767" w14:textId="77777777" w:rsidR="007D10CA" w:rsidRPr="007D10CA" w:rsidRDefault="007D10CA" w:rsidP="007D10CA">
      <w:r w:rsidRPr="007D10CA">
        <w:t xml:space="preserve">                  └─────────────────────┘</w:t>
      </w:r>
    </w:p>
    <w:p w14:paraId="6EB2CFC2" w14:textId="77777777" w:rsidR="007D10CA" w:rsidRPr="007D10CA" w:rsidRDefault="007D10CA" w:rsidP="007D10CA">
      <w:pPr>
        <w:rPr>
          <w:b/>
          <w:bCs/>
        </w:rPr>
      </w:pPr>
      <w:r w:rsidRPr="007D10CA">
        <w:rPr>
          <w:b/>
          <w:bCs/>
        </w:rPr>
        <w:t>Main Components</w:t>
      </w:r>
    </w:p>
    <w:p w14:paraId="5CD94168" w14:textId="77777777" w:rsidR="007D10CA" w:rsidRPr="007D10CA" w:rsidRDefault="007D10CA" w:rsidP="007D10CA">
      <w:r w:rsidRPr="007D10CA">
        <w:rPr>
          <w:b/>
          <w:bCs/>
        </w:rPr>
        <w:t>1. Incident Simulator</w:t>
      </w:r>
      <w:r w:rsidRPr="007D10CA">
        <w:br/>
        <w:t>Creates a controlled software failure such as increased HTTP 500 errors and memory usage.</w:t>
      </w:r>
    </w:p>
    <w:p w14:paraId="15AF1D68" w14:textId="77777777" w:rsidR="007D10CA" w:rsidRPr="007D10CA" w:rsidRDefault="007D10CA" w:rsidP="007D10CA">
      <w:r w:rsidRPr="007D10CA">
        <w:rPr>
          <w:b/>
          <w:bCs/>
        </w:rPr>
        <w:t>2. Log Analyzer</w:t>
      </w:r>
      <w:r w:rsidRPr="007D10CA">
        <w:br/>
        <w:t>Provides application logs to the AI agent for identifying error patterns.</w:t>
      </w:r>
    </w:p>
    <w:p w14:paraId="7A07E476" w14:textId="77777777" w:rsidR="007D10CA" w:rsidRPr="007D10CA" w:rsidRDefault="007D10CA" w:rsidP="007D10CA">
      <w:r w:rsidRPr="007D10CA">
        <w:rPr>
          <w:b/>
          <w:bCs/>
        </w:rPr>
        <w:t>3. Metrics Analyzer</w:t>
      </w:r>
      <w:r w:rsidRPr="007D10CA">
        <w:br/>
        <w:t>Provides simulated information such as memory usage, CPU usage, and error rate.</w:t>
      </w:r>
    </w:p>
    <w:p w14:paraId="1BD4803A" w14:textId="77777777" w:rsidR="007D10CA" w:rsidRPr="007D10CA" w:rsidRDefault="007D10CA" w:rsidP="007D10CA">
      <w:r w:rsidRPr="007D10CA">
        <w:rPr>
          <w:b/>
          <w:bCs/>
        </w:rPr>
        <w:t>4. Deployment Analyzer</w:t>
      </w:r>
      <w:r w:rsidRPr="007D10CA">
        <w:br/>
        <w:t>Provides recent deployment and commit information so the agent can correlate the incident with a recent change.</w:t>
      </w:r>
    </w:p>
    <w:p w14:paraId="4247E033" w14:textId="77777777" w:rsidR="007D10CA" w:rsidRPr="007D10CA" w:rsidRDefault="007D10CA" w:rsidP="007D10CA">
      <w:r w:rsidRPr="007D10CA">
        <w:rPr>
          <w:b/>
          <w:bCs/>
        </w:rPr>
        <w:t>5. AI Incident Agent</w:t>
      </w:r>
      <w:r w:rsidRPr="007D10CA">
        <w:br/>
        <w:t>Combines the available evidence and identifies the likely root cause.</w:t>
      </w:r>
    </w:p>
    <w:p w14:paraId="5A70E808" w14:textId="77777777" w:rsidR="007D10CA" w:rsidRPr="007D10CA" w:rsidRDefault="007D10CA" w:rsidP="007D10CA">
      <w:r w:rsidRPr="007D10CA">
        <w:rPr>
          <w:b/>
          <w:bCs/>
        </w:rPr>
        <w:t>6. Human Approval Module</w:t>
      </w:r>
      <w:r w:rsidRPr="007D10CA">
        <w:br/>
        <w:t>Requires human confirmation before performing a potentially risky action such as rollback.</w:t>
      </w:r>
    </w:p>
    <w:p w14:paraId="38825D23" w14:textId="77777777" w:rsidR="007D10CA" w:rsidRPr="007D10CA" w:rsidRDefault="007D10CA" w:rsidP="007D10CA">
      <w:r w:rsidRPr="007D10CA">
        <w:rPr>
          <w:b/>
          <w:bCs/>
        </w:rPr>
        <w:t>7. Remediation Module</w:t>
      </w:r>
      <w:r w:rsidRPr="007D10CA">
        <w:br/>
        <w:t>Simulates the rollback of the problematic deployment.</w:t>
      </w:r>
    </w:p>
    <w:p w14:paraId="7C3BE692" w14:textId="77777777" w:rsidR="007D10CA" w:rsidRPr="007D10CA" w:rsidRDefault="007D10CA" w:rsidP="007D10CA">
      <w:r w:rsidRPr="007D10CA">
        <w:rPr>
          <w:b/>
          <w:bCs/>
        </w:rPr>
        <w:t>8. Verification Module</w:t>
      </w:r>
      <w:r w:rsidRPr="007D10CA">
        <w:br/>
        <w:t>Checks whether error rate and system metrics have returned to normal.</w:t>
      </w:r>
    </w:p>
    <w:p w14:paraId="21096D98" w14:textId="77777777" w:rsidR="007D10CA" w:rsidRPr="007D10CA" w:rsidRDefault="007D10CA" w:rsidP="007D10CA">
      <w:r w:rsidRPr="007D10CA">
        <w:rPr>
          <w:b/>
          <w:bCs/>
        </w:rPr>
        <w:t>9. Postmortem Generator</w:t>
      </w:r>
      <w:r w:rsidRPr="007D10CA">
        <w:br/>
        <w:t>Creates a structured report containing the incident, evidence, root cause, action, and recovery status.</w:t>
      </w:r>
    </w:p>
    <w:p w14:paraId="01BE321F" w14:textId="77777777" w:rsidR="007D10CA" w:rsidRPr="007D10CA" w:rsidRDefault="007D10CA" w:rsidP="007D10CA">
      <w:r w:rsidRPr="007D10CA">
        <w:lastRenderedPageBreak/>
        <w:pict w14:anchorId="3FCB5412">
          <v:rect id="_x0000_i1064" style="width:0;height:1.5pt" o:hralign="center" o:hrstd="t" o:hr="t" fillcolor="#a0a0a0" stroked="f"/>
        </w:pict>
      </w:r>
    </w:p>
    <w:p w14:paraId="789570D4" w14:textId="77777777" w:rsidR="007D10CA" w:rsidRPr="007D10CA" w:rsidRDefault="007D10CA" w:rsidP="007D10CA">
      <w:pPr>
        <w:rPr>
          <w:b/>
          <w:bCs/>
        </w:rPr>
      </w:pPr>
      <w:r w:rsidRPr="007D10CA">
        <w:rPr>
          <w:b/>
          <w:bCs/>
        </w:rPr>
        <w:t>5.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864"/>
      </w:tblGrid>
      <w:tr w:rsidR="007D10CA" w:rsidRPr="007D10CA" w14:paraId="0C370921" w14:textId="77777777">
        <w:trPr>
          <w:tblHeader/>
          <w:tblCellSpacing w:w="15" w:type="dxa"/>
        </w:trPr>
        <w:tc>
          <w:tcPr>
            <w:tcW w:w="0" w:type="auto"/>
            <w:vAlign w:val="center"/>
            <w:hideMark/>
          </w:tcPr>
          <w:p w14:paraId="18165D3F" w14:textId="77777777" w:rsidR="007D10CA" w:rsidRPr="007D10CA" w:rsidRDefault="007D10CA" w:rsidP="007D10CA">
            <w:pPr>
              <w:rPr>
                <w:b/>
                <w:bCs/>
              </w:rPr>
            </w:pPr>
            <w:r w:rsidRPr="007D10CA">
              <w:rPr>
                <w:b/>
                <w:bCs/>
              </w:rPr>
              <w:t>Category</w:t>
            </w:r>
          </w:p>
        </w:tc>
        <w:tc>
          <w:tcPr>
            <w:tcW w:w="0" w:type="auto"/>
            <w:vAlign w:val="center"/>
            <w:hideMark/>
          </w:tcPr>
          <w:p w14:paraId="2D03F768" w14:textId="77777777" w:rsidR="007D10CA" w:rsidRPr="007D10CA" w:rsidRDefault="007D10CA" w:rsidP="007D10CA">
            <w:pPr>
              <w:rPr>
                <w:b/>
                <w:bCs/>
              </w:rPr>
            </w:pPr>
            <w:r w:rsidRPr="007D10CA">
              <w:rPr>
                <w:b/>
                <w:bCs/>
              </w:rPr>
              <w:t>Technology</w:t>
            </w:r>
          </w:p>
        </w:tc>
      </w:tr>
      <w:tr w:rsidR="007D10CA" w:rsidRPr="007D10CA" w14:paraId="7F5A3E11" w14:textId="77777777">
        <w:trPr>
          <w:tblCellSpacing w:w="15" w:type="dxa"/>
        </w:trPr>
        <w:tc>
          <w:tcPr>
            <w:tcW w:w="0" w:type="auto"/>
            <w:vAlign w:val="center"/>
            <w:hideMark/>
          </w:tcPr>
          <w:p w14:paraId="3666013E" w14:textId="77777777" w:rsidR="007D10CA" w:rsidRPr="007D10CA" w:rsidRDefault="007D10CA" w:rsidP="007D10CA">
            <w:r w:rsidRPr="007D10CA">
              <w:rPr>
                <w:b/>
                <w:bCs/>
              </w:rPr>
              <w:t>Frontend</w:t>
            </w:r>
          </w:p>
        </w:tc>
        <w:tc>
          <w:tcPr>
            <w:tcW w:w="0" w:type="auto"/>
            <w:vAlign w:val="center"/>
            <w:hideMark/>
          </w:tcPr>
          <w:p w14:paraId="024A8197" w14:textId="77777777" w:rsidR="007D10CA" w:rsidRPr="007D10CA" w:rsidRDefault="007D10CA" w:rsidP="007D10CA">
            <w:r w:rsidRPr="007D10CA">
              <w:t>React + Vite</w:t>
            </w:r>
          </w:p>
        </w:tc>
      </w:tr>
      <w:tr w:rsidR="007D10CA" w:rsidRPr="007D10CA" w14:paraId="22AC34E6" w14:textId="77777777">
        <w:trPr>
          <w:tblCellSpacing w:w="15" w:type="dxa"/>
        </w:trPr>
        <w:tc>
          <w:tcPr>
            <w:tcW w:w="0" w:type="auto"/>
            <w:vAlign w:val="center"/>
            <w:hideMark/>
          </w:tcPr>
          <w:p w14:paraId="440C0591" w14:textId="77777777" w:rsidR="007D10CA" w:rsidRPr="007D10CA" w:rsidRDefault="007D10CA" w:rsidP="007D10CA">
            <w:r w:rsidRPr="007D10CA">
              <w:rPr>
                <w:b/>
                <w:bCs/>
              </w:rPr>
              <w:t>UI</w:t>
            </w:r>
          </w:p>
        </w:tc>
        <w:tc>
          <w:tcPr>
            <w:tcW w:w="0" w:type="auto"/>
            <w:vAlign w:val="center"/>
            <w:hideMark/>
          </w:tcPr>
          <w:p w14:paraId="1C3E721B" w14:textId="77777777" w:rsidR="007D10CA" w:rsidRPr="007D10CA" w:rsidRDefault="007D10CA" w:rsidP="007D10CA">
            <w:r w:rsidRPr="007D10CA">
              <w:t>Tailwind CSS</w:t>
            </w:r>
          </w:p>
        </w:tc>
      </w:tr>
      <w:tr w:rsidR="007D10CA" w:rsidRPr="007D10CA" w14:paraId="762AA174" w14:textId="77777777">
        <w:trPr>
          <w:tblCellSpacing w:w="15" w:type="dxa"/>
        </w:trPr>
        <w:tc>
          <w:tcPr>
            <w:tcW w:w="0" w:type="auto"/>
            <w:vAlign w:val="center"/>
            <w:hideMark/>
          </w:tcPr>
          <w:p w14:paraId="43763325" w14:textId="77777777" w:rsidR="007D10CA" w:rsidRPr="007D10CA" w:rsidRDefault="007D10CA" w:rsidP="007D10CA">
            <w:r w:rsidRPr="007D10CA">
              <w:rPr>
                <w:b/>
                <w:bCs/>
              </w:rPr>
              <w:t>Backend</w:t>
            </w:r>
          </w:p>
        </w:tc>
        <w:tc>
          <w:tcPr>
            <w:tcW w:w="0" w:type="auto"/>
            <w:vAlign w:val="center"/>
            <w:hideMark/>
          </w:tcPr>
          <w:p w14:paraId="2894F93F" w14:textId="77777777" w:rsidR="007D10CA" w:rsidRPr="007D10CA" w:rsidRDefault="007D10CA" w:rsidP="007D10CA">
            <w:r w:rsidRPr="007D10CA">
              <w:t xml:space="preserve">Python + </w:t>
            </w:r>
            <w:proofErr w:type="spellStart"/>
            <w:r w:rsidRPr="007D10CA">
              <w:t>FastAPI</w:t>
            </w:r>
            <w:proofErr w:type="spellEnd"/>
          </w:p>
        </w:tc>
      </w:tr>
      <w:tr w:rsidR="007D10CA" w:rsidRPr="007D10CA" w14:paraId="14B1780F" w14:textId="77777777">
        <w:trPr>
          <w:tblCellSpacing w:w="15" w:type="dxa"/>
        </w:trPr>
        <w:tc>
          <w:tcPr>
            <w:tcW w:w="0" w:type="auto"/>
            <w:vAlign w:val="center"/>
            <w:hideMark/>
          </w:tcPr>
          <w:p w14:paraId="5C80C87D" w14:textId="77777777" w:rsidR="007D10CA" w:rsidRPr="007D10CA" w:rsidRDefault="007D10CA" w:rsidP="007D10CA">
            <w:r w:rsidRPr="007D10CA">
              <w:rPr>
                <w:b/>
                <w:bCs/>
              </w:rPr>
              <w:t>AI Model/API</w:t>
            </w:r>
          </w:p>
        </w:tc>
        <w:tc>
          <w:tcPr>
            <w:tcW w:w="0" w:type="auto"/>
            <w:vAlign w:val="center"/>
            <w:hideMark/>
          </w:tcPr>
          <w:p w14:paraId="53984C3C" w14:textId="77777777" w:rsidR="007D10CA" w:rsidRPr="007D10CA" w:rsidRDefault="007D10CA" w:rsidP="007D10CA">
            <w:r w:rsidRPr="007D10CA">
              <w:t>OpenAI API</w:t>
            </w:r>
          </w:p>
        </w:tc>
      </w:tr>
      <w:tr w:rsidR="007D10CA" w:rsidRPr="007D10CA" w14:paraId="15EB51C0" w14:textId="77777777">
        <w:trPr>
          <w:tblCellSpacing w:w="15" w:type="dxa"/>
        </w:trPr>
        <w:tc>
          <w:tcPr>
            <w:tcW w:w="0" w:type="auto"/>
            <w:vAlign w:val="center"/>
            <w:hideMark/>
          </w:tcPr>
          <w:p w14:paraId="77579E41" w14:textId="77777777" w:rsidR="007D10CA" w:rsidRPr="007D10CA" w:rsidRDefault="007D10CA" w:rsidP="007D10CA">
            <w:r w:rsidRPr="007D10CA">
              <w:rPr>
                <w:b/>
                <w:bCs/>
              </w:rPr>
              <w:t>Agent Logic</w:t>
            </w:r>
          </w:p>
        </w:tc>
        <w:tc>
          <w:tcPr>
            <w:tcW w:w="0" w:type="auto"/>
            <w:vAlign w:val="center"/>
            <w:hideMark/>
          </w:tcPr>
          <w:p w14:paraId="775F1666" w14:textId="77777777" w:rsidR="007D10CA" w:rsidRPr="007D10CA" w:rsidRDefault="007D10CA" w:rsidP="007D10CA">
            <w:r w:rsidRPr="007D10CA">
              <w:t>Python + LLM Tool/Function Calling</w:t>
            </w:r>
          </w:p>
        </w:tc>
      </w:tr>
      <w:tr w:rsidR="007D10CA" w:rsidRPr="007D10CA" w14:paraId="22D97652" w14:textId="77777777">
        <w:trPr>
          <w:tblCellSpacing w:w="15" w:type="dxa"/>
        </w:trPr>
        <w:tc>
          <w:tcPr>
            <w:tcW w:w="0" w:type="auto"/>
            <w:vAlign w:val="center"/>
            <w:hideMark/>
          </w:tcPr>
          <w:p w14:paraId="7FABEE9D" w14:textId="77777777" w:rsidR="007D10CA" w:rsidRPr="007D10CA" w:rsidRDefault="007D10CA" w:rsidP="007D10CA">
            <w:r w:rsidRPr="007D10CA">
              <w:rPr>
                <w:b/>
                <w:bCs/>
              </w:rPr>
              <w:t>Data Storage</w:t>
            </w:r>
          </w:p>
        </w:tc>
        <w:tc>
          <w:tcPr>
            <w:tcW w:w="0" w:type="auto"/>
            <w:vAlign w:val="center"/>
            <w:hideMark/>
          </w:tcPr>
          <w:p w14:paraId="01EE0243" w14:textId="77777777" w:rsidR="007D10CA" w:rsidRPr="007D10CA" w:rsidRDefault="007D10CA" w:rsidP="007D10CA">
            <w:r w:rsidRPr="007D10CA">
              <w:t>JSON-based simulated datasets</w:t>
            </w:r>
          </w:p>
        </w:tc>
      </w:tr>
      <w:tr w:rsidR="007D10CA" w:rsidRPr="007D10CA" w14:paraId="38C70EED" w14:textId="77777777">
        <w:trPr>
          <w:tblCellSpacing w:w="15" w:type="dxa"/>
        </w:trPr>
        <w:tc>
          <w:tcPr>
            <w:tcW w:w="0" w:type="auto"/>
            <w:vAlign w:val="center"/>
            <w:hideMark/>
          </w:tcPr>
          <w:p w14:paraId="0B9CE131" w14:textId="77777777" w:rsidR="007D10CA" w:rsidRPr="007D10CA" w:rsidRDefault="007D10CA" w:rsidP="007D10CA">
            <w:r w:rsidRPr="007D10CA">
              <w:rPr>
                <w:b/>
                <w:bCs/>
              </w:rPr>
              <w:t>Logs</w:t>
            </w:r>
          </w:p>
        </w:tc>
        <w:tc>
          <w:tcPr>
            <w:tcW w:w="0" w:type="auto"/>
            <w:vAlign w:val="center"/>
            <w:hideMark/>
          </w:tcPr>
          <w:p w14:paraId="1C77BE2A" w14:textId="77777777" w:rsidR="007D10CA" w:rsidRPr="007D10CA" w:rsidRDefault="007D10CA" w:rsidP="007D10CA">
            <w:r w:rsidRPr="007D10CA">
              <w:t>JSON</w:t>
            </w:r>
          </w:p>
        </w:tc>
      </w:tr>
      <w:tr w:rsidR="007D10CA" w:rsidRPr="007D10CA" w14:paraId="6541CED9" w14:textId="77777777">
        <w:trPr>
          <w:tblCellSpacing w:w="15" w:type="dxa"/>
        </w:trPr>
        <w:tc>
          <w:tcPr>
            <w:tcW w:w="0" w:type="auto"/>
            <w:vAlign w:val="center"/>
            <w:hideMark/>
          </w:tcPr>
          <w:p w14:paraId="47946061" w14:textId="77777777" w:rsidR="007D10CA" w:rsidRPr="007D10CA" w:rsidRDefault="007D10CA" w:rsidP="007D10CA">
            <w:r w:rsidRPr="007D10CA">
              <w:rPr>
                <w:b/>
                <w:bCs/>
              </w:rPr>
              <w:t>Metrics</w:t>
            </w:r>
          </w:p>
        </w:tc>
        <w:tc>
          <w:tcPr>
            <w:tcW w:w="0" w:type="auto"/>
            <w:vAlign w:val="center"/>
            <w:hideMark/>
          </w:tcPr>
          <w:p w14:paraId="2242519E" w14:textId="77777777" w:rsidR="007D10CA" w:rsidRPr="007D10CA" w:rsidRDefault="007D10CA" w:rsidP="007D10CA">
            <w:r w:rsidRPr="007D10CA">
              <w:t>JSON</w:t>
            </w:r>
          </w:p>
        </w:tc>
      </w:tr>
      <w:tr w:rsidR="007D10CA" w:rsidRPr="007D10CA" w14:paraId="13CD539D" w14:textId="77777777">
        <w:trPr>
          <w:tblCellSpacing w:w="15" w:type="dxa"/>
        </w:trPr>
        <w:tc>
          <w:tcPr>
            <w:tcW w:w="0" w:type="auto"/>
            <w:vAlign w:val="center"/>
            <w:hideMark/>
          </w:tcPr>
          <w:p w14:paraId="28A93A5E" w14:textId="77777777" w:rsidR="007D10CA" w:rsidRPr="007D10CA" w:rsidRDefault="007D10CA" w:rsidP="007D10CA">
            <w:r w:rsidRPr="007D10CA">
              <w:rPr>
                <w:b/>
                <w:bCs/>
              </w:rPr>
              <w:t>Deployment/Commit Data</w:t>
            </w:r>
          </w:p>
        </w:tc>
        <w:tc>
          <w:tcPr>
            <w:tcW w:w="0" w:type="auto"/>
            <w:vAlign w:val="center"/>
            <w:hideMark/>
          </w:tcPr>
          <w:p w14:paraId="7F30F253" w14:textId="77777777" w:rsidR="007D10CA" w:rsidRPr="007D10CA" w:rsidRDefault="007D10CA" w:rsidP="007D10CA">
            <w:r w:rsidRPr="007D10CA">
              <w:t>Simulated GitHub/deployment data</w:t>
            </w:r>
          </w:p>
        </w:tc>
      </w:tr>
      <w:tr w:rsidR="007D10CA" w:rsidRPr="007D10CA" w14:paraId="2A3A4F05" w14:textId="77777777">
        <w:trPr>
          <w:tblCellSpacing w:w="15" w:type="dxa"/>
        </w:trPr>
        <w:tc>
          <w:tcPr>
            <w:tcW w:w="0" w:type="auto"/>
            <w:vAlign w:val="center"/>
            <w:hideMark/>
          </w:tcPr>
          <w:p w14:paraId="470D7272" w14:textId="77777777" w:rsidR="007D10CA" w:rsidRPr="007D10CA" w:rsidRDefault="007D10CA" w:rsidP="007D10CA">
            <w:r w:rsidRPr="007D10CA">
              <w:rPr>
                <w:b/>
                <w:bCs/>
              </w:rPr>
              <w:t>Version Control</w:t>
            </w:r>
          </w:p>
        </w:tc>
        <w:tc>
          <w:tcPr>
            <w:tcW w:w="0" w:type="auto"/>
            <w:vAlign w:val="center"/>
            <w:hideMark/>
          </w:tcPr>
          <w:p w14:paraId="69EC5308" w14:textId="77777777" w:rsidR="007D10CA" w:rsidRPr="007D10CA" w:rsidRDefault="007D10CA" w:rsidP="007D10CA">
            <w:r w:rsidRPr="007D10CA">
              <w:t>Git + GitHub</w:t>
            </w:r>
          </w:p>
        </w:tc>
      </w:tr>
      <w:tr w:rsidR="007D10CA" w:rsidRPr="007D10CA" w14:paraId="6CAC8023" w14:textId="77777777">
        <w:trPr>
          <w:tblCellSpacing w:w="15" w:type="dxa"/>
        </w:trPr>
        <w:tc>
          <w:tcPr>
            <w:tcW w:w="0" w:type="auto"/>
            <w:vAlign w:val="center"/>
            <w:hideMark/>
          </w:tcPr>
          <w:p w14:paraId="19F648FD" w14:textId="77777777" w:rsidR="007D10CA" w:rsidRPr="007D10CA" w:rsidRDefault="007D10CA" w:rsidP="007D10CA">
            <w:r w:rsidRPr="007D10CA">
              <w:rPr>
                <w:b/>
                <w:bCs/>
              </w:rPr>
              <w:t>Deployment</w:t>
            </w:r>
          </w:p>
        </w:tc>
        <w:tc>
          <w:tcPr>
            <w:tcW w:w="0" w:type="auto"/>
            <w:vAlign w:val="center"/>
            <w:hideMark/>
          </w:tcPr>
          <w:p w14:paraId="185AC10B" w14:textId="77777777" w:rsidR="007D10CA" w:rsidRPr="007D10CA" w:rsidRDefault="007D10CA" w:rsidP="007D10CA">
            <w:r w:rsidRPr="007D10CA">
              <w:t xml:space="preserve">Local / </w:t>
            </w:r>
            <w:proofErr w:type="spellStart"/>
            <w:r w:rsidRPr="007D10CA">
              <w:t>Vercel</w:t>
            </w:r>
            <w:proofErr w:type="spellEnd"/>
            <w:r w:rsidRPr="007D10CA">
              <w:t xml:space="preserve"> + Render/Railway if required</w:t>
            </w:r>
          </w:p>
        </w:tc>
      </w:tr>
    </w:tbl>
    <w:p w14:paraId="30BCA0F2" w14:textId="77777777" w:rsidR="007D10CA" w:rsidRPr="007D10CA" w:rsidRDefault="007D10CA" w:rsidP="007D10CA">
      <w:pPr>
        <w:rPr>
          <w:b/>
          <w:bCs/>
        </w:rPr>
      </w:pPr>
      <w:r w:rsidRPr="007D10CA">
        <w:rPr>
          <w:b/>
          <w:bCs/>
        </w:rPr>
        <w:t>Why these technologies?</w:t>
      </w:r>
    </w:p>
    <w:p w14:paraId="4F7742D9" w14:textId="77777777" w:rsidR="007D10CA" w:rsidRPr="007D10CA" w:rsidRDefault="007D10CA" w:rsidP="007D10CA">
      <w:r w:rsidRPr="007D10CA">
        <w:t xml:space="preserve">The selected technologies allow us to build a functional prototype quickly within the available development time. JSON-based simulated data avoids unnecessary infrastructure setup, while </w:t>
      </w:r>
      <w:proofErr w:type="spellStart"/>
      <w:r w:rsidRPr="007D10CA">
        <w:t>FastAPI</w:t>
      </w:r>
      <w:proofErr w:type="spellEnd"/>
      <w:r w:rsidRPr="007D10CA">
        <w:t xml:space="preserve"> provides a lightweight backend for connecting the AI agent with the frontend and data sources.</w:t>
      </w:r>
    </w:p>
    <w:p w14:paraId="2D4C5DFE" w14:textId="77777777" w:rsidR="007D10CA" w:rsidRPr="007D10CA" w:rsidRDefault="007D10CA" w:rsidP="007D10CA">
      <w:r w:rsidRPr="007D10CA">
        <w:pict w14:anchorId="76650EBA">
          <v:rect id="_x0000_i1065" style="width:0;height:1.5pt" o:hralign="center" o:hrstd="t" o:hr="t" fillcolor="#a0a0a0" stroked="f"/>
        </w:pict>
      </w:r>
    </w:p>
    <w:p w14:paraId="65BEA6F9" w14:textId="77777777" w:rsidR="007D10CA" w:rsidRPr="007D10CA" w:rsidRDefault="007D10CA" w:rsidP="007D10CA">
      <w:pPr>
        <w:rPr>
          <w:b/>
          <w:bCs/>
        </w:rPr>
      </w:pPr>
      <w:r w:rsidRPr="007D10CA">
        <w:rPr>
          <w:b/>
          <w:bCs/>
        </w:rPr>
        <w:t>7. Handling Edge Cases &amp; Follow-ups</w:t>
      </w:r>
    </w:p>
    <w:p w14:paraId="5E188628" w14:textId="77777777" w:rsidR="007D10CA" w:rsidRPr="007D10CA" w:rsidRDefault="007D10CA" w:rsidP="007D10CA">
      <w:pPr>
        <w:rPr>
          <w:b/>
          <w:bCs/>
        </w:rPr>
      </w:pPr>
      <w:r w:rsidRPr="007D10CA">
        <w:rPr>
          <w:b/>
          <w:bCs/>
        </w:rPr>
        <w:t>Case: Missing Information</w:t>
      </w:r>
    </w:p>
    <w:p w14:paraId="6DDF955A" w14:textId="77777777" w:rsidR="007D10CA" w:rsidRPr="007D10CA" w:rsidRDefault="007D10CA" w:rsidP="007D10CA">
      <w:r w:rsidRPr="007D10CA">
        <w:t>If one information source is unavailable, such as missing deployment data, the agent will not assume that the missing information is correct. Instead, it will use the available logs and metrics and clearly indicate that the conclusion has limited evidence.</w:t>
      </w:r>
    </w:p>
    <w:p w14:paraId="3571A252" w14:textId="77777777" w:rsidR="007D10CA" w:rsidRPr="007D10CA" w:rsidRDefault="007D10CA" w:rsidP="007D10CA">
      <w:r w:rsidRPr="007D10CA">
        <w:t>For example:</w:t>
      </w:r>
    </w:p>
    <w:p w14:paraId="636CEABF" w14:textId="77777777" w:rsidR="007D10CA" w:rsidRPr="007D10CA" w:rsidRDefault="007D10CA" w:rsidP="007D10CA">
      <w:r w:rsidRPr="007D10CA">
        <w:t>Deployment information unavailable.</w:t>
      </w:r>
    </w:p>
    <w:p w14:paraId="64767BC0" w14:textId="77777777" w:rsidR="007D10CA" w:rsidRPr="007D10CA" w:rsidRDefault="007D10CA" w:rsidP="007D10CA"/>
    <w:p w14:paraId="307650D7" w14:textId="77777777" w:rsidR="007D10CA" w:rsidRPr="007D10CA" w:rsidRDefault="007D10CA" w:rsidP="007D10CA">
      <w:r w:rsidRPr="007D10CA">
        <w:t>Available evidence:</w:t>
      </w:r>
    </w:p>
    <w:p w14:paraId="460804A6" w14:textId="77777777" w:rsidR="007D10CA" w:rsidRPr="007D10CA" w:rsidRDefault="007D10CA" w:rsidP="007D10CA">
      <w:r w:rsidRPr="007D10CA">
        <w:rPr>
          <w:rFonts w:ascii="Segoe UI Symbol" w:hAnsi="Segoe UI Symbol" w:cs="Segoe UI Symbol"/>
        </w:rPr>
        <w:t>✓</w:t>
      </w:r>
      <w:r w:rsidRPr="007D10CA">
        <w:t xml:space="preserve"> Application logs</w:t>
      </w:r>
    </w:p>
    <w:p w14:paraId="3CA72527" w14:textId="77777777" w:rsidR="007D10CA" w:rsidRPr="007D10CA" w:rsidRDefault="007D10CA" w:rsidP="007D10CA">
      <w:r w:rsidRPr="007D10CA">
        <w:rPr>
          <w:rFonts w:ascii="Segoe UI Symbol" w:hAnsi="Segoe UI Symbol" w:cs="Segoe UI Symbol"/>
        </w:rPr>
        <w:t>✓</w:t>
      </w:r>
      <w:r w:rsidRPr="007D10CA">
        <w:t xml:space="preserve"> Memory metrics</w:t>
      </w:r>
    </w:p>
    <w:p w14:paraId="734922A1" w14:textId="77777777" w:rsidR="007D10CA" w:rsidRPr="007D10CA" w:rsidRDefault="007D10CA" w:rsidP="007D10CA"/>
    <w:p w14:paraId="57C2760B" w14:textId="77777777" w:rsidR="007D10CA" w:rsidRPr="007D10CA" w:rsidRDefault="007D10CA" w:rsidP="007D10CA">
      <w:r w:rsidRPr="007D10CA">
        <w:t>Conclusion:</w:t>
      </w:r>
    </w:p>
    <w:p w14:paraId="5A377211" w14:textId="77777777" w:rsidR="007D10CA" w:rsidRPr="007D10CA" w:rsidRDefault="007D10CA" w:rsidP="007D10CA">
      <w:r w:rsidRPr="007D10CA">
        <w:t>Possible memory-related issue.</w:t>
      </w:r>
    </w:p>
    <w:p w14:paraId="1C1FC980" w14:textId="77777777" w:rsidR="007D10CA" w:rsidRPr="007D10CA" w:rsidRDefault="007D10CA" w:rsidP="007D10CA"/>
    <w:p w14:paraId="0A81E661" w14:textId="77777777" w:rsidR="007D10CA" w:rsidRPr="007D10CA" w:rsidRDefault="007D10CA" w:rsidP="007D10CA">
      <w:r w:rsidRPr="007D10CA">
        <w:t>Additional deployment information</w:t>
      </w:r>
    </w:p>
    <w:p w14:paraId="346FD787" w14:textId="77777777" w:rsidR="007D10CA" w:rsidRPr="007D10CA" w:rsidRDefault="007D10CA" w:rsidP="007D10CA">
      <w:r w:rsidRPr="007D10CA">
        <w:t>is required for stronger confirmation.</w:t>
      </w:r>
    </w:p>
    <w:p w14:paraId="41AC2A0A" w14:textId="77777777" w:rsidR="007D10CA" w:rsidRPr="007D10CA" w:rsidRDefault="007D10CA" w:rsidP="007D10CA">
      <w:pPr>
        <w:rPr>
          <w:b/>
          <w:bCs/>
        </w:rPr>
      </w:pPr>
      <w:r w:rsidRPr="007D10CA">
        <w:rPr>
          <w:b/>
          <w:bCs/>
        </w:rPr>
        <w:t>Case: Conflicting Information</w:t>
      </w:r>
    </w:p>
    <w:p w14:paraId="04D58CDD" w14:textId="77777777" w:rsidR="007D10CA" w:rsidRPr="007D10CA" w:rsidRDefault="007D10CA" w:rsidP="007D10CA">
      <w:r w:rsidRPr="007D10CA">
        <w:t>If logs and metrics indicate different possible causes, the agent will present the conflicting evidence instead of immediately executing a corrective action.</w:t>
      </w:r>
    </w:p>
    <w:p w14:paraId="0F89BBDA" w14:textId="77777777" w:rsidR="007D10CA" w:rsidRPr="007D10CA" w:rsidRDefault="007D10CA" w:rsidP="007D10CA">
      <w:r w:rsidRPr="007D10CA">
        <w:t>For example:</w:t>
      </w:r>
    </w:p>
    <w:p w14:paraId="31F84B33" w14:textId="77777777" w:rsidR="007D10CA" w:rsidRPr="007D10CA" w:rsidRDefault="007D10CA" w:rsidP="007D10CA">
      <w:r w:rsidRPr="007D10CA">
        <w:t>Possible Causes:</w:t>
      </w:r>
    </w:p>
    <w:p w14:paraId="1D69B56D" w14:textId="77777777" w:rsidR="007D10CA" w:rsidRPr="007D10CA" w:rsidRDefault="007D10CA" w:rsidP="007D10CA"/>
    <w:p w14:paraId="7B61DE87" w14:textId="77777777" w:rsidR="007D10CA" w:rsidRPr="007D10CA" w:rsidRDefault="007D10CA" w:rsidP="007D10CA">
      <w:r w:rsidRPr="007D10CA">
        <w:t>1. Recent deployment</w:t>
      </w:r>
    </w:p>
    <w:p w14:paraId="74A2C944" w14:textId="77777777" w:rsidR="007D10CA" w:rsidRPr="007D10CA" w:rsidRDefault="007D10CA" w:rsidP="007D10CA">
      <w:r w:rsidRPr="007D10CA">
        <w:t>2. Database connection issue</w:t>
      </w:r>
    </w:p>
    <w:p w14:paraId="24102905" w14:textId="77777777" w:rsidR="007D10CA" w:rsidRPr="007D10CA" w:rsidRDefault="007D10CA" w:rsidP="007D10CA"/>
    <w:p w14:paraId="1B026D46" w14:textId="77777777" w:rsidR="007D10CA" w:rsidRPr="007D10CA" w:rsidRDefault="007D10CA" w:rsidP="007D10CA">
      <w:r w:rsidRPr="007D10CA">
        <w:t>Additional investigation required.</w:t>
      </w:r>
    </w:p>
    <w:p w14:paraId="4726E2B5" w14:textId="77777777" w:rsidR="007D10CA" w:rsidRPr="007D10CA" w:rsidRDefault="007D10CA" w:rsidP="007D10CA">
      <w:r w:rsidRPr="007D10CA">
        <w:t>The system will require human involvement before performing a risky action.</w:t>
      </w:r>
    </w:p>
    <w:p w14:paraId="39D41026" w14:textId="77777777" w:rsidR="007D10CA" w:rsidRPr="007D10CA" w:rsidRDefault="007D10CA" w:rsidP="007D10CA">
      <w:r w:rsidRPr="007D10CA">
        <w:pict w14:anchorId="1DF2EDC2">
          <v:rect id="_x0000_i1066" style="width:0;height:1.5pt" o:hralign="center" o:hrstd="t" o:hr="t" fillcolor="#a0a0a0" stroked="f"/>
        </w:pict>
      </w:r>
    </w:p>
    <w:p w14:paraId="177C45D8" w14:textId="77777777" w:rsidR="007D10CA" w:rsidRPr="007D10CA" w:rsidRDefault="007D10CA" w:rsidP="007D10CA">
      <w:pPr>
        <w:rPr>
          <w:b/>
          <w:bCs/>
        </w:rPr>
      </w:pPr>
      <w:r w:rsidRPr="007D10CA">
        <w:rPr>
          <w:b/>
          <w:bCs/>
        </w:rPr>
        <w:t>8. What Makes This Original</w:t>
      </w:r>
    </w:p>
    <w:p w14:paraId="15902040" w14:textId="77777777" w:rsidR="007D10CA" w:rsidRPr="007D10CA" w:rsidRDefault="007D10CA" w:rsidP="007D10CA">
      <w:r w:rsidRPr="007D10CA">
        <w:t xml:space="preserve">Our approach focuses on creating a </w:t>
      </w:r>
      <w:r w:rsidRPr="007D10CA">
        <w:rPr>
          <w:b/>
          <w:bCs/>
        </w:rPr>
        <w:t xml:space="preserve">complete incident-response loop rather than only an AI chatbot that </w:t>
      </w:r>
      <w:proofErr w:type="spellStart"/>
      <w:r w:rsidRPr="007D10CA">
        <w:rPr>
          <w:b/>
          <w:bCs/>
        </w:rPr>
        <w:t>analyzes</w:t>
      </w:r>
      <w:proofErr w:type="spellEnd"/>
      <w:r w:rsidRPr="007D10CA">
        <w:rPr>
          <w:b/>
          <w:bCs/>
        </w:rPr>
        <w:t xml:space="preserve"> logs</w:t>
      </w:r>
      <w:r w:rsidRPr="007D10CA">
        <w:t>.</w:t>
      </w:r>
    </w:p>
    <w:p w14:paraId="5531F43E" w14:textId="77777777" w:rsidR="007D10CA" w:rsidRPr="007D10CA" w:rsidRDefault="007D10CA" w:rsidP="007D10CA">
      <w:r w:rsidRPr="007D10CA">
        <w:t>The system connects investigation, decision-making, human approval, remediation, verification, and documentation into one workflow.</w:t>
      </w:r>
    </w:p>
    <w:p w14:paraId="7873C2D1" w14:textId="77777777" w:rsidR="007D10CA" w:rsidRPr="007D10CA" w:rsidRDefault="007D10CA" w:rsidP="007D10CA">
      <w:r w:rsidRPr="007D10CA">
        <w:t xml:space="preserve">A key feature is the </w:t>
      </w:r>
      <w:r w:rsidRPr="007D10CA">
        <w:rPr>
          <w:b/>
          <w:bCs/>
        </w:rPr>
        <w:t>evidence-based root-cause analysis</w:t>
      </w:r>
      <w:r w:rsidRPr="007D10CA">
        <w:t>. Instead of simply stating that a deployment is responsible, the agent correlates:</w:t>
      </w:r>
    </w:p>
    <w:p w14:paraId="0C05B308" w14:textId="77777777" w:rsidR="007D10CA" w:rsidRPr="007D10CA" w:rsidRDefault="007D10CA" w:rsidP="007D10CA">
      <w:pPr>
        <w:numPr>
          <w:ilvl w:val="0"/>
          <w:numId w:val="2"/>
        </w:numPr>
      </w:pPr>
      <w:r w:rsidRPr="007D10CA">
        <w:t xml:space="preserve">Error patterns in logs </w:t>
      </w:r>
    </w:p>
    <w:p w14:paraId="51B1EAFC" w14:textId="77777777" w:rsidR="007D10CA" w:rsidRPr="007D10CA" w:rsidRDefault="007D10CA" w:rsidP="007D10CA">
      <w:pPr>
        <w:numPr>
          <w:ilvl w:val="0"/>
          <w:numId w:val="2"/>
        </w:numPr>
      </w:pPr>
      <w:r w:rsidRPr="007D10CA">
        <w:t xml:space="preserve">Changes in system metrics </w:t>
      </w:r>
    </w:p>
    <w:p w14:paraId="31909E6A" w14:textId="77777777" w:rsidR="007D10CA" w:rsidRPr="007D10CA" w:rsidRDefault="007D10CA" w:rsidP="007D10CA">
      <w:pPr>
        <w:numPr>
          <w:ilvl w:val="0"/>
          <w:numId w:val="2"/>
        </w:numPr>
      </w:pPr>
      <w:r w:rsidRPr="007D10CA">
        <w:t xml:space="preserve">Timing of recent deployments </w:t>
      </w:r>
    </w:p>
    <w:p w14:paraId="141A0C52" w14:textId="77777777" w:rsidR="007D10CA" w:rsidRPr="007D10CA" w:rsidRDefault="007D10CA" w:rsidP="007D10CA">
      <w:pPr>
        <w:numPr>
          <w:ilvl w:val="0"/>
          <w:numId w:val="2"/>
        </w:numPr>
      </w:pPr>
      <w:r w:rsidRPr="007D10CA">
        <w:t xml:space="preserve">Associated commit information </w:t>
      </w:r>
    </w:p>
    <w:p w14:paraId="46576807" w14:textId="77777777" w:rsidR="007D10CA" w:rsidRPr="007D10CA" w:rsidRDefault="007D10CA" w:rsidP="007D10CA">
      <w:r w:rsidRPr="007D10CA">
        <w:t>It then explains why a particular deployment is considered suspicious.</w:t>
      </w:r>
    </w:p>
    <w:p w14:paraId="223E9DE6" w14:textId="77777777" w:rsidR="007D10CA" w:rsidRPr="007D10CA" w:rsidRDefault="007D10CA" w:rsidP="007D10CA">
      <w:r w:rsidRPr="007D10CA">
        <w:t xml:space="preserve">The solution also includes </w:t>
      </w:r>
      <w:r w:rsidRPr="007D10CA">
        <w:rPr>
          <w:b/>
          <w:bCs/>
        </w:rPr>
        <w:t>human-in-the-loop approval</w:t>
      </w:r>
      <w:r w:rsidRPr="007D10CA">
        <w:t xml:space="preserve"> before remediation. This prevents the AI from independently performing a potentially risky action.</w:t>
      </w:r>
    </w:p>
    <w:p w14:paraId="573C53B9" w14:textId="77777777" w:rsidR="007D10CA" w:rsidRPr="007D10CA" w:rsidRDefault="007D10CA" w:rsidP="007D10CA">
      <w:r w:rsidRPr="007D10CA">
        <w:lastRenderedPageBreak/>
        <w:t>Finally, the system verifies whether the corrective action actually resolved the incident and automatically generates a postmortem report.</w:t>
      </w:r>
    </w:p>
    <w:p w14:paraId="4064D1E0" w14:textId="77777777" w:rsidR="007D10CA" w:rsidRPr="007D10CA" w:rsidRDefault="007D10CA" w:rsidP="007D10CA">
      <w:pPr>
        <w:rPr>
          <w:b/>
          <w:bCs/>
        </w:rPr>
      </w:pPr>
      <w:r w:rsidRPr="007D10CA">
        <w:rPr>
          <w:b/>
          <w:bCs/>
        </w:rPr>
        <w:t>Core idea</w:t>
      </w:r>
    </w:p>
    <w:p w14:paraId="76D446E7" w14:textId="77777777" w:rsidR="007D10CA" w:rsidRPr="007D10CA" w:rsidRDefault="007D10CA" w:rsidP="007D10CA">
      <w:r w:rsidRPr="007D10CA">
        <w:rPr>
          <w:b/>
          <w:bCs/>
        </w:rPr>
        <w:t>Investigate → Explain → Ask → Act → Verify → Document</w:t>
      </w:r>
    </w:p>
    <w:p w14:paraId="0512B04D" w14:textId="77777777" w:rsidR="00173048" w:rsidRDefault="00173048"/>
    <w:sectPr w:rsidR="00173048" w:rsidSect="009B3AB5">
      <w:type w:val="continuous"/>
      <w:pgSz w:w="11906" w:h="16838" w:code="9"/>
      <w:pgMar w:top="1440" w:right="1588" w:bottom="1588" w:left="21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73D"/>
    <w:multiLevelType w:val="multilevel"/>
    <w:tmpl w:val="436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7490D"/>
    <w:multiLevelType w:val="multilevel"/>
    <w:tmpl w:val="9BA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929151">
    <w:abstractNumId w:val="0"/>
  </w:num>
  <w:num w:numId="2" w16cid:durableId="772169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0CA"/>
    <w:rsid w:val="00173048"/>
    <w:rsid w:val="0027784B"/>
    <w:rsid w:val="002B7021"/>
    <w:rsid w:val="005D0226"/>
    <w:rsid w:val="007D10CA"/>
    <w:rsid w:val="009B3AB5"/>
    <w:rsid w:val="00AE1BCD"/>
    <w:rsid w:val="00FE13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482A"/>
  <w15:chartTrackingRefBased/>
  <w15:docId w15:val="{979394A7-EE7A-4A36-BE74-11A65EF5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0CA"/>
    <w:rPr>
      <w:rFonts w:eastAsiaTheme="majorEastAsia" w:cstheme="majorBidi"/>
      <w:color w:val="272727" w:themeColor="text1" w:themeTint="D8"/>
    </w:rPr>
  </w:style>
  <w:style w:type="paragraph" w:styleId="Title">
    <w:name w:val="Title"/>
    <w:basedOn w:val="Normal"/>
    <w:next w:val="Normal"/>
    <w:link w:val="TitleChar"/>
    <w:uiPriority w:val="10"/>
    <w:qFormat/>
    <w:rsid w:val="007D1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0CA"/>
    <w:pPr>
      <w:spacing w:before="160"/>
      <w:jc w:val="center"/>
    </w:pPr>
    <w:rPr>
      <w:i/>
      <w:iCs/>
      <w:color w:val="404040" w:themeColor="text1" w:themeTint="BF"/>
    </w:rPr>
  </w:style>
  <w:style w:type="character" w:customStyle="1" w:styleId="QuoteChar">
    <w:name w:val="Quote Char"/>
    <w:basedOn w:val="DefaultParagraphFont"/>
    <w:link w:val="Quote"/>
    <w:uiPriority w:val="29"/>
    <w:rsid w:val="007D10CA"/>
    <w:rPr>
      <w:i/>
      <w:iCs/>
      <w:color w:val="404040" w:themeColor="text1" w:themeTint="BF"/>
    </w:rPr>
  </w:style>
  <w:style w:type="paragraph" w:styleId="ListParagraph">
    <w:name w:val="List Paragraph"/>
    <w:basedOn w:val="Normal"/>
    <w:uiPriority w:val="34"/>
    <w:qFormat/>
    <w:rsid w:val="007D10CA"/>
    <w:pPr>
      <w:ind w:left="720"/>
      <w:contextualSpacing/>
    </w:pPr>
  </w:style>
  <w:style w:type="character" w:styleId="IntenseEmphasis">
    <w:name w:val="Intense Emphasis"/>
    <w:basedOn w:val="DefaultParagraphFont"/>
    <w:uiPriority w:val="21"/>
    <w:qFormat/>
    <w:rsid w:val="007D10CA"/>
    <w:rPr>
      <w:i/>
      <w:iCs/>
      <w:color w:val="2F5496" w:themeColor="accent1" w:themeShade="BF"/>
    </w:rPr>
  </w:style>
  <w:style w:type="paragraph" w:styleId="IntenseQuote">
    <w:name w:val="Intense Quote"/>
    <w:basedOn w:val="Normal"/>
    <w:next w:val="Normal"/>
    <w:link w:val="IntenseQuoteChar"/>
    <w:uiPriority w:val="30"/>
    <w:qFormat/>
    <w:rsid w:val="007D1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0CA"/>
    <w:rPr>
      <w:i/>
      <w:iCs/>
      <w:color w:val="2F5496" w:themeColor="accent1" w:themeShade="BF"/>
    </w:rPr>
  </w:style>
  <w:style w:type="character" w:styleId="IntenseReference">
    <w:name w:val="Intense Reference"/>
    <w:basedOn w:val="DefaultParagraphFont"/>
    <w:uiPriority w:val="32"/>
    <w:qFormat/>
    <w:rsid w:val="007D10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1103</Words>
  <Characters>6293</Characters>
  <Application>Microsoft Office Word</Application>
  <DocSecurity>0</DocSecurity>
  <Lines>52</Lines>
  <Paragraphs>14</Paragraphs>
  <ScaleCrop>false</ScaleCrop>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Patel</dc:creator>
  <cp:keywords/>
  <dc:description/>
  <cp:lastModifiedBy>Abhinav Patel</cp:lastModifiedBy>
  <cp:revision>1</cp:revision>
  <dcterms:created xsi:type="dcterms:W3CDTF">2026-09-30T06:04:00Z</dcterms:created>
  <dcterms:modified xsi:type="dcterms:W3CDTF">2026-09-30T06:05:00Z</dcterms:modified>
</cp:coreProperties>
</file>