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3D638A" w14:textId="77777777" w:rsidR="00A41D0D" w:rsidRPr="00A41D0D" w:rsidRDefault="00A41D0D" w:rsidP="00A41D0D">
      <w:pPr>
        <w:rPr>
          <w:rFonts w:ascii="PT Serif" w:hAnsi="PT Serif"/>
          <w:i/>
          <w:iCs/>
          <w:sz w:val="24"/>
          <w:szCs w:val="24"/>
        </w:rPr>
      </w:pPr>
      <w:r w:rsidRPr="002375A6">
        <w:rPr>
          <w:rFonts w:ascii="PT Serif" w:hAnsi="PT Serif"/>
          <w:b/>
          <w:bCs/>
          <w:i/>
          <w:iCs/>
          <w:sz w:val="24"/>
          <w:szCs w:val="24"/>
        </w:rPr>
        <w:t>Cyclic Dependency</w:t>
      </w:r>
      <w:r>
        <w:rPr>
          <w:rFonts w:ascii="PT Serif" w:hAnsi="PT Serif"/>
          <w:i/>
          <w:iCs/>
          <w:sz w:val="24"/>
          <w:szCs w:val="24"/>
        </w:rPr>
        <w:t xml:space="preserve"> – </w:t>
      </w:r>
      <w:r w:rsidRPr="00A41D0D">
        <w:rPr>
          <w:rFonts w:ascii="PT Serif" w:hAnsi="PT Serif"/>
          <w:i/>
          <w:iCs/>
          <w:sz w:val="24"/>
          <w:szCs w:val="24"/>
        </w:rPr>
        <w:t>A circular dependency occurs when a bean A depends on another bean B, and the bean B depends on bean A as well:</w:t>
      </w:r>
    </w:p>
    <w:p w14:paraId="0AC0B1B0" w14:textId="2C269844" w:rsidR="00A41D0D" w:rsidRPr="00A41D0D" w:rsidRDefault="00A41D0D" w:rsidP="00A41D0D">
      <w:pPr>
        <w:rPr>
          <w:rFonts w:ascii="PT Serif" w:hAnsi="PT Serif"/>
          <w:i/>
          <w:iCs/>
          <w:sz w:val="24"/>
          <w:szCs w:val="24"/>
        </w:rPr>
      </w:pPr>
      <w:r w:rsidRPr="00A41D0D">
        <w:rPr>
          <w:rFonts w:ascii="PT Serif" w:hAnsi="PT Serif"/>
          <w:i/>
          <w:iCs/>
          <w:sz w:val="24"/>
          <w:szCs w:val="24"/>
        </w:rPr>
        <w:t xml:space="preserve">Bean A </w:t>
      </w:r>
      <w:r w:rsidRPr="00A41D0D">
        <w:rPr>
          <w:rFonts w:ascii="Times New Roman" w:hAnsi="Times New Roman" w:cs="Times New Roman"/>
          <w:i/>
          <w:iCs/>
          <w:sz w:val="24"/>
          <w:szCs w:val="24"/>
        </w:rPr>
        <w:t>→</w:t>
      </w:r>
      <w:r w:rsidRPr="00A41D0D">
        <w:rPr>
          <w:rFonts w:ascii="PT Serif" w:hAnsi="PT Serif"/>
          <w:i/>
          <w:iCs/>
          <w:sz w:val="24"/>
          <w:szCs w:val="24"/>
        </w:rPr>
        <w:t xml:space="preserve"> Bean B </w:t>
      </w:r>
      <w:r w:rsidRPr="00A41D0D">
        <w:rPr>
          <w:rFonts w:ascii="Times New Roman" w:hAnsi="Times New Roman" w:cs="Times New Roman"/>
          <w:i/>
          <w:iCs/>
          <w:sz w:val="24"/>
          <w:szCs w:val="24"/>
        </w:rPr>
        <w:t>→</w:t>
      </w:r>
      <w:r w:rsidRPr="00A41D0D">
        <w:rPr>
          <w:rFonts w:ascii="PT Serif" w:hAnsi="PT Serif"/>
          <w:i/>
          <w:iCs/>
          <w:sz w:val="24"/>
          <w:szCs w:val="24"/>
        </w:rPr>
        <w:t xml:space="preserve"> Bean A</w:t>
      </w:r>
    </w:p>
    <w:p w14:paraId="066687B6" w14:textId="5FAC3B59" w:rsidR="00A41D0D" w:rsidRPr="00A41D0D" w:rsidRDefault="00A41D0D" w:rsidP="00A41D0D">
      <w:pPr>
        <w:rPr>
          <w:rFonts w:ascii="PT Serif" w:hAnsi="PT Serif"/>
          <w:i/>
          <w:iCs/>
          <w:sz w:val="24"/>
          <w:szCs w:val="24"/>
        </w:rPr>
      </w:pPr>
      <w:r w:rsidRPr="00A41D0D">
        <w:rPr>
          <w:rFonts w:ascii="PT Serif" w:hAnsi="PT Serif"/>
          <w:i/>
          <w:iCs/>
          <w:sz w:val="24"/>
          <w:szCs w:val="24"/>
        </w:rPr>
        <w:t>Of course, we could have more beans implied:</w:t>
      </w:r>
    </w:p>
    <w:p w14:paraId="760ADDF2" w14:textId="26710C9D" w:rsidR="00A41D0D" w:rsidRDefault="00A41D0D" w:rsidP="00A41D0D">
      <w:pPr>
        <w:rPr>
          <w:rFonts w:ascii="PT Serif" w:hAnsi="PT Serif"/>
          <w:i/>
          <w:iCs/>
          <w:sz w:val="24"/>
          <w:szCs w:val="24"/>
        </w:rPr>
      </w:pPr>
      <w:r w:rsidRPr="00A41D0D">
        <w:rPr>
          <w:rFonts w:ascii="PT Serif" w:hAnsi="PT Serif"/>
          <w:i/>
          <w:iCs/>
          <w:sz w:val="24"/>
          <w:szCs w:val="24"/>
        </w:rPr>
        <w:t xml:space="preserve">Bean A </w:t>
      </w:r>
      <w:r w:rsidRPr="00A41D0D">
        <w:rPr>
          <w:rFonts w:ascii="Times New Roman" w:hAnsi="Times New Roman" w:cs="Times New Roman"/>
          <w:i/>
          <w:iCs/>
          <w:sz w:val="24"/>
          <w:szCs w:val="24"/>
        </w:rPr>
        <w:t>→</w:t>
      </w:r>
      <w:r w:rsidRPr="00A41D0D">
        <w:rPr>
          <w:rFonts w:ascii="PT Serif" w:hAnsi="PT Serif"/>
          <w:i/>
          <w:iCs/>
          <w:sz w:val="24"/>
          <w:szCs w:val="24"/>
        </w:rPr>
        <w:t xml:space="preserve"> Bean B </w:t>
      </w:r>
      <w:r w:rsidRPr="00A41D0D">
        <w:rPr>
          <w:rFonts w:ascii="Times New Roman" w:hAnsi="Times New Roman" w:cs="Times New Roman"/>
          <w:i/>
          <w:iCs/>
          <w:sz w:val="24"/>
          <w:szCs w:val="24"/>
        </w:rPr>
        <w:t>→</w:t>
      </w:r>
      <w:r w:rsidRPr="00A41D0D">
        <w:rPr>
          <w:rFonts w:ascii="PT Serif" w:hAnsi="PT Serif"/>
          <w:i/>
          <w:iCs/>
          <w:sz w:val="24"/>
          <w:szCs w:val="24"/>
        </w:rPr>
        <w:t xml:space="preserve"> Bean C </w:t>
      </w:r>
      <w:r w:rsidRPr="00A41D0D">
        <w:rPr>
          <w:rFonts w:ascii="Times New Roman" w:hAnsi="Times New Roman" w:cs="Times New Roman"/>
          <w:i/>
          <w:iCs/>
          <w:sz w:val="24"/>
          <w:szCs w:val="24"/>
        </w:rPr>
        <w:t>→</w:t>
      </w:r>
      <w:r w:rsidRPr="00A41D0D">
        <w:rPr>
          <w:rFonts w:ascii="PT Serif" w:hAnsi="PT Serif"/>
          <w:i/>
          <w:iCs/>
          <w:sz w:val="24"/>
          <w:szCs w:val="24"/>
        </w:rPr>
        <w:t xml:space="preserve"> Bean D </w:t>
      </w:r>
      <w:r w:rsidRPr="00A41D0D">
        <w:rPr>
          <w:rFonts w:ascii="Times New Roman" w:hAnsi="Times New Roman" w:cs="Times New Roman"/>
          <w:i/>
          <w:iCs/>
          <w:sz w:val="24"/>
          <w:szCs w:val="24"/>
        </w:rPr>
        <w:t>→</w:t>
      </w:r>
      <w:r w:rsidRPr="00A41D0D">
        <w:rPr>
          <w:rFonts w:ascii="PT Serif" w:hAnsi="PT Serif"/>
          <w:i/>
          <w:iCs/>
          <w:sz w:val="24"/>
          <w:szCs w:val="24"/>
        </w:rPr>
        <w:t xml:space="preserve"> Bean E </w:t>
      </w:r>
      <w:r w:rsidRPr="00A41D0D">
        <w:rPr>
          <w:rFonts w:ascii="Times New Roman" w:hAnsi="Times New Roman" w:cs="Times New Roman"/>
          <w:i/>
          <w:iCs/>
          <w:sz w:val="24"/>
          <w:szCs w:val="24"/>
        </w:rPr>
        <w:t>→</w:t>
      </w:r>
      <w:r w:rsidRPr="00A41D0D">
        <w:rPr>
          <w:rFonts w:ascii="PT Serif" w:hAnsi="PT Serif"/>
          <w:i/>
          <w:iCs/>
          <w:sz w:val="24"/>
          <w:szCs w:val="24"/>
        </w:rPr>
        <w:t xml:space="preserve"> Bean A</w:t>
      </w:r>
    </w:p>
    <w:p w14:paraId="508B0164" w14:textId="7D88593F" w:rsidR="00A41D0D" w:rsidRPr="00A41D0D" w:rsidRDefault="00A41D0D" w:rsidP="00A41D0D">
      <w:pPr>
        <w:rPr>
          <w:rFonts w:ascii="PT Serif" w:hAnsi="PT Serif"/>
          <w:i/>
          <w:iCs/>
          <w:sz w:val="24"/>
          <w:szCs w:val="24"/>
        </w:rPr>
      </w:pPr>
      <w:r>
        <w:rPr>
          <w:rFonts w:ascii="PT Serif" w:hAnsi="PT Serif"/>
          <w:i/>
          <w:iCs/>
          <w:sz w:val="24"/>
          <w:szCs w:val="24"/>
        </w:rPr>
        <w:t>W</w:t>
      </w:r>
      <w:r w:rsidRPr="00A41D0D">
        <w:rPr>
          <w:rFonts w:ascii="PT Serif" w:hAnsi="PT Serif"/>
          <w:i/>
          <w:iCs/>
          <w:sz w:val="24"/>
          <w:szCs w:val="24"/>
        </w:rPr>
        <w:t xml:space="preserve">ith a circular dependency, Spring cannot decide which of the beans should be created first since they depend on one another. In these cases, Spring will raise a </w:t>
      </w:r>
      <w:r w:rsidRPr="00A41D0D">
        <w:rPr>
          <w:rFonts w:ascii="PT Serif" w:hAnsi="PT Serif"/>
          <w:b/>
          <w:bCs/>
          <w:i/>
          <w:iCs/>
          <w:sz w:val="24"/>
          <w:szCs w:val="24"/>
        </w:rPr>
        <w:t>BeanCurrentlyInCreationException</w:t>
      </w:r>
      <w:r w:rsidRPr="00A41D0D">
        <w:rPr>
          <w:rFonts w:ascii="PT Serif" w:hAnsi="PT Serif"/>
          <w:i/>
          <w:iCs/>
          <w:sz w:val="24"/>
          <w:szCs w:val="24"/>
        </w:rPr>
        <w:t xml:space="preserve"> while loading context.</w:t>
      </w:r>
    </w:p>
    <w:p w14:paraId="2382B582" w14:textId="33A0B59A" w:rsidR="00A41D0D" w:rsidRDefault="00A41D0D" w:rsidP="00A41D0D">
      <w:pPr>
        <w:rPr>
          <w:rFonts w:ascii="PT Serif" w:hAnsi="PT Serif"/>
          <w:i/>
          <w:iCs/>
          <w:sz w:val="24"/>
          <w:szCs w:val="24"/>
        </w:rPr>
      </w:pPr>
      <w:r w:rsidRPr="00A41D0D">
        <w:rPr>
          <w:rFonts w:ascii="PT Serif" w:hAnsi="PT Serif"/>
          <w:i/>
          <w:iCs/>
          <w:sz w:val="24"/>
          <w:szCs w:val="24"/>
        </w:rPr>
        <w:t>It can happen in Spring when using constructor injection. If we use other types of injections, we shouldn’t have this problem since the dependencies will be injected when they are needed and not on the context loading.</w:t>
      </w:r>
    </w:p>
    <w:p w14:paraId="66AC3E84" w14:textId="2AC547F7" w:rsidR="00A41D0D" w:rsidRDefault="00A41D0D" w:rsidP="00A41D0D">
      <w:pPr>
        <w:rPr>
          <w:rFonts w:ascii="PT Serif" w:hAnsi="PT Serif"/>
          <w:b/>
          <w:bCs/>
          <w:i/>
          <w:iCs/>
          <w:sz w:val="24"/>
          <w:szCs w:val="24"/>
        </w:rPr>
      </w:pPr>
      <w:r w:rsidRPr="00A41D0D">
        <w:rPr>
          <w:rFonts w:ascii="PT Serif" w:hAnsi="PT Serif"/>
          <w:b/>
          <w:bCs/>
          <w:i/>
          <w:iCs/>
          <w:sz w:val="24"/>
          <w:szCs w:val="24"/>
        </w:rPr>
        <w:t>The Workarounds</w:t>
      </w:r>
      <w:r w:rsidRPr="00A41D0D">
        <w:rPr>
          <w:rFonts w:ascii="PT Serif" w:hAnsi="PT Serif"/>
          <w:b/>
          <w:bCs/>
          <w:i/>
          <w:iCs/>
          <w:sz w:val="24"/>
          <w:szCs w:val="24"/>
        </w:rPr>
        <w:t xml:space="preserve"> </w:t>
      </w:r>
      <w:r>
        <w:rPr>
          <w:rFonts w:ascii="PT Serif" w:hAnsi="PT Serif"/>
          <w:b/>
          <w:bCs/>
          <w:i/>
          <w:iCs/>
          <w:sz w:val="24"/>
          <w:szCs w:val="24"/>
        </w:rPr>
        <w:t>–</w:t>
      </w:r>
    </w:p>
    <w:p w14:paraId="4CEDBFF0" w14:textId="175EE779" w:rsidR="00A41D0D" w:rsidRDefault="00A41D0D" w:rsidP="00A41D0D">
      <w:pPr>
        <w:pStyle w:val="ListParagraph"/>
        <w:numPr>
          <w:ilvl w:val="0"/>
          <w:numId w:val="1"/>
        </w:numPr>
        <w:rPr>
          <w:rFonts w:ascii="PT Serif" w:hAnsi="PT Serif"/>
          <w:i/>
          <w:iCs/>
          <w:sz w:val="24"/>
          <w:szCs w:val="24"/>
        </w:rPr>
      </w:pPr>
      <w:r w:rsidRPr="00A41D0D">
        <w:rPr>
          <w:rFonts w:ascii="PT Serif" w:hAnsi="PT Serif"/>
          <w:i/>
          <w:iCs/>
          <w:sz w:val="24"/>
          <w:szCs w:val="24"/>
        </w:rPr>
        <w:t>Redesign</w:t>
      </w:r>
      <w:r>
        <w:rPr>
          <w:rFonts w:ascii="PT Serif" w:hAnsi="PT Serif"/>
          <w:b/>
          <w:bCs/>
          <w:i/>
          <w:iCs/>
          <w:sz w:val="24"/>
          <w:szCs w:val="24"/>
        </w:rPr>
        <w:t xml:space="preserve"> - </w:t>
      </w:r>
      <w:r w:rsidRPr="00A41D0D">
        <w:rPr>
          <w:rFonts w:ascii="PT Serif" w:hAnsi="PT Serif"/>
          <w:i/>
          <w:iCs/>
          <w:sz w:val="24"/>
          <w:szCs w:val="24"/>
        </w:rPr>
        <w:t>We should try to redesign the components properly so that their hierarchy is well designed and there is no need for circular dependencies.</w:t>
      </w:r>
    </w:p>
    <w:p w14:paraId="77B8F386" w14:textId="1A0187B7" w:rsidR="00A41D0D" w:rsidRDefault="00A41D0D" w:rsidP="00A41D0D">
      <w:pPr>
        <w:pStyle w:val="ListParagraph"/>
        <w:numPr>
          <w:ilvl w:val="0"/>
          <w:numId w:val="1"/>
        </w:numPr>
        <w:rPr>
          <w:rFonts w:ascii="PT Serif" w:hAnsi="PT Serif"/>
          <w:i/>
          <w:iCs/>
          <w:sz w:val="24"/>
          <w:szCs w:val="24"/>
        </w:rPr>
      </w:pPr>
      <w:r w:rsidRPr="00A41D0D">
        <w:rPr>
          <w:rFonts w:ascii="PT Serif" w:hAnsi="PT Serif"/>
          <w:i/>
          <w:iCs/>
          <w:sz w:val="24"/>
          <w:szCs w:val="24"/>
        </w:rPr>
        <w:t>Use @Lazy</w:t>
      </w:r>
      <w:r>
        <w:rPr>
          <w:rFonts w:ascii="PT Serif" w:hAnsi="PT Serif"/>
          <w:i/>
          <w:iCs/>
          <w:sz w:val="24"/>
          <w:szCs w:val="24"/>
        </w:rPr>
        <w:t xml:space="preserve"> - </w:t>
      </w:r>
      <w:r w:rsidRPr="00A41D0D">
        <w:rPr>
          <w:rFonts w:ascii="PT Serif" w:hAnsi="PT Serif"/>
          <w:i/>
          <w:iCs/>
          <w:sz w:val="24"/>
          <w:szCs w:val="24"/>
        </w:rPr>
        <w:t>A simple way to break the cycle is by telling Spring to initialize one of the beans lazily. So, instead of fully initializing the bean, it will create a proxy to inject it into the other bean. The injected bean will only be fully created when it’s first needed.</w:t>
      </w:r>
    </w:p>
    <w:p w14:paraId="7670EE0E" w14:textId="287231DF" w:rsidR="00A41D0D" w:rsidRDefault="00A41D0D" w:rsidP="004E0708">
      <w:pPr>
        <w:pStyle w:val="ListParagraph"/>
        <w:numPr>
          <w:ilvl w:val="0"/>
          <w:numId w:val="1"/>
        </w:numPr>
        <w:rPr>
          <w:rFonts w:ascii="PT Serif" w:hAnsi="PT Serif"/>
          <w:i/>
          <w:iCs/>
          <w:sz w:val="24"/>
          <w:szCs w:val="24"/>
        </w:rPr>
      </w:pPr>
      <w:r w:rsidRPr="00A41D0D">
        <w:rPr>
          <w:rFonts w:ascii="PT Serif" w:hAnsi="PT Serif"/>
          <w:i/>
          <w:iCs/>
          <w:sz w:val="24"/>
          <w:szCs w:val="24"/>
        </w:rPr>
        <w:t>Use Setter/Field Injection</w:t>
      </w:r>
      <w:r w:rsidRPr="00A41D0D">
        <w:rPr>
          <w:rFonts w:ascii="PT Serif" w:hAnsi="PT Serif"/>
          <w:i/>
          <w:iCs/>
          <w:sz w:val="24"/>
          <w:szCs w:val="24"/>
        </w:rPr>
        <w:t xml:space="preserve"> - </w:t>
      </w:r>
      <w:r w:rsidRPr="00A41D0D">
        <w:rPr>
          <w:rFonts w:ascii="PT Serif" w:hAnsi="PT Serif"/>
          <w:i/>
          <w:iCs/>
          <w:sz w:val="24"/>
          <w:szCs w:val="24"/>
        </w:rPr>
        <w:t>One of the most popular workarounds</w:t>
      </w:r>
      <w:r>
        <w:rPr>
          <w:rFonts w:ascii="PT Serif" w:hAnsi="PT Serif"/>
          <w:i/>
          <w:iCs/>
          <w:sz w:val="24"/>
          <w:szCs w:val="24"/>
        </w:rPr>
        <w:t>.</w:t>
      </w:r>
    </w:p>
    <w:p w14:paraId="741575F7" w14:textId="4E0665FF" w:rsidR="00A41D0D" w:rsidRDefault="00A41D0D" w:rsidP="00532177">
      <w:pPr>
        <w:pStyle w:val="ListParagraph"/>
        <w:numPr>
          <w:ilvl w:val="0"/>
          <w:numId w:val="1"/>
        </w:numPr>
        <w:rPr>
          <w:rFonts w:ascii="PT Serif" w:hAnsi="PT Serif"/>
          <w:i/>
          <w:iCs/>
          <w:sz w:val="24"/>
          <w:szCs w:val="24"/>
        </w:rPr>
      </w:pPr>
      <w:r w:rsidRPr="00A41D0D">
        <w:rPr>
          <w:rFonts w:ascii="PT Serif" w:hAnsi="PT Serif"/>
          <w:i/>
          <w:iCs/>
          <w:sz w:val="24"/>
          <w:szCs w:val="24"/>
        </w:rPr>
        <w:t>Use @PostConstruct</w:t>
      </w:r>
      <w:r w:rsidRPr="00A41D0D">
        <w:rPr>
          <w:rFonts w:ascii="PT Serif" w:hAnsi="PT Serif"/>
          <w:i/>
          <w:iCs/>
          <w:sz w:val="24"/>
          <w:szCs w:val="24"/>
        </w:rPr>
        <w:t xml:space="preserve"> - </w:t>
      </w:r>
      <w:r w:rsidRPr="00A41D0D">
        <w:rPr>
          <w:rFonts w:ascii="PT Serif" w:hAnsi="PT Serif"/>
          <w:i/>
          <w:iCs/>
          <w:sz w:val="24"/>
          <w:szCs w:val="24"/>
        </w:rPr>
        <w:t>Another way to break the cycle is by injecting a dependency using @Autowired on one of the beans and then using a method annotated with @PostConstruct to set the other dependency.</w:t>
      </w:r>
    </w:p>
    <w:p w14:paraId="485C2491" w14:textId="77777777" w:rsidR="00A41D0D" w:rsidRDefault="00A41D0D" w:rsidP="00A41D0D">
      <w:pPr>
        <w:rPr>
          <w:rFonts w:ascii="Source Code Pro" w:hAnsi="Source Code Pro"/>
          <w:color w:val="000000"/>
          <w:sz w:val="21"/>
          <w:szCs w:val="21"/>
          <w:shd w:val="clear" w:color="auto" w:fill="FAFAFA"/>
        </w:rPr>
      </w:pPr>
      <w:r>
        <w:rPr>
          <w:rFonts w:ascii="PT Serif" w:hAnsi="PT Serif"/>
          <w:i/>
          <w:iCs/>
          <w:sz w:val="24"/>
          <w:szCs w:val="24"/>
        </w:rPr>
        <w:t xml:space="preserve">            </w:t>
      </w:r>
      <w:r>
        <w:rPr>
          <w:rStyle w:val="hljs-meta"/>
          <w:rFonts w:ascii="Source Code Pro" w:hAnsi="Source Code Pro"/>
          <w:color w:val="1F7199"/>
          <w:sz w:val="21"/>
          <w:szCs w:val="21"/>
        </w:rPr>
        <w:t>@Component</w:t>
      </w:r>
      <w:r>
        <w:rPr>
          <w:rFonts w:ascii="Source Code Pro" w:hAnsi="Source Code Pro"/>
          <w:color w:val="000000"/>
          <w:sz w:val="21"/>
          <w:szCs w:val="21"/>
          <w:shd w:val="clear" w:color="auto" w:fill="FAFAFA"/>
        </w:rPr>
        <w:t xml:space="preserve"> </w:t>
      </w:r>
      <w:r>
        <w:rPr>
          <w:rStyle w:val="hljs-keyword"/>
          <w:rFonts w:ascii="Source Code Pro" w:hAnsi="Source Code Pro"/>
          <w:b/>
          <w:bCs/>
          <w:color w:val="63B175"/>
          <w:sz w:val="21"/>
          <w:szCs w:val="21"/>
        </w:rPr>
        <w:t>public</w:t>
      </w:r>
      <w:r>
        <w:rPr>
          <w:rFonts w:ascii="Source Code Pro" w:hAnsi="Source Code Pro"/>
          <w:color w:val="000000"/>
          <w:sz w:val="21"/>
          <w:szCs w:val="21"/>
          <w:shd w:val="clear" w:color="auto" w:fill="FAFAFA"/>
        </w:rPr>
        <w:t xml:space="preserve"> </w:t>
      </w:r>
      <w:r>
        <w:rPr>
          <w:rStyle w:val="hljs-keyword"/>
          <w:rFonts w:ascii="Source Code Pro" w:hAnsi="Source Code Pro"/>
          <w:b/>
          <w:bCs/>
          <w:color w:val="63B175"/>
          <w:sz w:val="21"/>
          <w:szCs w:val="21"/>
        </w:rPr>
        <w:t>class</w:t>
      </w:r>
      <w:r>
        <w:rPr>
          <w:rFonts w:ascii="Source Code Pro" w:hAnsi="Source Code Pro"/>
          <w:color w:val="000000"/>
          <w:sz w:val="21"/>
          <w:szCs w:val="21"/>
          <w:shd w:val="clear" w:color="auto" w:fill="FAFAFA"/>
        </w:rPr>
        <w:t xml:space="preserve"> </w:t>
      </w:r>
      <w:r>
        <w:rPr>
          <w:rStyle w:val="hljs-title"/>
          <w:rFonts w:ascii="Source Code Pro" w:hAnsi="Source Code Pro"/>
          <w:b/>
          <w:bCs/>
          <w:color w:val="267438"/>
          <w:sz w:val="21"/>
          <w:szCs w:val="21"/>
        </w:rPr>
        <w:t>CircularDependencyA</w:t>
      </w:r>
      <w:r>
        <w:rPr>
          <w:rFonts w:ascii="Source Code Pro" w:hAnsi="Source Code Pro"/>
          <w:color w:val="000000"/>
          <w:sz w:val="21"/>
          <w:szCs w:val="21"/>
          <w:shd w:val="clear" w:color="auto" w:fill="FAFAFA"/>
        </w:rPr>
        <w:t xml:space="preserve"> </w:t>
      </w:r>
      <w:r>
        <w:rPr>
          <w:rFonts w:ascii="Source Code Pro" w:hAnsi="Source Code Pro"/>
          <w:color w:val="000000"/>
          <w:sz w:val="21"/>
          <w:szCs w:val="21"/>
          <w:shd w:val="clear" w:color="auto" w:fill="FAFAFA"/>
        </w:rPr>
        <w:t>{</w:t>
      </w:r>
    </w:p>
    <w:p w14:paraId="06412009" w14:textId="77777777" w:rsidR="00A41D0D" w:rsidRDefault="00A41D0D" w:rsidP="00A41D0D">
      <w:pPr>
        <w:rPr>
          <w:rFonts w:ascii="Source Code Pro" w:hAnsi="Source Code Pro"/>
          <w:color w:val="000000"/>
          <w:sz w:val="21"/>
          <w:szCs w:val="21"/>
          <w:shd w:val="clear" w:color="auto" w:fill="FAFAFA"/>
        </w:rPr>
      </w:pPr>
      <w:r>
        <w:rPr>
          <w:rFonts w:ascii="Source Code Pro" w:hAnsi="Source Code Pro"/>
          <w:color w:val="000000"/>
          <w:sz w:val="21"/>
          <w:szCs w:val="21"/>
          <w:shd w:val="clear" w:color="auto" w:fill="FAFAFA"/>
        </w:rPr>
        <w:t xml:space="preserve">          </w:t>
      </w:r>
      <w:r>
        <w:rPr>
          <w:rStyle w:val="hljs-meta"/>
          <w:rFonts w:ascii="Source Code Pro" w:hAnsi="Source Code Pro"/>
          <w:color w:val="1F7199"/>
          <w:sz w:val="21"/>
          <w:szCs w:val="21"/>
        </w:rPr>
        <w:t>@Autowired</w:t>
      </w:r>
      <w:r>
        <w:rPr>
          <w:rFonts w:ascii="Source Code Pro" w:hAnsi="Source Code Pro"/>
          <w:color w:val="000000"/>
          <w:sz w:val="21"/>
          <w:szCs w:val="21"/>
          <w:shd w:val="clear" w:color="auto" w:fill="FAFAFA"/>
        </w:rPr>
        <w:t xml:space="preserve"> </w:t>
      </w:r>
    </w:p>
    <w:p w14:paraId="5B658A63" w14:textId="77777777" w:rsidR="00A41D0D" w:rsidRDefault="00A41D0D" w:rsidP="00A41D0D">
      <w:pPr>
        <w:rPr>
          <w:rFonts w:ascii="Source Code Pro" w:hAnsi="Source Code Pro"/>
          <w:color w:val="000000"/>
          <w:sz w:val="21"/>
          <w:szCs w:val="21"/>
          <w:shd w:val="clear" w:color="auto" w:fill="FAFAFA"/>
        </w:rPr>
      </w:pPr>
      <w:r>
        <w:rPr>
          <w:rFonts w:ascii="Source Code Pro" w:hAnsi="Source Code Pro"/>
          <w:color w:val="000000"/>
          <w:sz w:val="21"/>
          <w:szCs w:val="21"/>
          <w:shd w:val="clear" w:color="auto" w:fill="FAFAFA"/>
        </w:rPr>
        <w:t xml:space="preserve">          </w:t>
      </w:r>
      <w:r>
        <w:rPr>
          <w:rStyle w:val="hljs-keyword"/>
          <w:rFonts w:ascii="Source Code Pro" w:hAnsi="Source Code Pro"/>
          <w:b/>
          <w:bCs/>
          <w:color w:val="63B175"/>
          <w:sz w:val="21"/>
          <w:szCs w:val="21"/>
        </w:rPr>
        <w:t>private</w:t>
      </w:r>
      <w:r>
        <w:rPr>
          <w:rFonts w:ascii="Source Code Pro" w:hAnsi="Source Code Pro"/>
          <w:color w:val="000000"/>
          <w:sz w:val="21"/>
          <w:szCs w:val="21"/>
          <w:shd w:val="clear" w:color="auto" w:fill="FAFAFA"/>
        </w:rPr>
        <w:t xml:space="preserve"> CircularDependencyB circB; </w:t>
      </w:r>
    </w:p>
    <w:p w14:paraId="3958C101" w14:textId="77777777" w:rsidR="00A41D0D" w:rsidRDefault="00A41D0D" w:rsidP="00A41D0D">
      <w:pPr>
        <w:rPr>
          <w:rFonts w:ascii="Source Code Pro" w:hAnsi="Source Code Pro"/>
          <w:color w:val="000000"/>
          <w:sz w:val="21"/>
          <w:szCs w:val="21"/>
          <w:shd w:val="clear" w:color="auto" w:fill="FAFAFA"/>
        </w:rPr>
      </w:pPr>
      <w:r>
        <w:rPr>
          <w:rFonts w:ascii="Source Code Pro" w:hAnsi="Source Code Pro"/>
          <w:color w:val="000000"/>
          <w:sz w:val="21"/>
          <w:szCs w:val="21"/>
          <w:shd w:val="clear" w:color="auto" w:fill="FAFAFA"/>
        </w:rPr>
        <w:t xml:space="preserve">          </w:t>
      </w:r>
      <w:r>
        <w:rPr>
          <w:rStyle w:val="hljs-meta"/>
          <w:rFonts w:ascii="Source Code Pro" w:hAnsi="Source Code Pro"/>
          <w:color w:val="1F7199"/>
          <w:sz w:val="21"/>
          <w:szCs w:val="21"/>
        </w:rPr>
        <w:t>@PostConstruct</w:t>
      </w:r>
      <w:r>
        <w:rPr>
          <w:rFonts w:ascii="Source Code Pro" w:hAnsi="Source Code Pro"/>
          <w:color w:val="000000"/>
          <w:sz w:val="21"/>
          <w:szCs w:val="21"/>
          <w:shd w:val="clear" w:color="auto" w:fill="FAFAFA"/>
        </w:rPr>
        <w:t xml:space="preserve"> </w:t>
      </w:r>
    </w:p>
    <w:p w14:paraId="07546161" w14:textId="02D3369F" w:rsidR="00A41D0D" w:rsidRDefault="00A41D0D" w:rsidP="00A41D0D">
      <w:pPr>
        <w:rPr>
          <w:rFonts w:ascii="Source Code Pro" w:hAnsi="Source Code Pro"/>
          <w:color w:val="000000"/>
          <w:sz w:val="21"/>
          <w:szCs w:val="21"/>
          <w:shd w:val="clear" w:color="auto" w:fill="FAFAFA"/>
        </w:rPr>
      </w:pPr>
      <w:r>
        <w:rPr>
          <w:rFonts w:ascii="Source Code Pro" w:hAnsi="Source Code Pro"/>
          <w:color w:val="000000"/>
          <w:sz w:val="21"/>
          <w:szCs w:val="21"/>
          <w:shd w:val="clear" w:color="auto" w:fill="FAFAFA"/>
        </w:rPr>
        <w:t xml:space="preserve">          </w:t>
      </w:r>
      <w:r>
        <w:rPr>
          <w:rStyle w:val="hljs-keyword"/>
          <w:rFonts w:ascii="Source Code Pro" w:hAnsi="Source Code Pro"/>
          <w:b/>
          <w:bCs/>
          <w:color w:val="63B175"/>
          <w:sz w:val="21"/>
          <w:szCs w:val="21"/>
        </w:rPr>
        <w:t>public</w:t>
      </w:r>
      <w:r>
        <w:rPr>
          <w:rFonts w:ascii="Source Code Pro" w:hAnsi="Source Code Pro"/>
          <w:color w:val="000000"/>
          <w:sz w:val="21"/>
          <w:szCs w:val="21"/>
          <w:shd w:val="clear" w:color="auto" w:fill="FAFAFA"/>
        </w:rPr>
        <w:t xml:space="preserve"> </w:t>
      </w:r>
      <w:r>
        <w:rPr>
          <w:rStyle w:val="hljs-keyword"/>
          <w:rFonts w:ascii="Source Code Pro" w:hAnsi="Source Code Pro"/>
          <w:b/>
          <w:bCs/>
          <w:color w:val="63B175"/>
          <w:sz w:val="21"/>
          <w:szCs w:val="21"/>
        </w:rPr>
        <w:t>void</w:t>
      </w:r>
      <w:r>
        <w:rPr>
          <w:rFonts w:ascii="Source Code Pro" w:hAnsi="Source Code Pro"/>
          <w:color w:val="000000"/>
          <w:sz w:val="21"/>
          <w:szCs w:val="21"/>
          <w:shd w:val="clear" w:color="auto" w:fill="FAFAFA"/>
        </w:rPr>
        <w:t xml:space="preserve"> </w:t>
      </w:r>
      <w:r>
        <w:rPr>
          <w:rStyle w:val="hljs-title"/>
          <w:rFonts w:ascii="Source Code Pro" w:hAnsi="Source Code Pro"/>
          <w:b/>
          <w:bCs/>
          <w:color w:val="267438"/>
          <w:sz w:val="21"/>
          <w:szCs w:val="21"/>
        </w:rPr>
        <w:t>init</w:t>
      </w:r>
      <w:r>
        <w:rPr>
          <w:rStyle w:val="hljs-params"/>
          <w:rFonts w:ascii="Source Code Pro" w:hAnsi="Source Code Pro"/>
          <w:color w:val="000000"/>
          <w:sz w:val="21"/>
          <w:szCs w:val="21"/>
        </w:rPr>
        <w:t>()</w:t>
      </w:r>
      <w:r>
        <w:rPr>
          <w:rFonts w:ascii="Source Code Pro" w:hAnsi="Source Code Pro"/>
          <w:color w:val="000000"/>
          <w:sz w:val="21"/>
          <w:szCs w:val="21"/>
          <w:shd w:val="clear" w:color="auto" w:fill="FAFAFA"/>
        </w:rPr>
        <w:t xml:space="preserve"> { circB.setCircA(</w:t>
      </w:r>
      <w:r>
        <w:rPr>
          <w:rStyle w:val="hljs-builtin"/>
          <w:rFonts w:ascii="Source Code Pro" w:hAnsi="Source Code Pro"/>
          <w:color w:val="397300"/>
          <w:sz w:val="21"/>
          <w:szCs w:val="21"/>
        </w:rPr>
        <w:t>this</w:t>
      </w:r>
      <w:r>
        <w:rPr>
          <w:rFonts w:ascii="Source Code Pro" w:hAnsi="Source Code Pro"/>
          <w:color w:val="000000"/>
          <w:sz w:val="21"/>
          <w:szCs w:val="21"/>
          <w:shd w:val="clear" w:color="auto" w:fill="FAFAFA"/>
        </w:rPr>
        <w:t>); }</w:t>
      </w:r>
    </w:p>
    <w:p w14:paraId="298E86DA" w14:textId="77777777" w:rsidR="00A41D0D" w:rsidRDefault="00A41D0D" w:rsidP="00A41D0D">
      <w:pPr>
        <w:rPr>
          <w:rFonts w:ascii="Source Code Pro" w:hAnsi="Source Code Pro"/>
          <w:color w:val="000000"/>
          <w:sz w:val="21"/>
          <w:szCs w:val="21"/>
          <w:shd w:val="clear" w:color="auto" w:fill="FAFAFA"/>
        </w:rPr>
      </w:pPr>
      <w:r>
        <w:rPr>
          <w:rFonts w:ascii="Source Code Pro" w:hAnsi="Source Code Pro"/>
          <w:color w:val="000000"/>
          <w:sz w:val="21"/>
          <w:szCs w:val="21"/>
          <w:shd w:val="clear" w:color="auto" w:fill="FAFAFA"/>
        </w:rPr>
        <w:t xml:space="preserve">          </w:t>
      </w:r>
      <w:r>
        <w:rPr>
          <w:rStyle w:val="hljs-keyword"/>
          <w:rFonts w:ascii="Source Code Pro" w:hAnsi="Source Code Pro"/>
          <w:b/>
          <w:bCs/>
          <w:color w:val="63B175"/>
          <w:sz w:val="21"/>
          <w:szCs w:val="21"/>
        </w:rPr>
        <w:t>public</w:t>
      </w:r>
      <w:r>
        <w:rPr>
          <w:rFonts w:ascii="Source Code Pro" w:hAnsi="Source Code Pro"/>
          <w:color w:val="000000"/>
          <w:sz w:val="21"/>
          <w:szCs w:val="21"/>
          <w:shd w:val="clear" w:color="auto" w:fill="FAFAFA"/>
        </w:rPr>
        <w:t xml:space="preserve"> CircularDependencyB </w:t>
      </w:r>
      <w:r>
        <w:rPr>
          <w:rStyle w:val="hljs-title"/>
          <w:rFonts w:ascii="Source Code Pro" w:hAnsi="Source Code Pro"/>
          <w:b/>
          <w:bCs/>
          <w:color w:val="267438"/>
          <w:sz w:val="21"/>
          <w:szCs w:val="21"/>
        </w:rPr>
        <w:t>getCircB</w:t>
      </w:r>
      <w:r>
        <w:rPr>
          <w:rStyle w:val="hljs-params"/>
          <w:rFonts w:ascii="Source Code Pro" w:hAnsi="Source Code Pro"/>
          <w:color w:val="000000"/>
          <w:sz w:val="21"/>
          <w:szCs w:val="21"/>
        </w:rPr>
        <w:t>()</w:t>
      </w:r>
      <w:r>
        <w:rPr>
          <w:rFonts w:ascii="Source Code Pro" w:hAnsi="Source Code Pro"/>
          <w:color w:val="000000"/>
          <w:sz w:val="21"/>
          <w:szCs w:val="21"/>
          <w:shd w:val="clear" w:color="auto" w:fill="FAFAFA"/>
        </w:rPr>
        <w:t xml:space="preserve"> { </w:t>
      </w:r>
      <w:r>
        <w:rPr>
          <w:rStyle w:val="hljs-keyword"/>
          <w:rFonts w:ascii="Source Code Pro" w:hAnsi="Source Code Pro"/>
          <w:b/>
          <w:bCs/>
          <w:color w:val="63B175"/>
          <w:sz w:val="21"/>
          <w:szCs w:val="21"/>
        </w:rPr>
        <w:t>return</w:t>
      </w:r>
      <w:r>
        <w:rPr>
          <w:rFonts w:ascii="Source Code Pro" w:hAnsi="Source Code Pro"/>
          <w:color w:val="000000"/>
          <w:sz w:val="21"/>
          <w:szCs w:val="21"/>
          <w:shd w:val="clear" w:color="auto" w:fill="FAFAFA"/>
        </w:rPr>
        <w:t xml:space="preserve"> circB; }</w:t>
      </w:r>
    </w:p>
    <w:p w14:paraId="16B1AD79" w14:textId="10491F35" w:rsidR="00A41D0D" w:rsidRDefault="00A41D0D" w:rsidP="002375A6">
      <w:pPr>
        <w:rPr>
          <w:rFonts w:ascii="Source Code Pro" w:hAnsi="Source Code Pro"/>
          <w:color w:val="000000"/>
          <w:sz w:val="21"/>
          <w:szCs w:val="21"/>
          <w:shd w:val="clear" w:color="auto" w:fill="FAFAFA"/>
        </w:rPr>
      </w:pPr>
      <w:r>
        <w:rPr>
          <w:rFonts w:ascii="Source Code Pro" w:hAnsi="Source Code Pro"/>
          <w:color w:val="000000"/>
          <w:sz w:val="21"/>
          <w:szCs w:val="21"/>
          <w:shd w:val="clear" w:color="auto" w:fill="FAFAFA"/>
        </w:rPr>
        <w:t xml:space="preserve">     </w:t>
      </w:r>
      <w:r>
        <w:rPr>
          <w:rFonts w:ascii="Source Code Pro" w:hAnsi="Source Code Pro"/>
          <w:color w:val="000000"/>
          <w:sz w:val="21"/>
          <w:szCs w:val="21"/>
          <w:shd w:val="clear" w:color="auto" w:fill="FAFAFA"/>
        </w:rPr>
        <w:t xml:space="preserve"> }</w:t>
      </w:r>
    </w:p>
    <w:p w14:paraId="6820B549" w14:textId="153B4570" w:rsidR="002375A6" w:rsidRDefault="002375A6" w:rsidP="002375A6">
      <w:pPr>
        <w:pStyle w:val="ListParagraph"/>
        <w:numPr>
          <w:ilvl w:val="0"/>
          <w:numId w:val="3"/>
        </w:numPr>
        <w:rPr>
          <w:rFonts w:ascii="PT Serif" w:hAnsi="PT Serif"/>
          <w:i/>
          <w:iCs/>
          <w:sz w:val="24"/>
          <w:szCs w:val="24"/>
        </w:rPr>
      </w:pPr>
      <w:r w:rsidRPr="002375A6">
        <w:rPr>
          <w:rFonts w:ascii="PT Serif" w:hAnsi="PT Serif"/>
          <w:i/>
          <w:iCs/>
          <w:sz w:val="24"/>
          <w:szCs w:val="24"/>
        </w:rPr>
        <w:t>Implement ApplicationContextAware and InitializingBean</w:t>
      </w:r>
      <w:r w:rsidRPr="002375A6">
        <w:rPr>
          <w:rFonts w:ascii="PT Serif" w:hAnsi="PT Serif"/>
          <w:i/>
          <w:iCs/>
          <w:sz w:val="24"/>
          <w:szCs w:val="24"/>
        </w:rPr>
        <w:t xml:space="preserve"> - </w:t>
      </w:r>
      <w:r w:rsidRPr="002375A6">
        <w:rPr>
          <w:rFonts w:ascii="PT Serif" w:hAnsi="PT Serif"/>
          <w:i/>
          <w:iCs/>
          <w:sz w:val="24"/>
          <w:szCs w:val="24"/>
        </w:rPr>
        <w:t>If one of the beans implements ApplicationContextAware, the bean has access to Spring context and can extract the other bean from there.</w:t>
      </w:r>
      <w:r w:rsidRPr="002375A6">
        <w:rPr>
          <w:rFonts w:ascii="PT Serif" w:hAnsi="PT Serif"/>
          <w:i/>
          <w:iCs/>
          <w:sz w:val="24"/>
          <w:szCs w:val="24"/>
        </w:rPr>
        <w:t xml:space="preserve"> </w:t>
      </w:r>
      <w:r w:rsidRPr="002375A6">
        <w:rPr>
          <w:rFonts w:ascii="PT Serif" w:hAnsi="PT Serif"/>
          <w:i/>
          <w:iCs/>
          <w:sz w:val="24"/>
          <w:szCs w:val="24"/>
        </w:rPr>
        <w:t>By implementing InitializingBean, we indicate that this bean has to do some actions after all its properties have been set. In this case, we want to manually set our dependency.</w:t>
      </w:r>
    </w:p>
    <w:p w14:paraId="3C526573" w14:textId="24B178D9" w:rsidR="002375A6" w:rsidRDefault="002375A6" w:rsidP="002375A6">
      <w:pPr>
        <w:rPr>
          <w:rFonts w:ascii="PT Serif" w:hAnsi="PT Serif"/>
          <w:i/>
          <w:iCs/>
          <w:sz w:val="24"/>
          <w:szCs w:val="24"/>
        </w:rPr>
      </w:pPr>
      <w:r w:rsidRPr="002375A6">
        <w:rPr>
          <w:rFonts w:ascii="PT Serif" w:hAnsi="PT Serif"/>
          <w:b/>
          <w:bCs/>
          <w:i/>
          <w:iCs/>
          <w:sz w:val="24"/>
          <w:szCs w:val="24"/>
        </w:rPr>
        <w:lastRenderedPageBreak/>
        <w:t>Prototype Bean Injection Problem</w:t>
      </w:r>
      <w:r w:rsidRPr="002375A6">
        <w:rPr>
          <w:rFonts w:ascii="PT Serif" w:hAnsi="PT Serif"/>
          <w:b/>
          <w:bCs/>
          <w:i/>
          <w:iCs/>
          <w:sz w:val="24"/>
          <w:szCs w:val="24"/>
        </w:rPr>
        <w:t xml:space="preserve"> </w:t>
      </w:r>
      <w:r>
        <w:rPr>
          <w:rFonts w:ascii="PT Serif" w:hAnsi="PT Serif"/>
          <w:b/>
          <w:bCs/>
          <w:i/>
          <w:iCs/>
          <w:sz w:val="24"/>
          <w:szCs w:val="24"/>
        </w:rPr>
        <w:t xml:space="preserve">- </w:t>
      </w:r>
      <w:r w:rsidRPr="002375A6">
        <w:rPr>
          <w:rFonts w:ascii="PT Serif" w:hAnsi="PT Serif"/>
          <w:i/>
          <w:iCs/>
          <w:sz w:val="24"/>
          <w:szCs w:val="24"/>
        </w:rPr>
        <w:t>A common problem arises when we want to inject a prototype-scoped bean into a singleton-scoped bean. In this case, as the singleton bean is initialized only once per application context, we need to apply extra logic to initialize the prototype-scoped bean so that it is created every time.</w:t>
      </w:r>
      <w:r>
        <w:rPr>
          <w:rFonts w:ascii="PT Serif" w:hAnsi="PT Serif"/>
          <w:i/>
          <w:iCs/>
          <w:sz w:val="24"/>
          <w:szCs w:val="24"/>
        </w:rPr>
        <w:t xml:space="preserve"> </w:t>
      </w:r>
      <w:r w:rsidRPr="002375A6">
        <w:rPr>
          <w:rFonts w:ascii="PT Serif" w:hAnsi="PT Serif"/>
          <w:i/>
          <w:iCs/>
          <w:sz w:val="24"/>
          <w:szCs w:val="24"/>
        </w:rPr>
        <w:t>This problem is mainly encountered when we have to inject the non-thread-safe bean instances into other beans.</w:t>
      </w:r>
    </w:p>
    <w:p w14:paraId="0A4BF0D0" w14:textId="22A73ED2" w:rsidR="002375A6" w:rsidRDefault="002375A6" w:rsidP="002375A6">
      <w:pPr>
        <w:rPr>
          <w:rFonts w:ascii="PT Serif" w:hAnsi="PT Serif"/>
          <w:i/>
          <w:iCs/>
          <w:sz w:val="24"/>
          <w:szCs w:val="24"/>
        </w:rPr>
      </w:pPr>
      <w:r w:rsidRPr="002375A6">
        <w:rPr>
          <w:rFonts w:ascii="PT Serif" w:hAnsi="PT Serif"/>
          <w:b/>
          <w:bCs/>
          <w:i/>
          <w:iCs/>
          <w:sz w:val="24"/>
          <w:szCs w:val="24"/>
        </w:rPr>
        <w:t>The Workarounds</w:t>
      </w:r>
      <w:r>
        <w:rPr>
          <w:rFonts w:ascii="PT Serif" w:hAnsi="PT Serif"/>
          <w:i/>
          <w:iCs/>
          <w:sz w:val="24"/>
          <w:szCs w:val="24"/>
        </w:rPr>
        <w:t xml:space="preserve"> – </w:t>
      </w:r>
    </w:p>
    <w:p w14:paraId="05DFABDE" w14:textId="2C4C74EE" w:rsidR="002375A6" w:rsidRDefault="002375A6" w:rsidP="002375A6">
      <w:pPr>
        <w:pStyle w:val="ListParagraph"/>
        <w:numPr>
          <w:ilvl w:val="0"/>
          <w:numId w:val="3"/>
        </w:numPr>
        <w:rPr>
          <w:rFonts w:ascii="PT Serif" w:hAnsi="PT Serif"/>
          <w:i/>
          <w:iCs/>
          <w:sz w:val="24"/>
          <w:szCs w:val="24"/>
        </w:rPr>
      </w:pPr>
      <w:r>
        <w:rPr>
          <w:rFonts w:ascii="PT Serif" w:hAnsi="PT Serif"/>
          <w:i/>
          <w:iCs/>
          <w:sz w:val="24"/>
          <w:szCs w:val="24"/>
        </w:rPr>
        <w:t xml:space="preserve">Lookup Method Injection - </w:t>
      </w:r>
      <w:r w:rsidRPr="002375A6">
        <w:rPr>
          <w:rFonts w:ascii="PT Serif" w:hAnsi="PT Serif"/>
          <w:i/>
          <w:iCs/>
          <w:sz w:val="24"/>
          <w:szCs w:val="24"/>
        </w:rPr>
        <w:t>The easiest way to solve the scoped bean problem is using the lookup method injection using @Lookup annotation. Such lookup methods are overridden by the container to redirect them back to the BeanFactory for a getBean() call via CGLIB.</w:t>
      </w:r>
    </w:p>
    <w:p w14:paraId="4172A23B" w14:textId="198DF496" w:rsidR="002375A6" w:rsidRDefault="002375A6" w:rsidP="002375A6">
      <w:pPr>
        <w:ind w:left="720"/>
        <w:rPr>
          <w:rFonts w:ascii="Cascadia Mono" w:eastAsia="Times New Roman" w:hAnsi="Cascadia Mono" w:cs="Cascadia Mono"/>
          <w:color w:val="3B3B3B"/>
          <w:kern w:val="0"/>
          <w:shd w:val="clear" w:color="auto" w:fill="F4F4F4"/>
          <w:lang w:eastAsia="en-IN"/>
          <w14:ligatures w14:val="none"/>
        </w:rPr>
      </w:pPr>
      <w:r>
        <w:rPr>
          <w:rFonts w:ascii="PT Serif" w:hAnsi="PT Serif"/>
          <w:i/>
          <w:iCs/>
          <w:sz w:val="24"/>
          <w:szCs w:val="24"/>
        </w:rPr>
        <w:t xml:space="preserve">    </w:t>
      </w:r>
      <w:r w:rsidRPr="002375A6">
        <w:rPr>
          <w:rFonts w:ascii="Cascadia Mono" w:eastAsia="Times New Roman" w:hAnsi="Cascadia Mono" w:cs="Cascadia Mono"/>
          <w:color w:val="3B3B3B"/>
          <w:kern w:val="0"/>
          <w:shd w:val="clear" w:color="auto" w:fill="F4F4F4"/>
          <w:lang w:eastAsia="en-IN"/>
          <w14:ligatures w14:val="none"/>
        </w:rPr>
        <w:t>@Component</w:t>
      </w:r>
    </w:p>
    <w:p w14:paraId="74A39111" w14:textId="01439A95" w:rsidR="002375A6" w:rsidRPr="002375A6" w:rsidRDefault="002375A6" w:rsidP="002375A6">
      <w:pPr>
        <w:ind w:left="720"/>
        <w:rPr>
          <w:rFonts w:ascii="Cascadia Mono" w:eastAsia="Times New Roman" w:hAnsi="Cascadia Mono" w:cs="Cascadia Mono"/>
          <w:color w:val="3B3B3B"/>
          <w:kern w:val="0"/>
          <w:shd w:val="clear" w:color="auto" w:fill="F4F4F4"/>
          <w:lang w:eastAsia="en-IN"/>
          <w14:ligatures w14:val="none"/>
        </w:rPr>
      </w:pPr>
      <w:r>
        <w:rPr>
          <w:rFonts w:ascii="Cascadia Mono" w:eastAsia="Times New Roman" w:hAnsi="Cascadia Mono" w:cs="Cascadia Mono"/>
          <w:b/>
          <w:bCs/>
          <w:color w:val="395FB0"/>
          <w:kern w:val="0"/>
          <w:shd w:val="clear" w:color="auto" w:fill="F4F4F4"/>
          <w:lang w:eastAsia="en-IN"/>
          <w14:ligatures w14:val="none"/>
        </w:rPr>
        <w:t xml:space="preserve">  </w:t>
      </w:r>
      <w:r w:rsidRPr="002375A6">
        <w:rPr>
          <w:rFonts w:ascii="Cascadia Mono" w:eastAsia="Times New Roman" w:hAnsi="Cascadia Mono" w:cs="Cascadia Mono"/>
          <w:b/>
          <w:bCs/>
          <w:color w:val="395FB0"/>
          <w:kern w:val="0"/>
          <w:shd w:val="clear" w:color="auto" w:fill="F4F4F4"/>
          <w:lang w:eastAsia="en-IN"/>
          <w14:ligatures w14:val="none"/>
        </w:rPr>
        <w:t>public</w:t>
      </w:r>
      <w:r w:rsidRPr="002375A6">
        <w:rPr>
          <w:rFonts w:ascii="Cascadia Mono" w:eastAsia="Times New Roman" w:hAnsi="Cascadia Mono" w:cs="Cascadia Mono"/>
          <w:color w:val="3B3B3B"/>
          <w:kern w:val="0"/>
          <w:shd w:val="clear" w:color="auto" w:fill="F4F4F4"/>
          <w:lang w:eastAsia="en-IN"/>
          <w14:ligatures w14:val="none"/>
        </w:rPr>
        <w:t xml:space="preserve"> </w:t>
      </w:r>
      <w:r w:rsidRPr="002375A6">
        <w:rPr>
          <w:rFonts w:ascii="Cascadia Mono" w:eastAsia="Times New Roman" w:hAnsi="Cascadia Mono" w:cs="Cascadia Mono"/>
          <w:b/>
          <w:bCs/>
          <w:color w:val="395FB0"/>
          <w:kern w:val="0"/>
          <w:shd w:val="clear" w:color="auto" w:fill="F4F4F4"/>
          <w:lang w:eastAsia="en-IN"/>
          <w14:ligatures w14:val="none"/>
        </w:rPr>
        <w:t>class</w:t>
      </w:r>
      <w:r w:rsidRPr="002375A6">
        <w:rPr>
          <w:rFonts w:ascii="Cascadia Mono" w:eastAsia="Times New Roman" w:hAnsi="Cascadia Mono" w:cs="Cascadia Mono"/>
          <w:color w:val="3B3B3B"/>
          <w:kern w:val="0"/>
          <w:shd w:val="clear" w:color="auto" w:fill="F4F4F4"/>
          <w:lang w:eastAsia="en-IN"/>
          <w14:ligatures w14:val="none"/>
        </w:rPr>
        <w:t xml:space="preserve"> XmlUtils {</w:t>
      </w:r>
    </w:p>
    <w:p w14:paraId="42ACFF4D" w14:textId="4F2A31EF" w:rsidR="002375A6" w:rsidRPr="002375A6" w:rsidRDefault="002375A6" w:rsidP="002375A6">
      <w:pPr>
        <w:spacing w:after="0" w:line="240" w:lineRule="auto"/>
        <w:ind w:left="720"/>
        <w:rPr>
          <w:rFonts w:ascii="Cascadia Mono" w:eastAsia="Times New Roman" w:hAnsi="Cascadia Mono" w:cs="Cascadia Mono"/>
          <w:color w:val="3B3B3B"/>
          <w:kern w:val="0"/>
          <w:shd w:val="clear" w:color="auto" w:fill="F4F4F4"/>
          <w:lang w:eastAsia="en-IN"/>
          <w14:ligatures w14:val="none"/>
        </w:rPr>
      </w:pPr>
      <w:r w:rsidRPr="002375A6">
        <w:rPr>
          <w:rFonts w:ascii="Cascadia Mono" w:eastAsia="Times New Roman" w:hAnsi="Cascadia Mono" w:cs="Cascadia Mono"/>
          <w:color w:val="3B3B3B"/>
          <w:kern w:val="0"/>
          <w:shd w:val="clear" w:color="auto" w:fill="F4F4F4"/>
          <w:lang w:eastAsia="en-IN"/>
          <w14:ligatures w14:val="none"/>
        </w:rPr>
        <w:t xml:space="preserve">  </w:t>
      </w:r>
      <w:r>
        <w:rPr>
          <w:rFonts w:ascii="Cascadia Mono" w:eastAsia="Times New Roman" w:hAnsi="Cascadia Mono" w:cs="Cascadia Mono"/>
          <w:color w:val="3B3B3B"/>
          <w:kern w:val="0"/>
          <w:shd w:val="clear" w:color="auto" w:fill="F4F4F4"/>
          <w:lang w:eastAsia="en-IN"/>
          <w14:ligatures w14:val="none"/>
        </w:rPr>
        <w:t xml:space="preserve">   </w:t>
      </w:r>
      <w:r w:rsidRPr="002375A6">
        <w:rPr>
          <w:rFonts w:ascii="Cascadia Mono" w:eastAsia="Times New Roman" w:hAnsi="Cascadia Mono" w:cs="Cascadia Mono"/>
          <w:color w:val="3B3B3B"/>
          <w:kern w:val="0"/>
          <w:shd w:val="clear" w:color="auto" w:fill="F4F4F4"/>
          <w:lang w:eastAsia="en-IN"/>
          <w14:ligatures w14:val="none"/>
        </w:rPr>
        <w:t>@Lookup</w:t>
      </w:r>
    </w:p>
    <w:p w14:paraId="01CAFE0D" w14:textId="26788DC1" w:rsidR="002375A6" w:rsidRPr="002375A6" w:rsidRDefault="002375A6" w:rsidP="002375A6">
      <w:pPr>
        <w:spacing w:after="0" w:line="240" w:lineRule="auto"/>
        <w:ind w:left="720"/>
        <w:rPr>
          <w:rFonts w:ascii="Cascadia Mono" w:eastAsia="Times New Roman" w:hAnsi="Cascadia Mono" w:cs="Cascadia Mono"/>
          <w:color w:val="3B3B3B"/>
          <w:kern w:val="0"/>
          <w:shd w:val="clear" w:color="auto" w:fill="F4F4F4"/>
          <w:lang w:eastAsia="en-IN"/>
          <w14:ligatures w14:val="none"/>
        </w:rPr>
      </w:pPr>
      <w:r w:rsidRPr="002375A6">
        <w:rPr>
          <w:rFonts w:ascii="Cascadia Mono" w:eastAsia="Times New Roman" w:hAnsi="Cascadia Mono" w:cs="Cascadia Mono"/>
          <w:color w:val="3B3B3B"/>
          <w:kern w:val="0"/>
          <w:shd w:val="clear" w:color="auto" w:fill="F4F4F4"/>
          <w:lang w:eastAsia="en-IN"/>
          <w14:ligatures w14:val="none"/>
        </w:rPr>
        <w:t xml:space="preserve">  </w:t>
      </w:r>
      <w:r>
        <w:rPr>
          <w:rFonts w:ascii="Cascadia Mono" w:eastAsia="Times New Roman" w:hAnsi="Cascadia Mono" w:cs="Cascadia Mono"/>
          <w:color w:val="3B3B3B"/>
          <w:kern w:val="0"/>
          <w:shd w:val="clear" w:color="auto" w:fill="F4F4F4"/>
          <w:lang w:eastAsia="en-IN"/>
          <w14:ligatures w14:val="none"/>
        </w:rPr>
        <w:t xml:space="preserve">   </w:t>
      </w:r>
      <w:r w:rsidRPr="002375A6">
        <w:rPr>
          <w:rFonts w:ascii="Cascadia Mono" w:eastAsia="Times New Roman" w:hAnsi="Cascadia Mono" w:cs="Cascadia Mono"/>
          <w:b/>
          <w:bCs/>
          <w:color w:val="395FB0"/>
          <w:kern w:val="0"/>
          <w:shd w:val="clear" w:color="auto" w:fill="F4F4F4"/>
          <w:lang w:eastAsia="en-IN"/>
          <w14:ligatures w14:val="none"/>
        </w:rPr>
        <w:t>public</w:t>
      </w:r>
      <w:r w:rsidRPr="002375A6">
        <w:rPr>
          <w:rFonts w:ascii="Cascadia Mono" w:eastAsia="Times New Roman" w:hAnsi="Cascadia Mono" w:cs="Cascadia Mono"/>
          <w:color w:val="3B3B3B"/>
          <w:kern w:val="0"/>
          <w:shd w:val="clear" w:color="auto" w:fill="F4F4F4"/>
          <w:lang w:eastAsia="en-IN"/>
          <w14:ligatures w14:val="none"/>
        </w:rPr>
        <w:t xml:space="preserve"> JAXBContext getJAXBContext() {</w:t>
      </w:r>
    </w:p>
    <w:p w14:paraId="6380DA5D" w14:textId="512BAB21" w:rsidR="002375A6" w:rsidRPr="002375A6" w:rsidRDefault="002375A6" w:rsidP="002375A6">
      <w:pPr>
        <w:spacing w:after="0" w:line="240" w:lineRule="auto"/>
        <w:ind w:left="720"/>
        <w:rPr>
          <w:rFonts w:ascii="Cascadia Mono" w:eastAsia="Times New Roman" w:hAnsi="Cascadia Mono" w:cs="Cascadia Mono"/>
          <w:color w:val="3B3B3B"/>
          <w:kern w:val="0"/>
          <w:shd w:val="clear" w:color="auto" w:fill="F4F4F4"/>
          <w:lang w:eastAsia="en-IN"/>
          <w14:ligatures w14:val="none"/>
        </w:rPr>
      </w:pPr>
      <w:r w:rsidRPr="002375A6">
        <w:rPr>
          <w:rFonts w:ascii="Cascadia Mono" w:eastAsia="Times New Roman" w:hAnsi="Cascadia Mono" w:cs="Cascadia Mono"/>
          <w:color w:val="3B3B3B"/>
          <w:kern w:val="0"/>
          <w:shd w:val="clear" w:color="auto" w:fill="F4F4F4"/>
          <w:lang w:eastAsia="en-IN"/>
          <w14:ligatures w14:val="none"/>
        </w:rPr>
        <w:t xml:space="preserve">      </w:t>
      </w:r>
      <w:r>
        <w:rPr>
          <w:rFonts w:ascii="Cascadia Mono" w:eastAsia="Times New Roman" w:hAnsi="Cascadia Mono" w:cs="Cascadia Mono"/>
          <w:color w:val="3B3B3B"/>
          <w:kern w:val="0"/>
          <w:shd w:val="clear" w:color="auto" w:fill="F4F4F4"/>
          <w:lang w:eastAsia="en-IN"/>
          <w14:ligatures w14:val="none"/>
        </w:rPr>
        <w:t xml:space="preserve">  </w:t>
      </w:r>
      <w:r w:rsidRPr="002375A6">
        <w:rPr>
          <w:rFonts w:ascii="Cascadia Mono" w:eastAsia="Times New Roman" w:hAnsi="Cascadia Mono" w:cs="Cascadia Mono"/>
          <w:b/>
          <w:bCs/>
          <w:color w:val="395FB0"/>
          <w:kern w:val="0"/>
          <w:shd w:val="clear" w:color="auto" w:fill="F4F4F4"/>
          <w:lang w:eastAsia="en-IN"/>
          <w14:ligatures w14:val="none"/>
        </w:rPr>
        <w:t>return</w:t>
      </w:r>
      <w:r w:rsidRPr="002375A6">
        <w:rPr>
          <w:rFonts w:ascii="Cascadia Mono" w:eastAsia="Times New Roman" w:hAnsi="Cascadia Mono" w:cs="Cascadia Mono"/>
          <w:color w:val="3B3B3B"/>
          <w:kern w:val="0"/>
          <w:shd w:val="clear" w:color="auto" w:fill="F4F4F4"/>
          <w:lang w:eastAsia="en-IN"/>
          <w14:ligatures w14:val="none"/>
        </w:rPr>
        <w:t xml:space="preserve"> </w:t>
      </w:r>
      <w:r w:rsidRPr="002375A6">
        <w:rPr>
          <w:rFonts w:ascii="Cascadia Mono" w:eastAsia="Times New Roman" w:hAnsi="Cascadia Mono" w:cs="Cascadia Mono"/>
          <w:b/>
          <w:bCs/>
          <w:color w:val="395FB0"/>
          <w:kern w:val="0"/>
          <w:shd w:val="clear" w:color="auto" w:fill="F4F4F4"/>
          <w:lang w:eastAsia="en-IN"/>
          <w14:ligatures w14:val="none"/>
        </w:rPr>
        <w:t>null</w:t>
      </w:r>
      <w:r w:rsidRPr="002375A6">
        <w:rPr>
          <w:rFonts w:ascii="Cascadia Mono" w:eastAsia="Times New Roman" w:hAnsi="Cascadia Mono" w:cs="Cascadia Mono"/>
          <w:color w:val="3B3B3B"/>
          <w:kern w:val="0"/>
          <w:shd w:val="clear" w:color="auto" w:fill="F4F4F4"/>
          <w:lang w:eastAsia="en-IN"/>
          <w14:ligatures w14:val="none"/>
        </w:rPr>
        <w:t>;</w:t>
      </w:r>
    </w:p>
    <w:p w14:paraId="614610FB" w14:textId="23AB1D5A" w:rsidR="002375A6" w:rsidRPr="002375A6" w:rsidRDefault="002375A6" w:rsidP="002375A6">
      <w:pPr>
        <w:spacing w:after="0" w:line="240" w:lineRule="auto"/>
        <w:ind w:left="720"/>
        <w:rPr>
          <w:rFonts w:ascii="Cascadia Mono" w:eastAsia="Times New Roman" w:hAnsi="Cascadia Mono" w:cs="Cascadia Mono"/>
          <w:color w:val="3B3B3B"/>
          <w:kern w:val="0"/>
          <w:shd w:val="clear" w:color="auto" w:fill="F4F4F4"/>
          <w:lang w:eastAsia="en-IN"/>
          <w14:ligatures w14:val="none"/>
        </w:rPr>
      </w:pPr>
      <w:r w:rsidRPr="002375A6">
        <w:rPr>
          <w:rFonts w:ascii="Cascadia Mono" w:eastAsia="Times New Roman" w:hAnsi="Cascadia Mono" w:cs="Cascadia Mono"/>
          <w:color w:val="3B3B3B"/>
          <w:kern w:val="0"/>
          <w:shd w:val="clear" w:color="auto" w:fill="F4F4F4"/>
          <w:lang w:eastAsia="en-IN"/>
          <w14:ligatures w14:val="none"/>
        </w:rPr>
        <w:t xml:space="preserve">  </w:t>
      </w:r>
      <w:r>
        <w:rPr>
          <w:rFonts w:ascii="Cascadia Mono" w:eastAsia="Times New Roman" w:hAnsi="Cascadia Mono" w:cs="Cascadia Mono"/>
          <w:color w:val="3B3B3B"/>
          <w:kern w:val="0"/>
          <w:shd w:val="clear" w:color="auto" w:fill="F4F4F4"/>
          <w:lang w:eastAsia="en-IN"/>
          <w14:ligatures w14:val="none"/>
        </w:rPr>
        <w:t xml:space="preserve">   </w:t>
      </w:r>
      <w:r w:rsidRPr="002375A6">
        <w:rPr>
          <w:rFonts w:ascii="Cascadia Mono" w:eastAsia="Times New Roman" w:hAnsi="Cascadia Mono" w:cs="Cascadia Mono"/>
          <w:color w:val="3B3B3B"/>
          <w:kern w:val="0"/>
          <w:shd w:val="clear" w:color="auto" w:fill="F4F4F4"/>
          <w:lang w:eastAsia="en-IN"/>
          <w14:ligatures w14:val="none"/>
        </w:rPr>
        <w:t>}</w:t>
      </w:r>
    </w:p>
    <w:p w14:paraId="739133F0" w14:textId="58064CF1" w:rsidR="002375A6" w:rsidRDefault="002375A6" w:rsidP="002375A6">
      <w:pPr>
        <w:ind w:left="1080"/>
        <w:rPr>
          <w:rFonts w:ascii="Cascadia Mono" w:eastAsia="Times New Roman" w:hAnsi="Cascadia Mono" w:cs="Cascadia Mono"/>
          <w:color w:val="3B3B3B"/>
          <w:kern w:val="0"/>
          <w:shd w:val="clear" w:color="auto" w:fill="F4F4F4"/>
          <w:lang w:eastAsia="en-IN"/>
          <w14:ligatures w14:val="none"/>
        </w:rPr>
      </w:pPr>
      <w:r w:rsidRPr="002375A6">
        <w:rPr>
          <w:rFonts w:ascii="Cascadia Mono" w:eastAsia="Times New Roman" w:hAnsi="Cascadia Mono" w:cs="Cascadia Mono"/>
          <w:color w:val="3B3B3B"/>
          <w:kern w:val="0"/>
          <w:shd w:val="clear" w:color="auto" w:fill="F4F4F4"/>
          <w:lang w:eastAsia="en-IN"/>
          <w14:ligatures w14:val="none"/>
        </w:rPr>
        <w:t>}</w:t>
      </w:r>
    </w:p>
    <w:p w14:paraId="4F3AF5C7" w14:textId="3BB42ED0" w:rsidR="009F292E" w:rsidRDefault="009F292E" w:rsidP="00016BAB">
      <w:pPr>
        <w:pStyle w:val="ListParagraph"/>
        <w:numPr>
          <w:ilvl w:val="0"/>
          <w:numId w:val="3"/>
        </w:numPr>
        <w:rPr>
          <w:rFonts w:ascii="PT Serif" w:hAnsi="PT Serif"/>
          <w:i/>
          <w:iCs/>
          <w:sz w:val="24"/>
          <w:szCs w:val="24"/>
        </w:rPr>
      </w:pPr>
      <w:r w:rsidRPr="009F292E">
        <w:rPr>
          <w:rFonts w:ascii="PT Serif" w:hAnsi="PT Serif"/>
          <w:i/>
          <w:iCs/>
          <w:sz w:val="24"/>
          <w:szCs w:val="24"/>
        </w:rPr>
        <w:t>Using ApplicationContext</w:t>
      </w:r>
      <w:r w:rsidRPr="009F292E">
        <w:rPr>
          <w:rFonts w:ascii="PT Serif" w:hAnsi="PT Serif"/>
          <w:i/>
          <w:iCs/>
          <w:sz w:val="24"/>
          <w:szCs w:val="24"/>
        </w:rPr>
        <w:t xml:space="preserve">- </w:t>
      </w:r>
      <w:r w:rsidRPr="009F292E">
        <w:rPr>
          <w:rFonts w:ascii="PT Serif" w:hAnsi="PT Serif"/>
          <w:i/>
          <w:iCs/>
          <w:sz w:val="24"/>
          <w:szCs w:val="24"/>
        </w:rPr>
        <w:t>If we already have access to ApplicationContext in the singleton bean, we can use it to obtain the prototype-scoped bean instance whenever we need it. Usually, a new instance is obtained using the getter method.</w:t>
      </w:r>
    </w:p>
    <w:p w14:paraId="081E42F5" w14:textId="77777777" w:rsidR="009F292E" w:rsidRDefault="009F292E" w:rsidP="009F292E">
      <w:pPr>
        <w:rPr>
          <w:rFonts w:ascii="Source Code Pro" w:hAnsi="Source Code Pro"/>
          <w:color w:val="000000"/>
          <w:sz w:val="21"/>
          <w:szCs w:val="21"/>
          <w:shd w:val="clear" w:color="auto" w:fill="FAFAFA"/>
        </w:rPr>
      </w:pPr>
      <w:r>
        <w:rPr>
          <w:rFonts w:ascii="PT Serif" w:hAnsi="PT Serif"/>
          <w:i/>
          <w:iCs/>
          <w:sz w:val="24"/>
          <w:szCs w:val="24"/>
        </w:rPr>
        <w:t xml:space="preserve"> </w:t>
      </w:r>
      <w:r>
        <w:rPr>
          <w:rStyle w:val="hljs-keyword"/>
          <w:rFonts w:ascii="Source Code Pro" w:hAnsi="Source Code Pro"/>
          <w:b/>
          <w:bCs/>
          <w:color w:val="63B175"/>
          <w:sz w:val="21"/>
          <w:szCs w:val="21"/>
        </w:rPr>
        <w:t>public</w:t>
      </w:r>
      <w:r>
        <w:rPr>
          <w:rFonts w:ascii="Source Code Pro" w:hAnsi="Source Code Pro"/>
          <w:color w:val="000000"/>
          <w:sz w:val="21"/>
          <w:szCs w:val="21"/>
          <w:shd w:val="clear" w:color="auto" w:fill="FAFAFA"/>
        </w:rPr>
        <w:t xml:space="preserve"> </w:t>
      </w:r>
      <w:r>
        <w:rPr>
          <w:rStyle w:val="hljs-keyword"/>
          <w:rFonts w:ascii="Source Code Pro" w:hAnsi="Source Code Pro"/>
          <w:b/>
          <w:bCs/>
          <w:color w:val="63B175"/>
          <w:sz w:val="21"/>
          <w:szCs w:val="21"/>
        </w:rPr>
        <w:t>class</w:t>
      </w:r>
      <w:r>
        <w:rPr>
          <w:rFonts w:ascii="Source Code Pro" w:hAnsi="Source Code Pro"/>
          <w:color w:val="000000"/>
          <w:sz w:val="21"/>
          <w:szCs w:val="21"/>
          <w:shd w:val="clear" w:color="auto" w:fill="FAFAFA"/>
        </w:rPr>
        <w:t xml:space="preserve"> </w:t>
      </w:r>
      <w:r>
        <w:rPr>
          <w:rStyle w:val="hljs-title"/>
          <w:rFonts w:ascii="Source Code Pro" w:hAnsi="Source Code Pro"/>
          <w:b/>
          <w:bCs/>
          <w:color w:val="267438"/>
          <w:sz w:val="21"/>
          <w:szCs w:val="21"/>
        </w:rPr>
        <w:t>SingletonAppContextBean</w:t>
      </w:r>
      <w:r>
        <w:rPr>
          <w:rFonts w:ascii="Source Code Pro" w:hAnsi="Source Code Pro"/>
          <w:color w:val="000000"/>
          <w:sz w:val="21"/>
          <w:szCs w:val="21"/>
          <w:shd w:val="clear" w:color="auto" w:fill="FAFAFA"/>
        </w:rPr>
        <w:t xml:space="preserve"> </w:t>
      </w:r>
      <w:r>
        <w:rPr>
          <w:rStyle w:val="hljs-keyword"/>
          <w:rFonts w:ascii="Source Code Pro" w:hAnsi="Source Code Pro"/>
          <w:b/>
          <w:bCs/>
          <w:color w:val="63B175"/>
          <w:sz w:val="21"/>
          <w:szCs w:val="21"/>
        </w:rPr>
        <w:t>implements</w:t>
      </w:r>
      <w:r>
        <w:rPr>
          <w:rFonts w:ascii="Source Code Pro" w:hAnsi="Source Code Pro"/>
          <w:color w:val="000000"/>
          <w:sz w:val="21"/>
          <w:szCs w:val="21"/>
          <w:shd w:val="clear" w:color="auto" w:fill="FAFAFA"/>
        </w:rPr>
        <w:t xml:space="preserve"> </w:t>
      </w:r>
      <w:r>
        <w:rPr>
          <w:rStyle w:val="hljs-title"/>
          <w:rFonts w:ascii="Source Code Pro" w:hAnsi="Source Code Pro"/>
          <w:b/>
          <w:bCs/>
          <w:color w:val="267438"/>
          <w:sz w:val="21"/>
          <w:szCs w:val="21"/>
        </w:rPr>
        <w:t>ApplicationContextAware</w:t>
      </w:r>
      <w:r>
        <w:rPr>
          <w:rFonts w:ascii="Source Code Pro" w:hAnsi="Source Code Pro"/>
          <w:color w:val="000000"/>
          <w:sz w:val="21"/>
          <w:szCs w:val="21"/>
          <w:shd w:val="clear" w:color="auto" w:fill="FAFAFA"/>
        </w:rPr>
        <w:t xml:space="preserve"> { </w:t>
      </w:r>
    </w:p>
    <w:p w14:paraId="0ACAEC4F" w14:textId="77777777" w:rsidR="009F292E" w:rsidRDefault="009F292E" w:rsidP="009F292E">
      <w:pPr>
        <w:rPr>
          <w:rFonts w:ascii="Source Code Pro" w:hAnsi="Source Code Pro"/>
          <w:color w:val="000000"/>
          <w:sz w:val="21"/>
          <w:szCs w:val="21"/>
          <w:shd w:val="clear" w:color="auto" w:fill="FAFAFA"/>
        </w:rPr>
      </w:pPr>
      <w:r>
        <w:rPr>
          <w:rStyle w:val="hljs-keyword"/>
          <w:rFonts w:ascii="Source Code Pro" w:hAnsi="Source Code Pro"/>
          <w:b/>
          <w:bCs/>
          <w:color w:val="63B175"/>
          <w:sz w:val="21"/>
          <w:szCs w:val="21"/>
        </w:rPr>
        <w:t>private</w:t>
      </w:r>
      <w:r>
        <w:rPr>
          <w:rFonts w:ascii="Source Code Pro" w:hAnsi="Source Code Pro"/>
          <w:color w:val="000000"/>
          <w:sz w:val="21"/>
          <w:szCs w:val="21"/>
          <w:shd w:val="clear" w:color="auto" w:fill="FAFAFA"/>
        </w:rPr>
        <w:t xml:space="preserve"> ApplicationContext applicationContext;</w:t>
      </w:r>
    </w:p>
    <w:p w14:paraId="7787214E" w14:textId="77777777" w:rsidR="009F292E" w:rsidRDefault="009F292E" w:rsidP="009F292E">
      <w:pPr>
        <w:rPr>
          <w:rFonts w:ascii="Source Code Pro" w:hAnsi="Source Code Pro"/>
          <w:color w:val="000000"/>
          <w:sz w:val="21"/>
          <w:szCs w:val="21"/>
          <w:shd w:val="clear" w:color="auto" w:fill="FAFAFA"/>
        </w:rPr>
      </w:pPr>
      <w:r>
        <w:rPr>
          <w:rStyle w:val="hljs-keyword"/>
          <w:rFonts w:ascii="Source Code Pro" w:hAnsi="Source Code Pro"/>
          <w:b/>
          <w:bCs/>
          <w:color w:val="63B175"/>
          <w:sz w:val="21"/>
          <w:szCs w:val="21"/>
        </w:rPr>
        <w:t>public</w:t>
      </w:r>
      <w:r>
        <w:rPr>
          <w:rFonts w:ascii="Source Code Pro" w:hAnsi="Source Code Pro"/>
          <w:color w:val="000000"/>
          <w:sz w:val="21"/>
          <w:szCs w:val="21"/>
          <w:shd w:val="clear" w:color="auto" w:fill="FAFAFA"/>
        </w:rPr>
        <w:t xml:space="preserve"> PrototypeBean </w:t>
      </w:r>
      <w:r>
        <w:rPr>
          <w:rStyle w:val="hljs-title"/>
          <w:rFonts w:ascii="Source Code Pro" w:hAnsi="Source Code Pro"/>
          <w:b/>
          <w:bCs/>
          <w:color w:val="267438"/>
          <w:sz w:val="21"/>
          <w:szCs w:val="21"/>
        </w:rPr>
        <w:t>getPrototypeBean</w:t>
      </w:r>
      <w:r>
        <w:rPr>
          <w:rStyle w:val="hljs-params"/>
          <w:rFonts w:ascii="Source Code Pro" w:hAnsi="Source Code Pro"/>
          <w:color w:val="000000"/>
          <w:sz w:val="21"/>
          <w:szCs w:val="21"/>
        </w:rPr>
        <w:t>()</w:t>
      </w:r>
      <w:r>
        <w:rPr>
          <w:rFonts w:ascii="Source Code Pro" w:hAnsi="Source Code Pro"/>
          <w:color w:val="000000"/>
          <w:sz w:val="21"/>
          <w:szCs w:val="21"/>
          <w:shd w:val="clear" w:color="auto" w:fill="FAFAFA"/>
        </w:rPr>
        <w:t xml:space="preserve"> { </w:t>
      </w:r>
    </w:p>
    <w:p w14:paraId="597E4F91" w14:textId="50C26258" w:rsidR="009F292E" w:rsidRDefault="009F292E" w:rsidP="009F292E">
      <w:pPr>
        <w:rPr>
          <w:rFonts w:ascii="Source Code Pro" w:hAnsi="Source Code Pro"/>
          <w:color w:val="000000"/>
          <w:sz w:val="21"/>
          <w:szCs w:val="21"/>
          <w:shd w:val="clear" w:color="auto" w:fill="FAFAFA"/>
        </w:rPr>
      </w:pPr>
      <w:r>
        <w:rPr>
          <w:rStyle w:val="hljs-keyword"/>
          <w:rFonts w:ascii="Source Code Pro" w:hAnsi="Source Code Pro"/>
          <w:b/>
          <w:bCs/>
          <w:color w:val="63B175"/>
          <w:sz w:val="21"/>
          <w:szCs w:val="21"/>
        </w:rPr>
        <w:t xml:space="preserve">    </w:t>
      </w:r>
      <w:r>
        <w:rPr>
          <w:rStyle w:val="hljs-keyword"/>
          <w:rFonts w:ascii="Source Code Pro" w:hAnsi="Source Code Pro"/>
          <w:b/>
          <w:bCs/>
          <w:color w:val="63B175"/>
          <w:sz w:val="21"/>
          <w:szCs w:val="21"/>
        </w:rPr>
        <w:t>return</w:t>
      </w:r>
      <w:r>
        <w:rPr>
          <w:rFonts w:ascii="Source Code Pro" w:hAnsi="Source Code Pro"/>
          <w:color w:val="000000"/>
          <w:sz w:val="21"/>
          <w:szCs w:val="21"/>
          <w:shd w:val="clear" w:color="auto" w:fill="FAFAFA"/>
        </w:rPr>
        <w:t xml:space="preserve"> applicationContext.getBean(PrototypeBean.class); </w:t>
      </w:r>
    </w:p>
    <w:p w14:paraId="10A867CA" w14:textId="77777777" w:rsidR="009F292E" w:rsidRDefault="009F292E" w:rsidP="009F292E">
      <w:pPr>
        <w:rPr>
          <w:rFonts w:ascii="Source Code Pro" w:hAnsi="Source Code Pro"/>
          <w:color w:val="000000"/>
          <w:sz w:val="21"/>
          <w:szCs w:val="21"/>
          <w:shd w:val="clear" w:color="auto" w:fill="FAFAFA"/>
        </w:rPr>
      </w:pPr>
      <w:r>
        <w:rPr>
          <w:rFonts w:ascii="Source Code Pro" w:hAnsi="Source Code Pro"/>
          <w:color w:val="000000"/>
          <w:sz w:val="21"/>
          <w:szCs w:val="21"/>
          <w:shd w:val="clear" w:color="auto" w:fill="FAFAFA"/>
        </w:rPr>
        <w:t xml:space="preserve">} </w:t>
      </w:r>
    </w:p>
    <w:p w14:paraId="5A5D48F5" w14:textId="77777777" w:rsidR="009F292E" w:rsidRDefault="009F292E" w:rsidP="009F292E">
      <w:pPr>
        <w:rPr>
          <w:rFonts w:ascii="Source Code Pro" w:hAnsi="Source Code Pro"/>
          <w:color w:val="000000"/>
          <w:sz w:val="21"/>
          <w:szCs w:val="21"/>
          <w:shd w:val="clear" w:color="auto" w:fill="FAFAFA"/>
        </w:rPr>
      </w:pPr>
      <w:r>
        <w:rPr>
          <w:rStyle w:val="hljs-meta"/>
          <w:rFonts w:ascii="Source Code Pro" w:hAnsi="Source Code Pro"/>
          <w:color w:val="1F7199"/>
          <w:sz w:val="21"/>
          <w:szCs w:val="21"/>
        </w:rPr>
        <w:t>@Override</w:t>
      </w:r>
      <w:r>
        <w:rPr>
          <w:rFonts w:ascii="Source Code Pro" w:hAnsi="Source Code Pro"/>
          <w:color w:val="000000"/>
          <w:sz w:val="21"/>
          <w:szCs w:val="21"/>
          <w:shd w:val="clear" w:color="auto" w:fill="FAFAFA"/>
        </w:rPr>
        <w:t xml:space="preserve"> </w:t>
      </w:r>
      <w:r>
        <w:rPr>
          <w:rStyle w:val="hljs-keyword"/>
          <w:rFonts w:ascii="Source Code Pro" w:hAnsi="Source Code Pro"/>
          <w:b/>
          <w:bCs/>
          <w:color w:val="63B175"/>
          <w:sz w:val="21"/>
          <w:szCs w:val="21"/>
        </w:rPr>
        <w:t>public</w:t>
      </w:r>
      <w:r>
        <w:rPr>
          <w:rFonts w:ascii="Source Code Pro" w:hAnsi="Source Code Pro"/>
          <w:color w:val="000000"/>
          <w:sz w:val="21"/>
          <w:szCs w:val="21"/>
          <w:shd w:val="clear" w:color="auto" w:fill="FAFAFA"/>
        </w:rPr>
        <w:t xml:space="preserve"> </w:t>
      </w:r>
      <w:r>
        <w:rPr>
          <w:rStyle w:val="hljs-keyword"/>
          <w:rFonts w:ascii="Source Code Pro" w:hAnsi="Source Code Pro"/>
          <w:b/>
          <w:bCs/>
          <w:color w:val="63B175"/>
          <w:sz w:val="21"/>
          <w:szCs w:val="21"/>
        </w:rPr>
        <w:t>void</w:t>
      </w:r>
      <w:r>
        <w:rPr>
          <w:rFonts w:ascii="Source Code Pro" w:hAnsi="Source Code Pro"/>
          <w:color w:val="000000"/>
          <w:sz w:val="21"/>
          <w:szCs w:val="21"/>
          <w:shd w:val="clear" w:color="auto" w:fill="FAFAFA"/>
        </w:rPr>
        <w:t xml:space="preserve"> </w:t>
      </w:r>
      <w:r>
        <w:rPr>
          <w:rStyle w:val="hljs-title"/>
          <w:rFonts w:ascii="Source Code Pro" w:hAnsi="Source Code Pro"/>
          <w:b/>
          <w:bCs/>
          <w:color w:val="267438"/>
          <w:sz w:val="21"/>
          <w:szCs w:val="21"/>
        </w:rPr>
        <w:t>setApplicationContext</w:t>
      </w:r>
      <w:r>
        <w:rPr>
          <w:rStyle w:val="hljs-params"/>
          <w:rFonts w:ascii="Source Code Pro" w:hAnsi="Source Code Pro"/>
          <w:color w:val="000000"/>
          <w:sz w:val="21"/>
          <w:szCs w:val="21"/>
        </w:rPr>
        <w:t>(ApplicationContext applicationContext)</w:t>
      </w:r>
      <w:r>
        <w:rPr>
          <w:rFonts w:ascii="Source Code Pro" w:hAnsi="Source Code Pro"/>
          <w:color w:val="000000"/>
          <w:sz w:val="21"/>
          <w:szCs w:val="21"/>
          <w:shd w:val="clear" w:color="auto" w:fill="FAFAFA"/>
        </w:rPr>
        <w:t xml:space="preserve"> </w:t>
      </w:r>
      <w:r>
        <w:rPr>
          <w:rStyle w:val="hljs-keyword"/>
          <w:rFonts w:ascii="Source Code Pro" w:hAnsi="Source Code Pro"/>
          <w:b/>
          <w:bCs/>
          <w:color w:val="63B175"/>
          <w:sz w:val="21"/>
          <w:szCs w:val="21"/>
        </w:rPr>
        <w:t>throws</w:t>
      </w:r>
      <w:r>
        <w:rPr>
          <w:rFonts w:ascii="Source Code Pro" w:hAnsi="Source Code Pro"/>
          <w:color w:val="000000"/>
          <w:sz w:val="21"/>
          <w:szCs w:val="21"/>
          <w:shd w:val="clear" w:color="auto" w:fill="FAFAFA"/>
        </w:rPr>
        <w:t xml:space="preserve"> BeansException</w:t>
      </w:r>
    </w:p>
    <w:p w14:paraId="5FB54BB7" w14:textId="77777777" w:rsidR="009F292E" w:rsidRDefault="009F292E" w:rsidP="009F292E">
      <w:pPr>
        <w:rPr>
          <w:rFonts w:ascii="Source Code Pro" w:hAnsi="Source Code Pro"/>
          <w:color w:val="000000"/>
          <w:sz w:val="21"/>
          <w:szCs w:val="21"/>
          <w:shd w:val="clear" w:color="auto" w:fill="FAFAFA"/>
        </w:rPr>
      </w:pPr>
      <w:r>
        <w:rPr>
          <w:rFonts w:ascii="Source Code Pro" w:hAnsi="Source Code Pro"/>
          <w:color w:val="000000"/>
          <w:sz w:val="21"/>
          <w:szCs w:val="21"/>
          <w:shd w:val="clear" w:color="auto" w:fill="FAFAFA"/>
        </w:rPr>
        <w:t xml:space="preserve">{ </w:t>
      </w:r>
    </w:p>
    <w:p w14:paraId="66662DF8" w14:textId="77777777" w:rsidR="009F292E" w:rsidRDefault="009F292E" w:rsidP="009F292E">
      <w:pPr>
        <w:rPr>
          <w:rFonts w:ascii="Source Code Pro" w:hAnsi="Source Code Pro"/>
          <w:color w:val="000000"/>
          <w:sz w:val="21"/>
          <w:szCs w:val="21"/>
          <w:shd w:val="clear" w:color="auto" w:fill="FAFAFA"/>
        </w:rPr>
      </w:pPr>
      <w:r>
        <w:rPr>
          <w:rFonts w:ascii="Source Code Pro" w:hAnsi="Source Code Pro"/>
          <w:color w:val="000000"/>
          <w:sz w:val="21"/>
          <w:szCs w:val="21"/>
          <w:shd w:val="clear" w:color="auto" w:fill="FAFAFA"/>
        </w:rPr>
        <w:t xml:space="preserve">    </w:t>
      </w:r>
      <w:r>
        <w:rPr>
          <w:rStyle w:val="hljs-builtin"/>
          <w:rFonts w:ascii="Source Code Pro" w:hAnsi="Source Code Pro"/>
          <w:color w:val="397300"/>
          <w:sz w:val="21"/>
          <w:szCs w:val="21"/>
        </w:rPr>
        <w:t>this</w:t>
      </w:r>
      <w:r>
        <w:rPr>
          <w:rFonts w:ascii="Source Code Pro" w:hAnsi="Source Code Pro"/>
          <w:color w:val="000000"/>
          <w:sz w:val="21"/>
          <w:szCs w:val="21"/>
          <w:shd w:val="clear" w:color="auto" w:fill="FAFAFA"/>
        </w:rPr>
        <w:t xml:space="preserve">.applicationContext = applicationContext; </w:t>
      </w:r>
    </w:p>
    <w:p w14:paraId="56677322" w14:textId="77777777" w:rsidR="009F292E" w:rsidRDefault="009F292E" w:rsidP="009F292E">
      <w:pPr>
        <w:rPr>
          <w:rFonts w:ascii="Source Code Pro" w:hAnsi="Source Code Pro"/>
          <w:color w:val="000000"/>
          <w:sz w:val="21"/>
          <w:szCs w:val="21"/>
          <w:shd w:val="clear" w:color="auto" w:fill="FAFAFA"/>
        </w:rPr>
      </w:pPr>
      <w:r>
        <w:rPr>
          <w:rFonts w:ascii="Source Code Pro" w:hAnsi="Source Code Pro"/>
          <w:color w:val="000000"/>
          <w:sz w:val="21"/>
          <w:szCs w:val="21"/>
          <w:shd w:val="clear" w:color="auto" w:fill="FAFAFA"/>
        </w:rPr>
        <w:t xml:space="preserve">} </w:t>
      </w:r>
    </w:p>
    <w:p w14:paraId="0029BC36" w14:textId="78FE7F52" w:rsidR="009F292E" w:rsidRDefault="009F292E" w:rsidP="009F292E">
      <w:pPr>
        <w:rPr>
          <w:rFonts w:ascii="Source Code Pro" w:hAnsi="Source Code Pro"/>
          <w:color w:val="000000"/>
          <w:sz w:val="21"/>
          <w:szCs w:val="21"/>
          <w:shd w:val="clear" w:color="auto" w:fill="FAFAFA"/>
        </w:rPr>
      </w:pPr>
      <w:r>
        <w:rPr>
          <w:rFonts w:ascii="Source Code Pro" w:hAnsi="Source Code Pro"/>
          <w:color w:val="000000"/>
          <w:sz w:val="21"/>
          <w:szCs w:val="21"/>
          <w:shd w:val="clear" w:color="auto" w:fill="FAFAFA"/>
        </w:rPr>
        <w:t>}</w:t>
      </w:r>
    </w:p>
    <w:p w14:paraId="5523E71E" w14:textId="2A352D68" w:rsidR="009F292E" w:rsidRPr="009F292E" w:rsidRDefault="009F292E" w:rsidP="009F292E">
      <w:pPr>
        <w:ind w:left="720"/>
        <w:rPr>
          <w:rFonts w:ascii="PT Serif" w:hAnsi="PT Serif"/>
          <w:i/>
          <w:iCs/>
          <w:sz w:val="24"/>
          <w:szCs w:val="24"/>
        </w:rPr>
      </w:pPr>
      <w:r w:rsidRPr="009F292E">
        <w:rPr>
          <w:rFonts w:ascii="PT Serif" w:hAnsi="PT Serif"/>
          <w:i/>
          <w:iCs/>
          <w:sz w:val="24"/>
          <w:szCs w:val="24"/>
        </w:rPr>
        <w:t>However, this approach has serious disadvantages. It contradicts the principle of inversion of control, as we request the dependencies from the container directly.</w:t>
      </w:r>
    </w:p>
    <w:p w14:paraId="5D664B61" w14:textId="77777777" w:rsidR="009F292E" w:rsidRPr="009F292E" w:rsidRDefault="009F292E" w:rsidP="009F292E">
      <w:pPr>
        <w:ind w:left="720"/>
        <w:rPr>
          <w:rFonts w:ascii="PT Serif" w:hAnsi="PT Serif"/>
          <w:i/>
          <w:iCs/>
          <w:sz w:val="24"/>
          <w:szCs w:val="24"/>
        </w:rPr>
      </w:pPr>
    </w:p>
    <w:p w14:paraId="22937136" w14:textId="3866AE24" w:rsidR="009F292E" w:rsidRPr="009F292E" w:rsidRDefault="009F292E" w:rsidP="009F292E">
      <w:pPr>
        <w:ind w:left="720"/>
        <w:rPr>
          <w:rFonts w:ascii="PT Serif" w:hAnsi="PT Serif"/>
          <w:i/>
          <w:iCs/>
          <w:sz w:val="24"/>
          <w:szCs w:val="24"/>
        </w:rPr>
      </w:pPr>
      <w:r w:rsidRPr="009F292E">
        <w:rPr>
          <w:rFonts w:ascii="PT Serif" w:hAnsi="PT Serif"/>
          <w:i/>
          <w:iCs/>
          <w:sz w:val="24"/>
          <w:szCs w:val="24"/>
        </w:rPr>
        <w:lastRenderedPageBreak/>
        <w:t>Also, we fetch the prototype bean from the applicationContext within the SingletonAppcontextBean class. This means coupling the code to the Spring Framework.</w:t>
      </w:r>
    </w:p>
    <w:p w14:paraId="65A03544" w14:textId="7BE79C35" w:rsidR="009F292E" w:rsidRPr="009F292E" w:rsidRDefault="009F292E" w:rsidP="00FD3709">
      <w:pPr>
        <w:pStyle w:val="ListParagraph"/>
        <w:numPr>
          <w:ilvl w:val="0"/>
          <w:numId w:val="3"/>
        </w:numPr>
        <w:rPr>
          <w:rFonts w:ascii="PT Serif" w:hAnsi="PT Serif"/>
          <w:i/>
          <w:iCs/>
          <w:sz w:val="24"/>
          <w:szCs w:val="24"/>
        </w:rPr>
      </w:pPr>
      <w:r w:rsidRPr="009F292E">
        <w:rPr>
          <w:rFonts w:ascii="PT Serif" w:hAnsi="PT Serif"/>
          <w:i/>
          <w:iCs/>
          <w:sz w:val="24"/>
          <w:szCs w:val="24"/>
        </w:rPr>
        <w:t>ObjectFactory Interface</w:t>
      </w:r>
      <w:r w:rsidRPr="009F292E">
        <w:rPr>
          <w:rFonts w:ascii="PT Serif" w:hAnsi="PT Serif"/>
          <w:i/>
          <w:iCs/>
          <w:sz w:val="24"/>
          <w:szCs w:val="24"/>
        </w:rPr>
        <w:t xml:space="preserve"> - </w:t>
      </w:r>
      <w:r w:rsidRPr="009F292E">
        <w:rPr>
          <w:rFonts w:ascii="PT Serif" w:hAnsi="PT Serif"/>
          <w:i/>
          <w:iCs/>
          <w:sz w:val="24"/>
          <w:szCs w:val="24"/>
        </w:rPr>
        <w:t>Spring provides the ObjectFactory&lt;T&gt; interface to produce on demand objects of the given type:</w:t>
      </w:r>
    </w:p>
    <w:p w14:paraId="4E284E3D" w14:textId="77777777" w:rsidR="009F292E" w:rsidRPr="009F292E" w:rsidRDefault="009F292E" w:rsidP="009F292E">
      <w:pPr>
        <w:pStyle w:val="ListParagraph"/>
        <w:rPr>
          <w:rFonts w:ascii="PT Serif" w:hAnsi="PT Serif"/>
          <w:i/>
          <w:iCs/>
          <w:sz w:val="24"/>
          <w:szCs w:val="24"/>
        </w:rPr>
      </w:pPr>
    </w:p>
    <w:p w14:paraId="7B4E6082" w14:textId="77777777" w:rsidR="009F292E" w:rsidRPr="009F292E" w:rsidRDefault="009F292E" w:rsidP="009F292E">
      <w:pPr>
        <w:pStyle w:val="ListParagraph"/>
        <w:ind w:left="360"/>
        <w:rPr>
          <w:rFonts w:ascii="Source Code Pro" w:hAnsi="Source Code Pro"/>
          <w:color w:val="000000"/>
          <w:sz w:val="21"/>
          <w:szCs w:val="21"/>
          <w:shd w:val="clear" w:color="auto" w:fill="FAFAFA"/>
        </w:rPr>
      </w:pPr>
      <w:r w:rsidRPr="009F292E">
        <w:rPr>
          <w:rFonts w:ascii="Source Code Pro" w:hAnsi="Source Code Pro"/>
          <w:color w:val="000000"/>
          <w:sz w:val="21"/>
          <w:szCs w:val="21"/>
          <w:shd w:val="clear" w:color="auto" w:fill="FAFAFA"/>
        </w:rPr>
        <w:t>public class SingletonObjectFactoryBean {</w:t>
      </w:r>
    </w:p>
    <w:p w14:paraId="08D96014" w14:textId="77777777" w:rsidR="009F292E" w:rsidRPr="009F292E" w:rsidRDefault="009F292E" w:rsidP="009F292E">
      <w:pPr>
        <w:pStyle w:val="ListParagraph"/>
        <w:ind w:left="360"/>
        <w:rPr>
          <w:rFonts w:ascii="Source Code Pro" w:hAnsi="Source Code Pro"/>
          <w:color w:val="000000"/>
          <w:sz w:val="21"/>
          <w:szCs w:val="21"/>
          <w:shd w:val="clear" w:color="auto" w:fill="FAFAFA"/>
        </w:rPr>
      </w:pPr>
    </w:p>
    <w:p w14:paraId="164794B1" w14:textId="7F609583" w:rsidR="009F292E" w:rsidRPr="009F292E" w:rsidRDefault="009F292E" w:rsidP="009F292E">
      <w:pPr>
        <w:pStyle w:val="ListParagraph"/>
        <w:ind w:left="360"/>
        <w:rPr>
          <w:rFonts w:ascii="Source Code Pro" w:hAnsi="Source Code Pro"/>
          <w:color w:val="000000"/>
          <w:sz w:val="21"/>
          <w:szCs w:val="21"/>
          <w:shd w:val="clear" w:color="auto" w:fill="FAFAFA"/>
        </w:rPr>
      </w:pPr>
      <w:r w:rsidRPr="009F292E">
        <w:rPr>
          <w:rFonts w:ascii="Source Code Pro" w:hAnsi="Source Code Pro"/>
          <w:color w:val="000000"/>
          <w:sz w:val="21"/>
          <w:szCs w:val="21"/>
          <w:shd w:val="clear" w:color="auto" w:fill="FAFAFA"/>
        </w:rPr>
        <w:t xml:space="preserve">   @Autowired</w:t>
      </w:r>
    </w:p>
    <w:p w14:paraId="53201155" w14:textId="194E29B6" w:rsidR="009F292E" w:rsidRPr="009F292E" w:rsidRDefault="009F292E" w:rsidP="009F292E">
      <w:pPr>
        <w:pStyle w:val="ListParagraph"/>
        <w:ind w:left="360"/>
        <w:rPr>
          <w:rFonts w:ascii="Source Code Pro" w:hAnsi="Source Code Pro"/>
          <w:color w:val="000000"/>
          <w:sz w:val="21"/>
          <w:szCs w:val="21"/>
          <w:shd w:val="clear" w:color="auto" w:fill="FAFAFA"/>
        </w:rPr>
      </w:pPr>
      <w:r w:rsidRPr="009F292E">
        <w:rPr>
          <w:rFonts w:ascii="Source Code Pro" w:hAnsi="Source Code Pro"/>
          <w:color w:val="000000"/>
          <w:sz w:val="21"/>
          <w:szCs w:val="21"/>
          <w:shd w:val="clear" w:color="auto" w:fill="FAFAFA"/>
        </w:rPr>
        <w:t xml:space="preserve">   private ObjectFactory&lt;PrototypeBean&gt; </w:t>
      </w:r>
      <w:r>
        <w:rPr>
          <w:rFonts w:ascii="Source Code Pro" w:hAnsi="Source Code Pro"/>
          <w:color w:val="000000"/>
          <w:sz w:val="21"/>
          <w:szCs w:val="21"/>
          <w:shd w:val="clear" w:color="auto" w:fill="FAFAFA"/>
        </w:rPr>
        <w:t>pr</w:t>
      </w:r>
      <w:r w:rsidRPr="009F292E">
        <w:rPr>
          <w:rFonts w:ascii="Source Code Pro" w:hAnsi="Source Code Pro"/>
          <w:color w:val="000000"/>
          <w:sz w:val="21"/>
          <w:szCs w:val="21"/>
          <w:shd w:val="clear" w:color="auto" w:fill="FAFAFA"/>
        </w:rPr>
        <w:t>ototypeBeanObjectFactory;</w:t>
      </w:r>
    </w:p>
    <w:p w14:paraId="1045CB37" w14:textId="77777777" w:rsidR="009F292E" w:rsidRPr="009F292E" w:rsidRDefault="009F292E" w:rsidP="009F292E">
      <w:pPr>
        <w:pStyle w:val="ListParagraph"/>
        <w:ind w:left="360"/>
        <w:rPr>
          <w:rFonts w:ascii="Source Code Pro" w:hAnsi="Source Code Pro"/>
          <w:color w:val="000000"/>
          <w:sz w:val="21"/>
          <w:szCs w:val="21"/>
          <w:shd w:val="clear" w:color="auto" w:fill="FAFAFA"/>
        </w:rPr>
      </w:pPr>
    </w:p>
    <w:p w14:paraId="6091AE95" w14:textId="77777777" w:rsidR="009F292E" w:rsidRPr="009F292E" w:rsidRDefault="009F292E" w:rsidP="009F292E">
      <w:pPr>
        <w:pStyle w:val="ListParagraph"/>
        <w:ind w:left="360"/>
        <w:rPr>
          <w:rFonts w:ascii="Source Code Pro" w:hAnsi="Source Code Pro"/>
          <w:color w:val="000000"/>
          <w:sz w:val="21"/>
          <w:szCs w:val="21"/>
          <w:shd w:val="clear" w:color="auto" w:fill="FAFAFA"/>
        </w:rPr>
      </w:pPr>
      <w:r w:rsidRPr="009F292E">
        <w:rPr>
          <w:rFonts w:ascii="Source Code Pro" w:hAnsi="Source Code Pro"/>
          <w:color w:val="000000"/>
          <w:sz w:val="21"/>
          <w:szCs w:val="21"/>
          <w:shd w:val="clear" w:color="auto" w:fill="FAFAFA"/>
        </w:rPr>
        <w:t xml:space="preserve">    public PrototypeBean getPrototypeInstance() {</w:t>
      </w:r>
    </w:p>
    <w:p w14:paraId="4FE36D69" w14:textId="77777777" w:rsidR="009F292E" w:rsidRPr="009F292E" w:rsidRDefault="009F292E" w:rsidP="009F292E">
      <w:pPr>
        <w:pStyle w:val="ListParagraph"/>
        <w:ind w:left="360"/>
        <w:rPr>
          <w:rFonts w:ascii="Source Code Pro" w:hAnsi="Source Code Pro"/>
          <w:color w:val="000000"/>
          <w:sz w:val="21"/>
          <w:szCs w:val="21"/>
          <w:shd w:val="clear" w:color="auto" w:fill="FAFAFA"/>
        </w:rPr>
      </w:pPr>
      <w:r w:rsidRPr="009F292E">
        <w:rPr>
          <w:rFonts w:ascii="Source Code Pro" w:hAnsi="Source Code Pro"/>
          <w:color w:val="000000"/>
          <w:sz w:val="21"/>
          <w:szCs w:val="21"/>
          <w:shd w:val="clear" w:color="auto" w:fill="FAFAFA"/>
        </w:rPr>
        <w:t xml:space="preserve">        return prototypeBeanObjectFactory.getObject();</w:t>
      </w:r>
    </w:p>
    <w:p w14:paraId="62E92278" w14:textId="77777777" w:rsidR="009F292E" w:rsidRPr="009F292E" w:rsidRDefault="009F292E" w:rsidP="009F292E">
      <w:pPr>
        <w:pStyle w:val="ListParagraph"/>
        <w:ind w:left="360"/>
        <w:rPr>
          <w:rFonts w:ascii="Source Code Pro" w:hAnsi="Source Code Pro"/>
          <w:color w:val="000000"/>
          <w:sz w:val="21"/>
          <w:szCs w:val="21"/>
          <w:shd w:val="clear" w:color="auto" w:fill="FAFAFA"/>
        </w:rPr>
      </w:pPr>
      <w:r w:rsidRPr="009F292E">
        <w:rPr>
          <w:rFonts w:ascii="Source Code Pro" w:hAnsi="Source Code Pro"/>
          <w:color w:val="000000"/>
          <w:sz w:val="21"/>
          <w:szCs w:val="21"/>
          <w:shd w:val="clear" w:color="auto" w:fill="FAFAFA"/>
        </w:rPr>
        <w:t xml:space="preserve">    }</w:t>
      </w:r>
    </w:p>
    <w:p w14:paraId="24DC40D1" w14:textId="77777777" w:rsidR="009F292E" w:rsidRPr="009F292E" w:rsidRDefault="009F292E" w:rsidP="009F292E">
      <w:pPr>
        <w:pStyle w:val="ListParagraph"/>
        <w:ind w:left="360"/>
        <w:rPr>
          <w:rFonts w:ascii="Source Code Pro" w:hAnsi="Source Code Pro"/>
          <w:color w:val="000000"/>
          <w:sz w:val="21"/>
          <w:szCs w:val="21"/>
          <w:shd w:val="clear" w:color="auto" w:fill="FAFAFA"/>
        </w:rPr>
      </w:pPr>
      <w:r w:rsidRPr="009F292E">
        <w:rPr>
          <w:rFonts w:ascii="Source Code Pro" w:hAnsi="Source Code Pro"/>
          <w:color w:val="000000"/>
          <w:sz w:val="21"/>
          <w:szCs w:val="21"/>
          <w:shd w:val="clear" w:color="auto" w:fill="FAFAFA"/>
        </w:rPr>
        <w:t>}</w:t>
      </w:r>
    </w:p>
    <w:p w14:paraId="2232CB28" w14:textId="77777777" w:rsidR="009F292E" w:rsidRPr="009F292E" w:rsidRDefault="009F292E" w:rsidP="009F292E">
      <w:pPr>
        <w:pStyle w:val="ListParagraph"/>
        <w:rPr>
          <w:rFonts w:ascii="PT Serif" w:hAnsi="PT Serif"/>
          <w:i/>
          <w:iCs/>
          <w:sz w:val="24"/>
          <w:szCs w:val="24"/>
        </w:rPr>
      </w:pPr>
    </w:p>
    <w:p w14:paraId="545BB4A9" w14:textId="77777777" w:rsidR="009F292E" w:rsidRPr="009F292E" w:rsidRDefault="009F292E" w:rsidP="009F292E">
      <w:pPr>
        <w:pStyle w:val="ListParagraph"/>
        <w:rPr>
          <w:rFonts w:ascii="PT Serif" w:hAnsi="PT Serif"/>
          <w:i/>
          <w:iCs/>
          <w:sz w:val="24"/>
          <w:szCs w:val="24"/>
        </w:rPr>
      </w:pPr>
      <w:r w:rsidRPr="009F292E">
        <w:rPr>
          <w:rFonts w:ascii="PT Serif" w:hAnsi="PT Serif"/>
          <w:i/>
          <w:iCs/>
          <w:sz w:val="24"/>
          <w:szCs w:val="24"/>
        </w:rPr>
        <w:t>Let’s have a look at getPrototypeInstance() method; getObject() returns a brand new instance of PrototypeBean for each request. Here, we have more control over initialization of the prototype.</w:t>
      </w:r>
    </w:p>
    <w:p w14:paraId="5D2E8FCF" w14:textId="77777777" w:rsidR="009F292E" w:rsidRPr="009F292E" w:rsidRDefault="009F292E" w:rsidP="009F292E">
      <w:pPr>
        <w:pStyle w:val="ListParagraph"/>
        <w:rPr>
          <w:rFonts w:ascii="PT Serif" w:hAnsi="PT Serif"/>
          <w:i/>
          <w:iCs/>
          <w:sz w:val="24"/>
          <w:szCs w:val="24"/>
        </w:rPr>
      </w:pPr>
    </w:p>
    <w:p w14:paraId="3B407059" w14:textId="3E9193C7" w:rsidR="009F292E" w:rsidRDefault="009F292E" w:rsidP="009F292E">
      <w:pPr>
        <w:pStyle w:val="ListParagraph"/>
        <w:rPr>
          <w:rFonts w:ascii="PT Serif" w:hAnsi="PT Serif"/>
          <w:i/>
          <w:iCs/>
          <w:sz w:val="24"/>
          <w:szCs w:val="24"/>
        </w:rPr>
      </w:pPr>
      <w:r w:rsidRPr="009F292E">
        <w:rPr>
          <w:rFonts w:ascii="PT Serif" w:hAnsi="PT Serif"/>
          <w:i/>
          <w:iCs/>
          <w:sz w:val="24"/>
          <w:szCs w:val="24"/>
        </w:rPr>
        <w:t xml:space="preserve">Also, the ObjectFactory is a part of the framework; this means avoiding additional setup </w:t>
      </w:r>
      <w:r w:rsidR="00BE460D" w:rsidRPr="009F292E">
        <w:rPr>
          <w:rFonts w:ascii="PT Serif" w:hAnsi="PT Serif"/>
          <w:i/>
          <w:iCs/>
          <w:sz w:val="24"/>
          <w:szCs w:val="24"/>
        </w:rPr>
        <w:t>to</w:t>
      </w:r>
      <w:r w:rsidRPr="009F292E">
        <w:rPr>
          <w:rFonts w:ascii="PT Serif" w:hAnsi="PT Serif"/>
          <w:i/>
          <w:iCs/>
          <w:sz w:val="24"/>
          <w:szCs w:val="24"/>
        </w:rPr>
        <w:t xml:space="preserve"> use this option.</w:t>
      </w:r>
    </w:p>
    <w:p w14:paraId="397C73A2" w14:textId="77777777" w:rsidR="00BE460D" w:rsidRDefault="00BE460D" w:rsidP="00BE460D">
      <w:pPr>
        <w:rPr>
          <w:rFonts w:ascii="PT Serif" w:hAnsi="PT Serif"/>
          <w:i/>
          <w:iCs/>
          <w:sz w:val="24"/>
          <w:szCs w:val="24"/>
        </w:rPr>
      </w:pPr>
    </w:p>
    <w:p w14:paraId="227EB8B5" w14:textId="16D7C0D9" w:rsidR="00BE460D" w:rsidRDefault="00BE460D" w:rsidP="00BE460D">
      <w:pPr>
        <w:rPr>
          <w:rFonts w:ascii="PT Serif" w:hAnsi="PT Serif"/>
          <w:i/>
          <w:iCs/>
          <w:sz w:val="24"/>
          <w:szCs w:val="24"/>
        </w:rPr>
      </w:pPr>
      <w:r>
        <w:rPr>
          <w:rFonts w:ascii="PT Serif" w:hAnsi="PT Serif"/>
          <w:i/>
          <w:iCs/>
          <w:sz w:val="24"/>
          <w:szCs w:val="24"/>
        </w:rPr>
        <w:t xml:space="preserve">Interchanging of stereotype annotations </w:t>
      </w:r>
      <w:r w:rsidR="00F344FB">
        <w:rPr>
          <w:rFonts w:ascii="PT Serif" w:hAnsi="PT Serif"/>
          <w:i/>
          <w:iCs/>
          <w:sz w:val="24"/>
          <w:szCs w:val="24"/>
        </w:rPr>
        <w:t>–</w:t>
      </w:r>
      <w:r>
        <w:rPr>
          <w:rFonts w:ascii="PT Serif" w:hAnsi="PT Serif"/>
          <w:i/>
          <w:iCs/>
          <w:sz w:val="24"/>
          <w:szCs w:val="24"/>
        </w:rPr>
        <w:t xml:space="preserve"> </w:t>
      </w:r>
      <w:r w:rsidR="00F344FB">
        <w:rPr>
          <w:rFonts w:ascii="PT Serif" w:hAnsi="PT Serif"/>
          <w:i/>
          <w:iCs/>
          <w:sz w:val="24"/>
          <w:szCs w:val="24"/>
        </w:rPr>
        <w:t xml:space="preserve">It actually doesn’t make difference. Only </w:t>
      </w:r>
      <w:r w:rsidR="00F344FB" w:rsidRPr="00F344FB">
        <w:rPr>
          <w:rFonts w:ascii="PT Serif" w:hAnsi="PT Serif"/>
          <w:i/>
          <w:iCs/>
          <w:sz w:val="24"/>
          <w:szCs w:val="24"/>
        </w:rPr>
        <w:t>@Repository annotation , It does the same but it also helps us to achieve the exception translation feature so that Spring will wrap up any exception thrown by your persistence layer with a DataAccessException.</w:t>
      </w:r>
    </w:p>
    <w:p w14:paraId="58C51436" w14:textId="77777777" w:rsidR="00F344FB" w:rsidRPr="00F344FB" w:rsidRDefault="00F344FB" w:rsidP="00F344FB">
      <w:pPr>
        <w:rPr>
          <w:rFonts w:ascii="PT Serif" w:hAnsi="PT Serif"/>
          <w:i/>
          <w:iCs/>
          <w:sz w:val="24"/>
          <w:szCs w:val="24"/>
        </w:rPr>
      </w:pPr>
      <w:r w:rsidRPr="00F344FB">
        <w:rPr>
          <w:rFonts w:ascii="PT Serif" w:hAnsi="PT Serif"/>
          <w:i/>
          <w:iCs/>
          <w:sz w:val="24"/>
          <w:szCs w:val="24"/>
        </w:rPr>
        <w:t>@Repository’s job is to catch persistence-specific exceptions and re-throw them as one of Spring’s unified unchecked exceptions.</w:t>
      </w:r>
    </w:p>
    <w:p w14:paraId="2F64B41F" w14:textId="77777777" w:rsidR="00F344FB" w:rsidRPr="00F344FB" w:rsidRDefault="00F344FB" w:rsidP="00F344FB">
      <w:pPr>
        <w:rPr>
          <w:rFonts w:ascii="PT Serif" w:hAnsi="PT Serif"/>
          <w:i/>
          <w:iCs/>
          <w:sz w:val="24"/>
          <w:szCs w:val="24"/>
        </w:rPr>
      </w:pPr>
      <w:r w:rsidRPr="00F344FB">
        <w:rPr>
          <w:rFonts w:ascii="PT Serif" w:hAnsi="PT Serif"/>
          <w:i/>
          <w:iCs/>
          <w:sz w:val="24"/>
          <w:szCs w:val="24"/>
        </w:rPr>
        <w:t>For this, Spring provides PersistenceExceptionTranslationPostProcessor, which we are required to add in our application context (already included if we’re using Spring Boot):</w:t>
      </w:r>
    </w:p>
    <w:p w14:paraId="61A04C1E" w14:textId="77777777" w:rsidR="00F344FB" w:rsidRPr="00F344FB" w:rsidRDefault="00F344FB" w:rsidP="00F344FB">
      <w:pPr>
        <w:rPr>
          <w:rFonts w:ascii="PT Serif" w:hAnsi="PT Serif"/>
          <w:i/>
          <w:iCs/>
          <w:sz w:val="24"/>
          <w:szCs w:val="24"/>
        </w:rPr>
      </w:pPr>
      <w:r w:rsidRPr="00F344FB">
        <w:rPr>
          <w:rFonts w:ascii="PT Serif" w:hAnsi="PT Serif"/>
          <w:i/>
          <w:iCs/>
          <w:sz w:val="24"/>
          <w:szCs w:val="24"/>
        </w:rPr>
        <w:t>&lt;bean class=</w:t>
      </w:r>
    </w:p>
    <w:p w14:paraId="5D9517A7" w14:textId="77777777" w:rsidR="00F344FB" w:rsidRPr="00F344FB" w:rsidRDefault="00F344FB" w:rsidP="00F344FB">
      <w:pPr>
        <w:rPr>
          <w:rFonts w:ascii="PT Serif" w:hAnsi="PT Serif"/>
          <w:i/>
          <w:iCs/>
          <w:sz w:val="24"/>
          <w:szCs w:val="24"/>
        </w:rPr>
      </w:pPr>
      <w:r w:rsidRPr="00F344FB">
        <w:rPr>
          <w:rFonts w:ascii="PT Serif" w:hAnsi="PT Serif"/>
          <w:i/>
          <w:iCs/>
          <w:sz w:val="24"/>
          <w:szCs w:val="24"/>
        </w:rPr>
        <w:t xml:space="preserve">  "org.springframework.dao.annotation.PersistenceExceptionTranslationPostProcessor"/&gt;</w:t>
      </w:r>
    </w:p>
    <w:p w14:paraId="288BA56B" w14:textId="4EA7FF51" w:rsidR="00F344FB" w:rsidRPr="00BE460D" w:rsidRDefault="00F344FB" w:rsidP="00F344FB">
      <w:pPr>
        <w:rPr>
          <w:rFonts w:ascii="PT Serif" w:hAnsi="PT Serif"/>
          <w:i/>
          <w:iCs/>
          <w:sz w:val="24"/>
          <w:szCs w:val="24"/>
        </w:rPr>
      </w:pPr>
      <w:r w:rsidRPr="00F344FB">
        <w:rPr>
          <w:rFonts w:ascii="PT Serif" w:hAnsi="PT Serif"/>
          <w:i/>
          <w:iCs/>
          <w:sz w:val="24"/>
          <w:szCs w:val="24"/>
        </w:rPr>
        <w:t>This bean post processor adds an advisor to any bean that’s annotated with @Repository.</w:t>
      </w:r>
    </w:p>
    <w:p w14:paraId="11565DFD" w14:textId="77777777" w:rsidR="009F292E" w:rsidRDefault="009F292E" w:rsidP="009F292E">
      <w:pPr>
        <w:pStyle w:val="ListParagraph"/>
        <w:rPr>
          <w:rFonts w:ascii="PT Serif" w:hAnsi="PT Serif"/>
          <w:i/>
          <w:iCs/>
          <w:sz w:val="24"/>
          <w:szCs w:val="24"/>
        </w:rPr>
      </w:pPr>
    </w:p>
    <w:p w14:paraId="43A085FD" w14:textId="77777777" w:rsidR="009F292E" w:rsidRPr="009F292E" w:rsidRDefault="009F292E" w:rsidP="009F292E">
      <w:pPr>
        <w:pStyle w:val="ListParagraph"/>
        <w:rPr>
          <w:rFonts w:ascii="PT Serif" w:hAnsi="PT Serif"/>
          <w:i/>
          <w:iCs/>
          <w:sz w:val="24"/>
          <w:szCs w:val="24"/>
        </w:rPr>
      </w:pPr>
    </w:p>
    <w:p w14:paraId="56AD3E5E" w14:textId="77777777" w:rsidR="009F292E" w:rsidRDefault="009F292E" w:rsidP="002375A6">
      <w:pPr>
        <w:ind w:left="1080"/>
        <w:rPr>
          <w:rFonts w:ascii="Cascadia Mono" w:eastAsia="Times New Roman" w:hAnsi="Cascadia Mono" w:cs="Cascadia Mono"/>
          <w:color w:val="3B3B3B"/>
          <w:kern w:val="0"/>
          <w:shd w:val="clear" w:color="auto" w:fill="F4F4F4"/>
          <w:lang w:eastAsia="en-IN"/>
          <w14:ligatures w14:val="none"/>
        </w:rPr>
      </w:pPr>
    </w:p>
    <w:p w14:paraId="2AF37491" w14:textId="77777777" w:rsidR="009F292E" w:rsidRDefault="009F292E" w:rsidP="002375A6">
      <w:pPr>
        <w:ind w:left="1080"/>
        <w:rPr>
          <w:rFonts w:ascii="Cascadia Mono" w:eastAsia="Times New Roman" w:hAnsi="Cascadia Mono" w:cs="Cascadia Mono"/>
          <w:color w:val="3B3B3B"/>
          <w:kern w:val="0"/>
          <w:shd w:val="clear" w:color="auto" w:fill="F4F4F4"/>
          <w:lang w:eastAsia="en-IN"/>
          <w14:ligatures w14:val="none"/>
        </w:rPr>
      </w:pPr>
    </w:p>
    <w:p w14:paraId="34D91466" w14:textId="77777777" w:rsidR="009F292E" w:rsidRPr="002375A6" w:rsidRDefault="009F292E" w:rsidP="002375A6">
      <w:pPr>
        <w:ind w:left="1080"/>
        <w:rPr>
          <w:rFonts w:ascii="PT Serif" w:hAnsi="PT Serif"/>
          <w:i/>
          <w:iCs/>
          <w:sz w:val="24"/>
          <w:szCs w:val="24"/>
        </w:rPr>
      </w:pPr>
    </w:p>
    <w:p w14:paraId="1C25731C" w14:textId="34B94C11" w:rsidR="00A41D0D" w:rsidRPr="002375A6" w:rsidRDefault="00A41D0D" w:rsidP="00A41D0D">
      <w:pPr>
        <w:rPr>
          <w:rFonts w:ascii="PT Serif" w:hAnsi="PT Serif"/>
          <w:i/>
          <w:iCs/>
          <w:sz w:val="24"/>
          <w:szCs w:val="24"/>
        </w:rPr>
      </w:pPr>
      <w:r w:rsidRPr="002375A6">
        <w:rPr>
          <w:rFonts w:ascii="PT Serif" w:hAnsi="PT Serif"/>
          <w:i/>
          <w:iCs/>
          <w:sz w:val="24"/>
          <w:szCs w:val="24"/>
        </w:rPr>
        <w:t xml:space="preserve">      </w:t>
      </w:r>
    </w:p>
    <w:p w14:paraId="59B74858" w14:textId="77777777" w:rsidR="00A41D0D" w:rsidRPr="002375A6" w:rsidRDefault="00A41D0D" w:rsidP="00A41D0D">
      <w:pPr>
        <w:rPr>
          <w:rFonts w:ascii="PT Serif" w:hAnsi="PT Serif"/>
          <w:i/>
          <w:iCs/>
          <w:sz w:val="24"/>
          <w:szCs w:val="24"/>
        </w:rPr>
      </w:pPr>
    </w:p>
    <w:sectPr w:rsidR="00A41D0D" w:rsidRPr="002375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T Serif">
    <w:charset w:val="00"/>
    <w:family w:val="roman"/>
    <w:pitch w:val="variable"/>
    <w:sig w:usb0="A00002EF" w:usb1="5000204B" w:usb2="00000000" w:usb3="00000000" w:csb0="00000097" w:csb1="00000000"/>
  </w:font>
  <w:font w:name="Source Code Pro">
    <w:charset w:val="00"/>
    <w:family w:val="modern"/>
    <w:pitch w:val="fixed"/>
    <w:sig w:usb0="200002F7" w:usb1="02003803" w:usb2="00000000" w:usb3="00000000" w:csb0="0000019F" w:csb1="00000000"/>
  </w:font>
  <w:font w:name="Cascadia Mono">
    <w:panose1 w:val="020B0609020000020004"/>
    <w:charset w:val="00"/>
    <w:family w:val="modern"/>
    <w:pitch w:val="fixed"/>
    <w:sig w:usb0="A1002AFF" w:usb1="C000F9FB" w:usb2="00040020"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6C47EA"/>
    <w:multiLevelType w:val="hybridMultilevel"/>
    <w:tmpl w:val="7C485C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81E7091"/>
    <w:multiLevelType w:val="hybridMultilevel"/>
    <w:tmpl w:val="74C06458"/>
    <w:lvl w:ilvl="0" w:tplc="40090001">
      <w:start w:val="1"/>
      <w:numFmt w:val="bullet"/>
      <w:lvlText w:val=""/>
      <w:lvlJc w:val="left"/>
      <w:pPr>
        <w:ind w:left="1220" w:hanging="360"/>
      </w:pPr>
      <w:rPr>
        <w:rFonts w:ascii="Symbol" w:hAnsi="Symbol" w:hint="default"/>
      </w:rPr>
    </w:lvl>
    <w:lvl w:ilvl="1" w:tplc="40090003" w:tentative="1">
      <w:start w:val="1"/>
      <w:numFmt w:val="bullet"/>
      <w:lvlText w:val="o"/>
      <w:lvlJc w:val="left"/>
      <w:pPr>
        <w:ind w:left="1940" w:hanging="360"/>
      </w:pPr>
      <w:rPr>
        <w:rFonts w:ascii="Courier New" w:hAnsi="Courier New" w:cs="Courier New" w:hint="default"/>
      </w:rPr>
    </w:lvl>
    <w:lvl w:ilvl="2" w:tplc="40090005" w:tentative="1">
      <w:start w:val="1"/>
      <w:numFmt w:val="bullet"/>
      <w:lvlText w:val=""/>
      <w:lvlJc w:val="left"/>
      <w:pPr>
        <w:ind w:left="2660" w:hanging="360"/>
      </w:pPr>
      <w:rPr>
        <w:rFonts w:ascii="Wingdings" w:hAnsi="Wingdings" w:hint="default"/>
      </w:rPr>
    </w:lvl>
    <w:lvl w:ilvl="3" w:tplc="40090001" w:tentative="1">
      <w:start w:val="1"/>
      <w:numFmt w:val="bullet"/>
      <w:lvlText w:val=""/>
      <w:lvlJc w:val="left"/>
      <w:pPr>
        <w:ind w:left="3380" w:hanging="360"/>
      </w:pPr>
      <w:rPr>
        <w:rFonts w:ascii="Symbol" w:hAnsi="Symbol" w:hint="default"/>
      </w:rPr>
    </w:lvl>
    <w:lvl w:ilvl="4" w:tplc="40090003" w:tentative="1">
      <w:start w:val="1"/>
      <w:numFmt w:val="bullet"/>
      <w:lvlText w:val="o"/>
      <w:lvlJc w:val="left"/>
      <w:pPr>
        <w:ind w:left="4100" w:hanging="360"/>
      </w:pPr>
      <w:rPr>
        <w:rFonts w:ascii="Courier New" w:hAnsi="Courier New" w:cs="Courier New" w:hint="default"/>
      </w:rPr>
    </w:lvl>
    <w:lvl w:ilvl="5" w:tplc="40090005" w:tentative="1">
      <w:start w:val="1"/>
      <w:numFmt w:val="bullet"/>
      <w:lvlText w:val=""/>
      <w:lvlJc w:val="left"/>
      <w:pPr>
        <w:ind w:left="4820" w:hanging="360"/>
      </w:pPr>
      <w:rPr>
        <w:rFonts w:ascii="Wingdings" w:hAnsi="Wingdings" w:hint="default"/>
      </w:rPr>
    </w:lvl>
    <w:lvl w:ilvl="6" w:tplc="40090001" w:tentative="1">
      <w:start w:val="1"/>
      <w:numFmt w:val="bullet"/>
      <w:lvlText w:val=""/>
      <w:lvlJc w:val="left"/>
      <w:pPr>
        <w:ind w:left="5540" w:hanging="360"/>
      </w:pPr>
      <w:rPr>
        <w:rFonts w:ascii="Symbol" w:hAnsi="Symbol" w:hint="default"/>
      </w:rPr>
    </w:lvl>
    <w:lvl w:ilvl="7" w:tplc="40090003" w:tentative="1">
      <w:start w:val="1"/>
      <w:numFmt w:val="bullet"/>
      <w:lvlText w:val="o"/>
      <w:lvlJc w:val="left"/>
      <w:pPr>
        <w:ind w:left="6260" w:hanging="360"/>
      </w:pPr>
      <w:rPr>
        <w:rFonts w:ascii="Courier New" w:hAnsi="Courier New" w:cs="Courier New" w:hint="default"/>
      </w:rPr>
    </w:lvl>
    <w:lvl w:ilvl="8" w:tplc="40090005" w:tentative="1">
      <w:start w:val="1"/>
      <w:numFmt w:val="bullet"/>
      <w:lvlText w:val=""/>
      <w:lvlJc w:val="left"/>
      <w:pPr>
        <w:ind w:left="6980" w:hanging="360"/>
      </w:pPr>
      <w:rPr>
        <w:rFonts w:ascii="Wingdings" w:hAnsi="Wingdings" w:hint="default"/>
      </w:rPr>
    </w:lvl>
  </w:abstractNum>
  <w:abstractNum w:abstractNumId="2" w15:restartNumberingAfterBreak="0">
    <w:nsid w:val="27910F52"/>
    <w:multiLevelType w:val="hybridMultilevel"/>
    <w:tmpl w:val="BE7664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35340201">
    <w:abstractNumId w:val="2"/>
  </w:num>
  <w:num w:numId="2" w16cid:durableId="1481996906">
    <w:abstractNumId w:val="1"/>
  </w:num>
  <w:num w:numId="3" w16cid:durableId="14430674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7FF1"/>
    <w:rsid w:val="002375A6"/>
    <w:rsid w:val="007A2D54"/>
    <w:rsid w:val="007A3624"/>
    <w:rsid w:val="00987FF1"/>
    <w:rsid w:val="009F292E"/>
    <w:rsid w:val="00A41D0D"/>
    <w:rsid w:val="00BE460D"/>
    <w:rsid w:val="00F344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E5305D"/>
  <w15:chartTrackingRefBased/>
  <w15:docId w15:val="{CBA63230-8726-4B98-AA9F-3CAE8EE33E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1D0D"/>
    <w:pPr>
      <w:ind w:left="720"/>
      <w:contextualSpacing/>
    </w:pPr>
  </w:style>
  <w:style w:type="character" w:customStyle="1" w:styleId="hljs-meta">
    <w:name w:val="hljs-meta"/>
    <w:basedOn w:val="DefaultParagraphFont"/>
    <w:rsid w:val="00A41D0D"/>
  </w:style>
  <w:style w:type="character" w:customStyle="1" w:styleId="hljs-keyword">
    <w:name w:val="hljs-keyword"/>
    <w:basedOn w:val="DefaultParagraphFont"/>
    <w:rsid w:val="00A41D0D"/>
  </w:style>
  <w:style w:type="character" w:customStyle="1" w:styleId="hljs-title">
    <w:name w:val="hljs-title"/>
    <w:basedOn w:val="DefaultParagraphFont"/>
    <w:rsid w:val="00A41D0D"/>
  </w:style>
  <w:style w:type="character" w:customStyle="1" w:styleId="hljs-params">
    <w:name w:val="hljs-params"/>
    <w:basedOn w:val="DefaultParagraphFont"/>
    <w:rsid w:val="00A41D0D"/>
  </w:style>
  <w:style w:type="character" w:customStyle="1" w:styleId="hljs-builtin">
    <w:name w:val="hljs-built_in"/>
    <w:basedOn w:val="DefaultParagraphFont"/>
    <w:rsid w:val="00A41D0D"/>
  </w:style>
  <w:style w:type="character" w:customStyle="1" w:styleId="token">
    <w:name w:val="token"/>
    <w:basedOn w:val="DefaultParagraphFont"/>
    <w:rsid w:val="002375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821048">
      <w:bodyDiv w:val="1"/>
      <w:marLeft w:val="0"/>
      <w:marRight w:val="0"/>
      <w:marTop w:val="0"/>
      <w:marBottom w:val="0"/>
      <w:divBdr>
        <w:top w:val="none" w:sz="0" w:space="0" w:color="auto"/>
        <w:left w:val="none" w:sz="0" w:space="0" w:color="auto"/>
        <w:bottom w:val="none" w:sz="0" w:space="0" w:color="auto"/>
        <w:right w:val="none" w:sz="0" w:space="0" w:color="auto"/>
      </w:divBdr>
    </w:div>
    <w:div w:id="197469554">
      <w:bodyDiv w:val="1"/>
      <w:marLeft w:val="0"/>
      <w:marRight w:val="0"/>
      <w:marTop w:val="0"/>
      <w:marBottom w:val="0"/>
      <w:divBdr>
        <w:top w:val="none" w:sz="0" w:space="0" w:color="auto"/>
        <w:left w:val="none" w:sz="0" w:space="0" w:color="auto"/>
        <w:bottom w:val="none" w:sz="0" w:space="0" w:color="auto"/>
        <w:right w:val="none" w:sz="0" w:space="0" w:color="auto"/>
      </w:divBdr>
    </w:div>
    <w:div w:id="499733263">
      <w:bodyDiv w:val="1"/>
      <w:marLeft w:val="0"/>
      <w:marRight w:val="0"/>
      <w:marTop w:val="0"/>
      <w:marBottom w:val="0"/>
      <w:divBdr>
        <w:top w:val="none" w:sz="0" w:space="0" w:color="auto"/>
        <w:left w:val="none" w:sz="0" w:space="0" w:color="auto"/>
        <w:bottom w:val="none" w:sz="0" w:space="0" w:color="auto"/>
        <w:right w:val="none" w:sz="0" w:space="0" w:color="auto"/>
      </w:divBdr>
    </w:div>
    <w:div w:id="541097410">
      <w:bodyDiv w:val="1"/>
      <w:marLeft w:val="0"/>
      <w:marRight w:val="0"/>
      <w:marTop w:val="0"/>
      <w:marBottom w:val="0"/>
      <w:divBdr>
        <w:top w:val="none" w:sz="0" w:space="0" w:color="auto"/>
        <w:left w:val="none" w:sz="0" w:space="0" w:color="auto"/>
        <w:bottom w:val="none" w:sz="0" w:space="0" w:color="auto"/>
        <w:right w:val="none" w:sz="0" w:space="0" w:color="auto"/>
      </w:divBdr>
    </w:div>
    <w:div w:id="780298160">
      <w:bodyDiv w:val="1"/>
      <w:marLeft w:val="0"/>
      <w:marRight w:val="0"/>
      <w:marTop w:val="0"/>
      <w:marBottom w:val="0"/>
      <w:divBdr>
        <w:top w:val="none" w:sz="0" w:space="0" w:color="auto"/>
        <w:left w:val="none" w:sz="0" w:space="0" w:color="auto"/>
        <w:bottom w:val="none" w:sz="0" w:space="0" w:color="auto"/>
        <w:right w:val="none" w:sz="0" w:space="0" w:color="auto"/>
      </w:divBdr>
    </w:div>
    <w:div w:id="788090883">
      <w:bodyDiv w:val="1"/>
      <w:marLeft w:val="0"/>
      <w:marRight w:val="0"/>
      <w:marTop w:val="0"/>
      <w:marBottom w:val="0"/>
      <w:divBdr>
        <w:top w:val="none" w:sz="0" w:space="0" w:color="auto"/>
        <w:left w:val="none" w:sz="0" w:space="0" w:color="auto"/>
        <w:bottom w:val="none" w:sz="0" w:space="0" w:color="auto"/>
        <w:right w:val="none" w:sz="0" w:space="0" w:color="auto"/>
      </w:divBdr>
    </w:div>
    <w:div w:id="1041902450">
      <w:bodyDiv w:val="1"/>
      <w:marLeft w:val="0"/>
      <w:marRight w:val="0"/>
      <w:marTop w:val="0"/>
      <w:marBottom w:val="0"/>
      <w:divBdr>
        <w:top w:val="none" w:sz="0" w:space="0" w:color="auto"/>
        <w:left w:val="none" w:sz="0" w:space="0" w:color="auto"/>
        <w:bottom w:val="none" w:sz="0" w:space="0" w:color="auto"/>
        <w:right w:val="none" w:sz="0" w:space="0" w:color="auto"/>
      </w:divBdr>
    </w:div>
    <w:div w:id="1150174603">
      <w:bodyDiv w:val="1"/>
      <w:marLeft w:val="0"/>
      <w:marRight w:val="0"/>
      <w:marTop w:val="0"/>
      <w:marBottom w:val="0"/>
      <w:divBdr>
        <w:top w:val="none" w:sz="0" w:space="0" w:color="auto"/>
        <w:left w:val="none" w:sz="0" w:space="0" w:color="auto"/>
        <w:bottom w:val="none" w:sz="0" w:space="0" w:color="auto"/>
        <w:right w:val="none" w:sz="0" w:space="0" w:color="auto"/>
      </w:divBdr>
    </w:div>
    <w:div w:id="1387535182">
      <w:bodyDiv w:val="1"/>
      <w:marLeft w:val="0"/>
      <w:marRight w:val="0"/>
      <w:marTop w:val="0"/>
      <w:marBottom w:val="0"/>
      <w:divBdr>
        <w:top w:val="none" w:sz="0" w:space="0" w:color="auto"/>
        <w:left w:val="none" w:sz="0" w:space="0" w:color="auto"/>
        <w:bottom w:val="none" w:sz="0" w:space="0" w:color="auto"/>
        <w:right w:val="none" w:sz="0" w:space="0" w:color="auto"/>
      </w:divBdr>
    </w:div>
    <w:div w:id="1388916088">
      <w:bodyDiv w:val="1"/>
      <w:marLeft w:val="0"/>
      <w:marRight w:val="0"/>
      <w:marTop w:val="0"/>
      <w:marBottom w:val="0"/>
      <w:divBdr>
        <w:top w:val="none" w:sz="0" w:space="0" w:color="auto"/>
        <w:left w:val="none" w:sz="0" w:space="0" w:color="auto"/>
        <w:bottom w:val="none" w:sz="0" w:space="0" w:color="auto"/>
        <w:right w:val="none" w:sz="0" w:space="0" w:color="auto"/>
      </w:divBdr>
    </w:div>
    <w:div w:id="1564103285">
      <w:bodyDiv w:val="1"/>
      <w:marLeft w:val="0"/>
      <w:marRight w:val="0"/>
      <w:marTop w:val="0"/>
      <w:marBottom w:val="0"/>
      <w:divBdr>
        <w:top w:val="none" w:sz="0" w:space="0" w:color="auto"/>
        <w:left w:val="none" w:sz="0" w:space="0" w:color="auto"/>
        <w:bottom w:val="none" w:sz="0" w:space="0" w:color="auto"/>
        <w:right w:val="none" w:sz="0" w:space="0" w:color="auto"/>
      </w:divBdr>
    </w:div>
    <w:div w:id="1602840412">
      <w:bodyDiv w:val="1"/>
      <w:marLeft w:val="0"/>
      <w:marRight w:val="0"/>
      <w:marTop w:val="0"/>
      <w:marBottom w:val="0"/>
      <w:divBdr>
        <w:top w:val="none" w:sz="0" w:space="0" w:color="auto"/>
        <w:left w:val="none" w:sz="0" w:space="0" w:color="auto"/>
        <w:bottom w:val="none" w:sz="0" w:space="0" w:color="auto"/>
        <w:right w:val="none" w:sz="0" w:space="0" w:color="auto"/>
      </w:divBdr>
    </w:div>
    <w:div w:id="1956713853">
      <w:bodyDiv w:val="1"/>
      <w:marLeft w:val="0"/>
      <w:marRight w:val="0"/>
      <w:marTop w:val="0"/>
      <w:marBottom w:val="0"/>
      <w:divBdr>
        <w:top w:val="none" w:sz="0" w:space="0" w:color="auto"/>
        <w:left w:val="none" w:sz="0" w:space="0" w:color="auto"/>
        <w:bottom w:val="none" w:sz="0" w:space="0" w:color="auto"/>
        <w:right w:val="none" w:sz="0" w:space="0" w:color="auto"/>
      </w:divBdr>
    </w:div>
    <w:div w:id="1970471884">
      <w:bodyDiv w:val="1"/>
      <w:marLeft w:val="0"/>
      <w:marRight w:val="0"/>
      <w:marTop w:val="0"/>
      <w:marBottom w:val="0"/>
      <w:divBdr>
        <w:top w:val="none" w:sz="0" w:space="0" w:color="auto"/>
        <w:left w:val="none" w:sz="0" w:space="0" w:color="auto"/>
        <w:bottom w:val="none" w:sz="0" w:space="0" w:color="auto"/>
        <w:right w:val="none" w:sz="0" w:space="0" w:color="auto"/>
      </w:divBdr>
    </w:div>
    <w:div w:id="2048337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4</Pages>
  <Words>793</Words>
  <Characters>4525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Sumant Dharkar</dc:creator>
  <cp:keywords/>
  <dc:description/>
  <cp:lastModifiedBy>Sumant Dharkar</cp:lastModifiedBy>
  <cp:revision>2</cp:revision>
  <dcterms:created xsi:type="dcterms:W3CDTF">2024-03-30T09:52:00Z</dcterms:created>
  <dcterms:modified xsi:type="dcterms:W3CDTF">2024-03-30T10:56:00Z</dcterms:modified>
</cp:coreProperties>
</file>