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0.png" ContentType="image/png"/>
  <Override PartName="/word/media/rId28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100.png" ContentType="image/png"/>
  <Override PartName="/word/media/rId30.png" ContentType="image/png"/>
  <Override PartName="/word/media/rId10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112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0.png" ContentType="image/png"/>
  <Override PartName="/word/media/rId32.png" ContentType="image/png"/>
  <Override PartName="/word/media/rId122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30.png" ContentType="image/png"/>
  <Override PartName="/word/media/rId132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140.png" ContentType="image/png"/>
  <Override PartName="/word/media/rId34.png" ContentType="image/png"/>
  <Override PartName="/word/media/rId142.png" ContentType="image/png"/>
  <Override PartName="/word/media/rId144.png" ContentType="image/png"/>
  <Override PartName="/word/media/rId146.png" ContentType="image/png"/>
  <Override PartName="/word/media/rId148.png" ContentType="image/png"/>
  <Override PartName="/word/media/rId150.png" ContentType="image/png"/>
  <Override PartName="/word/media/rId152.png" ContentType="image/png"/>
  <Override PartName="/word/media/rId154.png" ContentType="image/png"/>
  <Override PartName="/word/media/rId156.png" ContentType="image/png"/>
  <Override PartName="/word/media/rId158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Finaldataset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2021-04-09</w:t>
      </w:r>
      <w:r>
        <w:t xml:space="preserve"> </w:t>
      </w:r>
      <w:r>
        <w:t xml:space="preserve">00:23:17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</w:tbl>
    <w:p>
      <w:pPr>
        <w:pStyle w:val="Heading1"/>
      </w:pPr>
      <w:bookmarkStart w:id="21" w:name="codebook-summary-table"/>
      <w:r>
        <w:t xml:space="preserve">Codebook summary table</w:t>
      </w:r>
      <w:bookmarkEnd w:id="21"/>
    </w:p>
    <w:tbl>
      <w:tblPr>
        <w:tblStyle w:val="Table"/>
        <w:tblW w:type="pct" w:w="5000.0"/>
        <w:tblLook w:firstRow="1"/>
      </w:tblPr>
      <w:tblGrid>
        <w:gridCol w:w="674"/>
        <w:gridCol w:w="3285"/>
        <w:gridCol w:w="1011"/>
        <w:gridCol w:w="926"/>
        <w:gridCol w:w="842"/>
        <w:gridCol w:w="117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ctivity">
              <w:r>
                <w:rPr>
                  <w:rStyle w:val="Hyperlink"/>
                  <w:b/>
                </w:rPr>
                <w:t xml:space="preserve">Activity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/>
                </w:rPr>
                <w:t xml:space="preserve">Subject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x_1">
              <w:r>
                <w:rPr>
                  <w:rStyle w:val="Hyperlink"/>
                  <w:b/>
                </w:rPr>
                <w:t xml:space="preserve">tBodyAcc-mean()-X_1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y_1">
              <w:r>
                <w:rPr>
                  <w:rStyle w:val="Hyperlink"/>
                  <w:b/>
                </w:rPr>
                <w:t xml:space="preserve">tBodyAcc-mean()-Y_1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z_1">
              <w:r>
                <w:rPr>
                  <w:rStyle w:val="Hyperlink"/>
                  <w:b/>
                </w:rPr>
                <w:t xml:space="preserve">tBodyAcc-mean()-Z_1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x_1">
              <w:r>
                <w:rPr>
                  <w:rStyle w:val="Hyperlink"/>
                  <w:b/>
                </w:rPr>
                <w:t xml:space="preserve">tBodyAcc-std()-X_1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y_1">
              <w:r>
                <w:rPr>
                  <w:rStyle w:val="Hyperlink"/>
                  <w:b/>
                </w:rPr>
                <w:t xml:space="preserve">tBodyAcc-std()-Y_1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z_1">
              <w:r>
                <w:rPr>
                  <w:rStyle w:val="Hyperlink"/>
                  <w:b/>
                </w:rPr>
                <w:t xml:space="preserve">tBodyAcc-std()-Z_1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x_1">
              <w:r>
                <w:rPr>
                  <w:rStyle w:val="Hyperlink"/>
                  <w:b/>
                </w:rPr>
                <w:t xml:space="preserve">tGravityAcc-mean()-X_1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y_1">
              <w:r>
                <w:rPr>
                  <w:rStyle w:val="Hyperlink"/>
                  <w:b/>
                </w:rPr>
                <w:t xml:space="preserve">tGravityAcc-mean()-Y_1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z_1">
              <w:r>
                <w:rPr>
                  <w:rStyle w:val="Hyperlink"/>
                  <w:b/>
                </w:rPr>
                <w:t xml:space="preserve">tGravityAcc-mean()-Z_1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x_1">
              <w:r>
                <w:rPr>
                  <w:rStyle w:val="Hyperlink"/>
                  <w:b/>
                </w:rPr>
                <w:t xml:space="preserve">tGravityAcc-std()-X_1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y_1">
              <w:r>
                <w:rPr>
                  <w:rStyle w:val="Hyperlink"/>
                  <w:b/>
                </w:rPr>
                <w:t xml:space="preserve">tGravityAcc-std()-Y_1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z_1">
              <w:r>
                <w:rPr>
                  <w:rStyle w:val="Hyperlink"/>
                  <w:b/>
                </w:rPr>
                <w:t xml:space="preserve">tGravityAcc-std()-Z_1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x_1">
              <w:r>
                <w:rPr>
                  <w:rStyle w:val="Hyperlink"/>
                  <w:b/>
                </w:rPr>
                <w:t xml:space="preserve">tBodyAccJerk-mean()-X_1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y_1">
              <w:r>
                <w:rPr>
                  <w:rStyle w:val="Hyperlink"/>
                  <w:b/>
                </w:rPr>
                <w:t xml:space="preserve">tBodyAccJerk-mean()-Y_1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z_1">
              <w:r>
                <w:rPr>
                  <w:rStyle w:val="Hyperlink"/>
                  <w:b/>
                </w:rPr>
                <w:t xml:space="preserve">tBodyAccJerk-mean()-Z_1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x_1">
              <w:r>
                <w:rPr>
                  <w:rStyle w:val="Hyperlink"/>
                  <w:b/>
                </w:rPr>
                <w:t xml:space="preserve">tBodyAccJerk-std()-X_1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y_1">
              <w:r>
                <w:rPr>
                  <w:rStyle w:val="Hyperlink"/>
                  <w:b/>
                </w:rPr>
                <w:t xml:space="preserve">tBodyAccJerk-std()-Y_1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z_1">
              <w:r>
                <w:rPr>
                  <w:rStyle w:val="Hyperlink"/>
                  <w:b/>
                </w:rPr>
                <w:t xml:space="preserve">tBodyAccJerk-std()-Z_1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x_1">
              <w:r>
                <w:rPr>
                  <w:rStyle w:val="Hyperlink"/>
                  <w:b/>
                </w:rPr>
                <w:t xml:space="preserve">tBodyGyro-mean()-X_1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y_1">
              <w:r>
                <w:rPr>
                  <w:rStyle w:val="Hyperlink"/>
                  <w:b/>
                </w:rPr>
                <w:t xml:space="preserve">tBodyGyro-mean()-Y_1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z_1">
              <w:r>
                <w:rPr>
                  <w:rStyle w:val="Hyperlink"/>
                  <w:b/>
                </w:rPr>
                <w:t xml:space="preserve">tBodyGyro-mean()-Z_1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x_1">
              <w:r>
                <w:rPr>
                  <w:rStyle w:val="Hyperlink"/>
                  <w:b/>
                </w:rPr>
                <w:t xml:space="preserve">tBodyGyro-std()-X_1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y_1">
              <w:r>
                <w:rPr>
                  <w:rStyle w:val="Hyperlink"/>
                  <w:b/>
                </w:rPr>
                <w:t xml:space="preserve">tBodyGyro-std()-Y_1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z_1">
              <w:r>
                <w:rPr>
                  <w:rStyle w:val="Hyperlink"/>
                  <w:b/>
                </w:rPr>
                <w:t xml:space="preserve">tBodyGyro-std()-Z_1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x_1">
              <w:r>
                <w:rPr>
                  <w:rStyle w:val="Hyperlink"/>
                  <w:b/>
                </w:rPr>
                <w:t xml:space="preserve">tBodyGyroJerk-mean()-X_1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y_1">
              <w:r>
                <w:rPr>
                  <w:rStyle w:val="Hyperlink"/>
                  <w:b/>
                </w:rPr>
                <w:t xml:space="preserve">tBodyGyroJerk-mean()-Y_1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z_1">
              <w:r>
                <w:rPr>
                  <w:rStyle w:val="Hyperlink"/>
                  <w:b/>
                </w:rPr>
                <w:t xml:space="preserve">tBodyGyroJerk-mean()-Z_1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x_1">
              <w:r>
                <w:rPr>
                  <w:rStyle w:val="Hyperlink"/>
                  <w:b/>
                </w:rPr>
                <w:t xml:space="preserve">tBodyGyroJerk-std()-X_1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y_1">
              <w:r>
                <w:rPr>
                  <w:rStyle w:val="Hyperlink"/>
                  <w:b/>
                </w:rPr>
                <w:t xml:space="preserve">tBodyGyroJerk-std()-Y_1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z_1">
              <w:r>
                <w:rPr>
                  <w:rStyle w:val="Hyperlink"/>
                  <w:b/>
                </w:rPr>
                <w:t xml:space="preserve">tBodyGyroJerk-std()-Z_1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mag-mean_1">
              <w:r>
                <w:rPr>
                  <w:rStyle w:val="Hyperlink"/>
                  <w:b/>
                </w:rPr>
                <w:t xml:space="preserve">tBodyAccMag-mean()_1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mag-std_1">
              <w:r>
                <w:rPr>
                  <w:rStyle w:val="Hyperlink"/>
                  <w:b/>
                </w:rPr>
                <w:t xml:space="preserve">tBodyAccMag-std()_1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mag-mean_1">
              <w:r>
                <w:rPr>
                  <w:rStyle w:val="Hyperlink"/>
                  <w:b/>
                </w:rPr>
                <w:t xml:space="preserve">tGravityAccMag-mean()_1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mag-std_1">
              <w:r>
                <w:rPr>
                  <w:rStyle w:val="Hyperlink"/>
                  <w:b/>
                </w:rPr>
                <w:t xml:space="preserve">tGravityAccMag-std()_1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mag-mean_1">
              <w:r>
                <w:rPr>
                  <w:rStyle w:val="Hyperlink"/>
                  <w:b/>
                </w:rPr>
                <w:t xml:space="preserve">tBodyAccJerkMag-mean()_1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mag-std_1">
              <w:r>
                <w:rPr>
                  <w:rStyle w:val="Hyperlink"/>
                  <w:b/>
                </w:rPr>
                <w:t xml:space="preserve">tBodyAccJerkMag-std()_1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mag-mean_1">
              <w:r>
                <w:rPr>
                  <w:rStyle w:val="Hyperlink"/>
                  <w:b/>
                </w:rPr>
                <w:t xml:space="preserve">tBodyGyroMag-mean()_1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mag-std_1">
              <w:r>
                <w:rPr>
                  <w:rStyle w:val="Hyperlink"/>
                  <w:b/>
                </w:rPr>
                <w:t xml:space="preserve">tBodyGyroMag-std()_1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mag-mean_1">
              <w:r>
                <w:rPr>
                  <w:rStyle w:val="Hyperlink"/>
                  <w:b/>
                </w:rPr>
                <w:t xml:space="preserve">tBodyGyroJerkMag-mean()_1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mag-std_1">
              <w:r>
                <w:rPr>
                  <w:rStyle w:val="Hyperlink"/>
                  <w:b/>
                </w:rPr>
                <w:t xml:space="preserve">tBodyGyroJerkMag-std()_1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x_1">
              <w:r>
                <w:rPr>
                  <w:rStyle w:val="Hyperlink"/>
                  <w:b/>
                </w:rPr>
                <w:t xml:space="preserve">fBodyAcc-mean()-X_1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y_1">
              <w:r>
                <w:rPr>
                  <w:rStyle w:val="Hyperlink"/>
                  <w:b/>
                </w:rPr>
                <w:t xml:space="preserve">fBodyAcc-mean()-Y_1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z_1">
              <w:r>
                <w:rPr>
                  <w:rStyle w:val="Hyperlink"/>
                  <w:b/>
                </w:rPr>
                <w:t xml:space="preserve">fBodyAcc-mean()-Z_1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x_1">
              <w:r>
                <w:rPr>
                  <w:rStyle w:val="Hyperlink"/>
                  <w:b/>
                </w:rPr>
                <w:t xml:space="preserve">fBodyAcc-std()-X_1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y_1">
              <w:r>
                <w:rPr>
                  <w:rStyle w:val="Hyperlink"/>
                  <w:b/>
                </w:rPr>
                <w:t xml:space="preserve">fBodyAcc-std()-Y_1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z_1">
              <w:r>
                <w:rPr>
                  <w:rStyle w:val="Hyperlink"/>
                  <w:b/>
                </w:rPr>
                <w:t xml:space="preserve">fBodyAcc-std()-Z_1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x_1">
              <w:r>
                <w:rPr>
                  <w:rStyle w:val="Hyperlink"/>
                  <w:b/>
                </w:rPr>
                <w:t xml:space="preserve">fBodyAccJerk-mean()-X_1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y_1">
              <w:r>
                <w:rPr>
                  <w:rStyle w:val="Hyperlink"/>
                  <w:b/>
                </w:rPr>
                <w:t xml:space="preserve">fBodyAccJerk-mean()-Y_1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z_1">
              <w:r>
                <w:rPr>
                  <w:rStyle w:val="Hyperlink"/>
                  <w:b/>
                </w:rPr>
                <w:t xml:space="preserve">fBodyAccJerk-mean()-Z_1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x_1">
              <w:r>
                <w:rPr>
                  <w:rStyle w:val="Hyperlink"/>
                  <w:b/>
                </w:rPr>
                <w:t xml:space="preserve">fBodyAccJerk-std()-X_1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y_1">
              <w:r>
                <w:rPr>
                  <w:rStyle w:val="Hyperlink"/>
                  <w:b/>
                </w:rPr>
                <w:t xml:space="preserve">fBodyAccJerk-std()-Y_1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z_1">
              <w:r>
                <w:rPr>
                  <w:rStyle w:val="Hyperlink"/>
                  <w:b/>
                </w:rPr>
                <w:t xml:space="preserve">fBodyAccJerk-std()-Z_1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x_1">
              <w:r>
                <w:rPr>
                  <w:rStyle w:val="Hyperlink"/>
                  <w:b/>
                </w:rPr>
                <w:t xml:space="preserve">fBodyGyro-mean()-X_1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y_1">
              <w:r>
                <w:rPr>
                  <w:rStyle w:val="Hyperlink"/>
                  <w:b/>
                </w:rPr>
                <w:t xml:space="preserve">fBodyGyro-mean()-Y_1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z_1">
              <w:r>
                <w:rPr>
                  <w:rStyle w:val="Hyperlink"/>
                  <w:b/>
                </w:rPr>
                <w:t xml:space="preserve">fBodyGyro-mean()-Z_1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x_1">
              <w:r>
                <w:rPr>
                  <w:rStyle w:val="Hyperlink"/>
                  <w:b/>
                </w:rPr>
                <w:t xml:space="preserve">fBodyGyro-std()-X_1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y_1">
              <w:r>
                <w:rPr>
                  <w:rStyle w:val="Hyperlink"/>
                  <w:b/>
                </w:rPr>
                <w:t xml:space="preserve">fBodyGyro-std()-Y_1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z_1">
              <w:r>
                <w:rPr>
                  <w:rStyle w:val="Hyperlink"/>
                  <w:b/>
                </w:rPr>
                <w:t xml:space="preserve">fBodyGyro-std()-Z_1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-mean_1">
              <w:r>
                <w:rPr>
                  <w:rStyle w:val="Hyperlink"/>
                  <w:b/>
                </w:rPr>
                <w:t xml:space="preserve">fBodyAccMag-mean()_1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-std_1">
              <w:r>
                <w:rPr>
                  <w:rStyle w:val="Hyperlink"/>
                  <w:b/>
                </w:rPr>
                <w:t xml:space="preserve">fBodyAccMag-std()_1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-mean_1">
              <w:r>
                <w:rPr>
                  <w:rStyle w:val="Hyperlink"/>
                  <w:b/>
                </w:rPr>
                <w:t xml:space="preserve">fBodyBodyAccJerkMag-mean()_1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-std_1">
              <w:r>
                <w:rPr>
                  <w:rStyle w:val="Hyperlink"/>
                  <w:b/>
                </w:rPr>
                <w:t xml:space="preserve">fBodyBodyAccJerkMag-std()_1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-mean_1">
              <w:r>
                <w:rPr>
                  <w:rStyle w:val="Hyperlink"/>
                  <w:b/>
                </w:rPr>
                <w:t xml:space="preserve">fBodyBodyGyroMag-mean()_1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-std_1">
              <w:r>
                <w:rPr>
                  <w:rStyle w:val="Hyperlink"/>
                  <w:b/>
                </w:rPr>
                <w:t xml:space="preserve">fBodyBodyGyroMag-std()_1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-mean_1">
              <w:r>
                <w:rPr>
                  <w:rStyle w:val="Hyperlink"/>
                  <w:b/>
                </w:rPr>
                <w:t xml:space="preserve">fBodyBodyGyroJerkMag-mean()_1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-std_1">
              <w:r>
                <w:rPr>
                  <w:rStyle w:val="Hyperlink"/>
                  <w:b/>
                </w:rPr>
                <w:t xml:space="preserve">fBodyBodyGyroJerkMag-std()_1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</w:tbl>
    <w:p>
      <w:pPr>
        <w:pStyle w:val="Heading1"/>
      </w:pPr>
      <w:bookmarkStart w:id="22" w:name="variable-list"/>
      <w:r>
        <w:t xml:space="preserve">Variable list</w:t>
      </w:r>
      <w:bookmarkEnd w:id="22"/>
    </w:p>
    <w:p>
      <w:pPr>
        <w:pStyle w:val="Heading2"/>
      </w:pPr>
      <w:bookmarkStart w:id="23" w:name="activity"/>
      <w:r>
        <w:t xml:space="preserve">Activity</w:t>
      </w:r>
      <w:bookmarkEnd w:id="23"/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1-Activ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ubject"/>
      <w:r>
        <w:t xml:space="preserve">Subject</w:t>
      </w:r>
      <w:bookmarkEnd w:id="25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2-Subj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bodyacc-mean-x_1"/>
      <w:r>
        <w:t xml:space="preserve">tBodyAcc-mean()-X_1</w:t>
      </w:r>
      <w:bookmarkEnd w:id="27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3-tBodyAcc-mean()-X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tbodyacc-mean-y_1"/>
      <w:r>
        <w:t xml:space="preserve">tBodyAcc-mean()-Y_1</w:t>
      </w:r>
      <w:bookmarkEnd w:id="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4-tBodyAcc-mean()-Y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bodyacc-mean-z_1"/>
      <w:r>
        <w:t xml:space="preserve">tBodyAcc-mean()-Z_1</w:t>
      </w:r>
      <w:bookmarkEnd w:id="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5-tBodyAcc-mean()-Z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bodyacc-std-x_1"/>
      <w:r>
        <w:t xml:space="preserve">tBodyAcc-std()-X_1</w:t>
      </w:r>
      <w:bookmarkEnd w:id="3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6-tBodyAcc-std()-X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tbodyacc-std-y_1"/>
      <w:r>
        <w:t xml:space="preserve">tBodyAcc-std()-Y_1</w:t>
      </w:r>
      <w:bookmarkEnd w:id="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7-tBodyAcc-std()-Y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tbodyacc-std-z_1"/>
      <w:r>
        <w:t xml:space="preserve">tBodyAcc-std()-Z_1</w:t>
      </w:r>
      <w:bookmarkEnd w:id="3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8-tBodyAcc-std()-Z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tgravityacc-mean-x_1"/>
      <w:r>
        <w:t xml:space="preserve">tGravityAcc-mean()-X_1</w:t>
      </w:r>
      <w:bookmarkEnd w:id="3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9-tGravityAcc-mean()-X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tgravityacc-mean-y_1"/>
      <w:r>
        <w:t xml:space="preserve">tGravityAcc-mean()-Y_1</w:t>
      </w:r>
      <w:bookmarkEnd w:id="4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10-tGravityAcc-mean()-Y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tgravityacc-mean-z_1"/>
      <w:r>
        <w:t xml:space="preserve">tGravityAcc-mean()-Z_1</w:t>
      </w:r>
      <w:bookmarkEnd w:id="4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11-tGravityAcc-mean()-Z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tgravityacc-std-x_1"/>
      <w:r>
        <w:t xml:space="preserve">tGravityAcc-std()-X_1</w:t>
      </w:r>
      <w:bookmarkEnd w:id="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12-tGravityAcc-std()-X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tgravityacc-std-y_1"/>
      <w:r>
        <w:t xml:space="preserve">tGravityAcc-std()-Y_1</w:t>
      </w:r>
      <w:bookmarkEnd w:id="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13-tGravityAcc-std()-Y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tgravityacc-std-z_1"/>
      <w:r>
        <w:t xml:space="preserve">tGravityAcc-std()-Z_1</w:t>
      </w:r>
      <w:bookmarkEnd w:id="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14-tGravityAcc-std()-Z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tbodyaccjerk-mean-x_1"/>
      <w:r>
        <w:t xml:space="preserve">tBodyAccJerk-mean()-X_1</w:t>
      </w:r>
      <w:bookmarkEnd w:id="51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15-tBodyAccJerk-mean()-X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tbodyaccjerk-mean-y_1"/>
      <w:r>
        <w:t xml:space="preserve">tBodyAccJerk-mean()-Y_1</w:t>
      </w:r>
      <w:bookmarkEnd w:id="5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16-tBodyAccJerk-mean()-Y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tbodyaccjerk-mean-z_1"/>
      <w:r>
        <w:t xml:space="preserve">tBodyAccJerk-mean()-Z_1</w:t>
      </w:r>
      <w:bookmarkEnd w:id="5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17-tBodyAccJerk-mean()-Z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bodyaccjerk-std-x_1"/>
      <w:r>
        <w:t xml:space="preserve">tBodyAccJerk-std()-X_1</w:t>
      </w:r>
      <w:bookmarkEnd w:id="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18-tBodyAccJerk-std()-X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tbodyaccjerk-std-y_1"/>
      <w:r>
        <w:t xml:space="preserve">tBodyAccJerk-std()-Y_1</w:t>
      </w:r>
      <w:bookmarkEnd w:id="5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19-tBodyAccJerk-std()-Y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tbodyaccjerk-std-z_1"/>
      <w:r>
        <w:t xml:space="preserve">tBodyAccJerk-std()-Z_1</w:t>
      </w:r>
      <w:bookmarkEnd w:id="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20-tBodyAccJerk-std()-Z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tbodygyro-mean-x_1"/>
      <w:r>
        <w:t xml:space="preserve">tBodyGyro-mean()-X_1</w:t>
      </w:r>
      <w:bookmarkEnd w:id="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21-tBodyGyro-mean()-X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tbodygyro-mean-y_1"/>
      <w:r>
        <w:t xml:space="preserve">tBodyGyro-mean()-Y_1</w:t>
      </w:r>
      <w:bookmarkEnd w:id="6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22-tBodyGyro-mean()-Y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tbodygyro-mean-z_1"/>
      <w:r>
        <w:t xml:space="preserve">tBodyGyro-mean()-Z_1</w:t>
      </w:r>
      <w:bookmarkEnd w:id="6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23-tBodyGyro-mean()-Z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tbodygyro-std-x_1"/>
      <w:r>
        <w:t xml:space="preserve">tBodyGyro-std()-X_1</w:t>
      </w:r>
      <w:bookmarkEnd w:id="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24-tBodyGyro-std()-X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tbodygyro-std-y_1"/>
      <w:r>
        <w:t xml:space="preserve">tBodyGyro-std()-Y_1</w:t>
      </w:r>
      <w:bookmarkEnd w:id="7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25-tBodyGyro-std()-Y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tbodygyro-std-z_1"/>
      <w:r>
        <w:t xml:space="preserve">tBodyGyro-std()-Z_1</w:t>
      </w:r>
      <w:bookmarkEnd w:id="7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26-tBodyGyro-std()-Z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tbodygyrojerk-mean-x_1"/>
      <w:r>
        <w:t xml:space="preserve">tBodyGyroJerk-mean()-X_1</w:t>
      </w:r>
      <w:bookmarkEnd w:id="7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27-tBodyGyroJerk-mean()-X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tbodygyrojerk-mean-y_1"/>
      <w:r>
        <w:t xml:space="preserve">tBodyGyroJerk-mean()-Y_1</w:t>
      </w:r>
      <w:bookmarkEnd w:id="7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28-tBodyGyroJerk-mean()-Y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tbodygyrojerk-mean-z_1"/>
      <w:r>
        <w:t xml:space="preserve">tBodyGyroJerk-mean()-Z_1</w:t>
      </w:r>
      <w:bookmarkEnd w:id="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29-tBodyGyroJerk-mean()-Z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tbodygyrojerk-std-x_1"/>
      <w:r>
        <w:t xml:space="preserve">tBodyGyroJerk-std()-X_1</w:t>
      </w:r>
      <w:bookmarkEnd w:id="8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30-tBodyGyroJerk-std()-X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tbodygyrojerk-std-y_1"/>
      <w:r>
        <w:t xml:space="preserve">tBodyGyroJerk-std()-Y_1</w:t>
      </w:r>
      <w:bookmarkEnd w:id="8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31-tBodyGyroJerk-std()-Y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tbodygyrojerk-std-z_1"/>
      <w:r>
        <w:t xml:space="preserve">tBodyGyroJerk-std()-Z_1</w:t>
      </w:r>
      <w:bookmarkEnd w:id="8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32-tBodyGyroJerk-std()-Z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tbodyaccmag-mean_1"/>
      <w:r>
        <w:t xml:space="preserve">tBodyAccMag-mean()_1</w:t>
      </w:r>
      <w:bookmarkEnd w:id="8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33-tBodyAccMag-mean()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tbodyaccmag-std_1"/>
      <w:r>
        <w:t xml:space="preserve">tBodyAccMag-std()_1</w:t>
      </w:r>
      <w:bookmarkEnd w:id="8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34-tBodyAccMag-std()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tgravityaccmag-mean_1"/>
      <w:r>
        <w:t xml:space="preserve">tGravityAccMag-mean()_1</w:t>
      </w:r>
      <w:bookmarkEnd w:id="9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35-tGravityAccMag-mean()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tgravityaccmag-std_1"/>
      <w:r>
        <w:t xml:space="preserve">tGravityAccMag-std()_1</w:t>
      </w:r>
      <w:bookmarkEnd w:id="9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36-tGravityAccMag-std()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5" w:name="tbodyaccjerkmag-mean_1"/>
      <w:r>
        <w:t xml:space="preserve">tBodyAccJerkMag-mean()_1</w:t>
      </w:r>
      <w:bookmarkEnd w:id="9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37-tBodyAccJerkMag-mean()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7" w:name="tbodyaccjerkmag-std_1"/>
      <w:r>
        <w:t xml:space="preserve">tBodyAccJerkMag-std()_1</w:t>
      </w:r>
      <w:bookmarkEnd w:id="9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38-tBodyAccJerkMag-std()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9" w:name="tbodygyromag-mean_1"/>
      <w:r>
        <w:t xml:space="preserve">tBodyGyroMag-mean()_1</w:t>
      </w:r>
      <w:bookmarkEnd w:id="9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39-tBodyGyroMag-mean()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1" w:name="tbodygyromag-std_1"/>
      <w:r>
        <w:t xml:space="preserve">tBodyGyroMag-std()_1</w:t>
      </w:r>
      <w:bookmarkEnd w:id="10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40-tBodyGyroMag-std()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3" w:name="tbodygyrojerkmag-mean_1"/>
      <w:r>
        <w:t xml:space="preserve">tBodyGyroJerkMag-mean()_1</w:t>
      </w:r>
      <w:bookmarkEnd w:id="10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41-tBodyGyroJerkMag-mean()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5" w:name="tbodygyrojerkmag-std_1"/>
      <w:r>
        <w:t xml:space="preserve">tBodyGyroJerkMag-std()_1</w:t>
      </w:r>
      <w:bookmarkEnd w:id="10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42-tBodyGyroJerkMag-std()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7" w:name="fbodyacc-mean-x_1"/>
      <w:r>
        <w:t xml:space="preserve">fBodyAcc-mean()-X_1</w:t>
      </w:r>
      <w:bookmarkEnd w:id="10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43-fBodyAcc-mean()-X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9" w:name="fbodyacc-mean-y_1"/>
      <w:r>
        <w:t xml:space="preserve">fBodyAcc-mean()-Y_1</w:t>
      </w:r>
      <w:bookmarkEnd w:id="10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44-fBodyAcc-mean()-Y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1" w:name="fbodyacc-mean-z_1"/>
      <w:r>
        <w:t xml:space="preserve">fBodyAcc-mean()-Z_1</w:t>
      </w:r>
      <w:bookmarkEnd w:id="11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45-fBodyAcc-mean()-Z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3" w:name="fbodyacc-std-x_1"/>
      <w:r>
        <w:t xml:space="preserve">fBodyAcc-std()-X_1</w:t>
      </w:r>
      <w:bookmarkEnd w:id="11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46-fBodyAcc-std()-X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5" w:name="fbodyacc-std-y_1"/>
      <w:r>
        <w:t xml:space="preserve">fBodyAcc-std()-Y_1</w:t>
      </w:r>
      <w:bookmarkEnd w:id="11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47-fBodyAcc-std()-Y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7" w:name="fbodyacc-std-z_1"/>
      <w:r>
        <w:t xml:space="preserve">fBodyAcc-std()-Z_1</w:t>
      </w:r>
      <w:bookmarkEnd w:id="11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48-fBodyAcc-std()-Z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9" w:name="fbodyaccjerk-mean-x_1"/>
      <w:r>
        <w:t xml:space="preserve">fBodyAccJerk-mean()-X_1</w:t>
      </w:r>
      <w:bookmarkEnd w:id="11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49-fBodyAccJerk-mean()-X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1" w:name="fbodyaccjerk-mean-y_1"/>
      <w:r>
        <w:t xml:space="preserve">fBodyAccJerk-mean()-Y_1</w:t>
      </w:r>
      <w:bookmarkEnd w:id="12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50-fBodyAccJerk-mean()-Y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3" w:name="fbodyaccjerk-mean-z_1"/>
      <w:r>
        <w:t xml:space="preserve">fBodyAccJerk-mean()-Z_1</w:t>
      </w:r>
      <w:bookmarkEnd w:id="12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51-fBodyAccJerk-mean()-Z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5" w:name="fbodyaccjerk-std-x_1"/>
      <w:r>
        <w:t xml:space="preserve">fBodyAccJerk-std()-X_1</w:t>
      </w:r>
      <w:bookmarkEnd w:id="12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52-fBodyAccJerk-std()-X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7" w:name="fbodyaccjerk-std-y_1"/>
      <w:r>
        <w:t xml:space="preserve">fBodyAccJerk-std()-Y_1</w:t>
      </w:r>
      <w:bookmarkEnd w:id="12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53-fBodyAccJerk-std()-Y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9" w:name="fbodyaccjerk-std-z_1"/>
      <w:r>
        <w:t xml:space="preserve">fBodyAccJerk-std()-Z_1</w:t>
      </w:r>
      <w:bookmarkEnd w:id="1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54-fBodyAccJerk-std()-Z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1" w:name="fbodygyro-mean-x_1"/>
      <w:r>
        <w:t xml:space="preserve">fBodyGyro-mean()-X_1</w:t>
      </w:r>
      <w:bookmarkEnd w:id="1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55-fBodyGyro-mean()-X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3" w:name="fbodygyro-mean-y_1"/>
      <w:r>
        <w:t xml:space="preserve">fBodyGyro-mean()-Y_1</w:t>
      </w:r>
      <w:bookmarkEnd w:id="13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56-fBodyGyro-mean()-Y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5" w:name="fbodygyro-mean-z_1"/>
      <w:r>
        <w:t xml:space="preserve">fBodyGyro-mean()-Z_1</w:t>
      </w:r>
      <w:bookmarkEnd w:id="1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57-fBodyGyro-mean()-Z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7" w:name="fbodygyro-std-x_1"/>
      <w:r>
        <w:t xml:space="preserve">fBodyGyro-std()-X_1</w:t>
      </w:r>
      <w:bookmarkEnd w:id="13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58-fBodyGyro-std()-X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9" w:name="fbodygyro-std-y_1"/>
      <w:r>
        <w:t xml:space="preserve">fBodyGyro-std()-Y_1</w:t>
      </w:r>
      <w:bookmarkEnd w:id="13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59-fBodyGyro-std()-Y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1" w:name="fbodygyro-std-z_1"/>
      <w:r>
        <w:t xml:space="preserve">fBodyGyro-std()-Z_1</w:t>
      </w:r>
      <w:bookmarkEnd w:id="14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60-fBodyGyro-std()-Z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3" w:name="fbodyaccmag-mean_1"/>
      <w:r>
        <w:t xml:space="preserve">fBodyAccMag-mean()_1</w:t>
      </w:r>
      <w:bookmarkEnd w:id="14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61-fBodyAccMag-mean()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5" w:name="fbodyaccmag-std_1"/>
      <w:r>
        <w:t xml:space="preserve">fBodyAccMag-std()_1</w:t>
      </w:r>
      <w:bookmarkEnd w:id="1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62-fBodyAccMag-std()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7" w:name="fbodybodyaccjerkmag-mean_1"/>
      <w:r>
        <w:t xml:space="preserve">fBodyBodyAccJerkMag-mean()_1</w:t>
      </w:r>
      <w:bookmarkEnd w:id="1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63-fBodyBodyAccJerkMag-mean()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9" w:name="fbodybodyaccjerkmag-std_1"/>
      <w:r>
        <w:t xml:space="preserve">fBodyBodyAccJerkMag-std()_1</w:t>
      </w:r>
      <w:bookmarkEnd w:id="1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64-fBodyBodyAccJerkMag-std()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1" w:name="fbodybodygyromag-mean_1"/>
      <w:r>
        <w:t xml:space="preserve">fBodyBodyGyroMag-mean()_1</w:t>
      </w:r>
      <w:bookmarkEnd w:id="15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65-fBodyBodyGyroMag-mean()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3" w:name="fbodybodygyromag-std_1"/>
      <w:r>
        <w:t xml:space="preserve">fBodyBodyGyroMag-std()_1</w:t>
      </w:r>
      <w:bookmarkEnd w:id="15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66-fBodyBodyGyroMag-std()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5" w:name="fbodybodygyrojerkmag-mean_1"/>
      <w:r>
        <w:t xml:space="preserve">fBodyBodyGyroJerkMag-mean()_1</w:t>
      </w:r>
      <w:bookmarkEnd w:id="15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67-fBodyBodyGyroJerkMag-mean()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7" w:name="fbodybodygyrojerkmag-std_1"/>
      <w:r>
        <w:t xml:space="preserve">fBodyBodyGyroJerkMag-std()_1</w:t>
      </w:r>
      <w:bookmarkEnd w:id="1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set_files/figure-docx/Var-68-fBodyBodyGyroJerkMag-std()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by: sumanth1830 (username:</w:t>
      </w:r>
      <w:r>
        <w:t xml:space="preserve"> </w:t>
      </w:r>
      <w:r>
        <w:rPr>
          <w:rStyle w:val="VerbatimChar"/>
        </w:rPr>
        <w:t xml:space="preserve">user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Report creation time: Fri Apr 09 2021 00:23:18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E:/R/datasciencecoursera</w:t>
      </w:r>
    </w:p>
    <w:p>
      <w:pPr>
        <w:numPr>
          <w:numId w:val="1002"/>
          <w:ilvl w:val="0"/>
        </w:numPr>
      </w:pPr>
      <w:r>
        <w:t xml:space="preserve">dataMaid v1.4.0 [Pkg: 2019-12-10 from CRAN (R 4.0.5)]</w:t>
      </w:r>
    </w:p>
    <w:p>
      <w:pPr>
        <w:numPr>
          <w:numId w:val="1002"/>
          <w:ilvl w:val="0"/>
        </w:numPr>
      </w:pPr>
      <w:r>
        <w:t xml:space="preserve">R version 4.0.4 (2021-02-15).</w:t>
      </w:r>
    </w:p>
    <w:p>
      <w:pPr>
        <w:numPr>
          <w:numId w:val="1002"/>
          <w:ilvl w:val="0"/>
        </w:numPr>
      </w:pPr>
      <w:r>
        <w:t xml:space="preserve">Platform: x86_64-w64-mingw32/x64 (64-bit)(Windows 10 x64 (build 19042)).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Finaldataset, mode = c("summarize",  "visualize", "check"), smartNum = FALSE, file = "codebook_Finaldataset.Rmd",  checks = list(character = "showAllFactorLevels", factor = "showAllFactorLevels",      labelled = "showAllFactorLevels", haven_labelled = "showAllFactorLevels",      numeric = NULL, integer = NULL, logical = NULL, Date = NULL),  listChecks = FALSE, maxProbVals = Inf, codebook = TRUE, reportTitle = "Codebook for Finaldataset")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32" Target="media/rId32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34" Target="media/rId34.png" /><Relationship Type="http://schemas.openxmlformats.org/officeDocument/2006/relationships/image" Id="rId142" Target="media/rId142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154" Target="media/rId154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Finaldataset</dc:title>
  <dc:creator/>
  <cp:keywords/>
  <dcterms:created xsi:type="dcterms:W3CDTF">2021-04-08T18:54:22Z</dcterms:created>
  <dcterms:modified xsi:type="dcterms:W3CDTF">2021-04-08T18:54:22Z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2021-04-09 00:23:17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