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6976" w14:textId="77777777" w:rsidR="007406A1" w:rsidRP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</w:pPr>
      <w:r w:rsidRPr="007406A1"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  <w:t>Question 1:</w:t>
      </w:r>
    </w:p>
    <w:p w14:paraId="4123AEAE" w14:textId="04DB0AA1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What is the optimal value of alpha for ridge and lasso regression? What will be the changes in the</w:t>
      </w:r>
    </w:p>
    <w:p w14:paraId="10F128BF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model if you choose double the value of alpha for both ridge and lasso? What will be the most</w:t>
      </w:r>
    </w:p>
    <w:p w14:paraId="6B9A7264" w14:textId="5546213F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important predictor variables after the change 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is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 xml:space="preserve"> implemented?</w:t>
      </w:r>
    </w:p>
    <w:p w14:paraId="4EA41AC5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Answer:</w:t>
      </w:r>
    </w:p>
    <w:p w14:paraId="08A3E245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The optimal value of alpha for ridge regression is 10.0 and for Lasso regression is 0.001.</w:t>
      </w:r>
    </w:p>
    <w:p w14:paraId="122C175C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If we choose to double the value of alpha, it will increase the regularization strength of the model.</w:t>
      </w:r>
    </w:p>
    <w:p w14:paraId="4088D0EE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The R2 score decreases a little for both the models in this case.</w:t>
      </w:r>
    </w:p>
    <w:p w14:paraId="5BC41041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The most important predictor variable after the change is implemented will be </w:t>
      </w:r>
      <w:proofErr w:type="spellStart"/>
      <w:r>
        <w:rPr>
          <w:rFonts w:ascii="CIDFont+F1" w:hAnsi="CIDFont+F1" w:cs="CIDFont+F1"/>
          <w:kern w:val="0"/>
          <w:sz w:val="21"/>
          <w:szCs w:val="21"/>
        </w:rPr>
        <w:t>GrLivArea</w:t>
      </w:r>
      <w:proofErr w:type="spellEnd"/>
      <w:r>
        <w:rPr>
          <w:rFonts w:ascii="CIDFont+F1" w:hAnsi="CIDFont+F1" w:cs="CIDFont+F1"/>
          <w:kern w:val="0"/>
          <w:sz w:val="21"/>
          <w:szCs w:val="21"/>
        </w:rPr>
        <w:t xml:space="preserve"> which is</w:t>
      </w:r>
    </w:p>
    <w:p w14:paraId="0BB066A2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same as before.</w:t>
      </w:r>
    </w:p>
    <w:p w14:paraId="21481684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</w:p>
    <w:p w14:paraId="0DB82EFB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</w:p>
    <w:p w14:paraId="095E003D" w14:textId="77777777" w:rsidR="007406A1" w:rsidRP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</w:pPr>
      <w:r w:rsidRPr="007406A1"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  <w:t>Question 2:</w:t>
      </w:r>
    </w:p>
    <w:p w14:paraId="763BDE27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You have determined the optimal value of lambda for ridge and lasso regression during the</w:t>
      </w:r>
    </w:p>
    <w:p w14:paraId="2A2A37B6" w14:textId="4499A46F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assignment. Now, which one will you choose to apply and why?</w:t>
      </w:r>
    </w:p>
    <w:p w14:paraId="648F2F6A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Answer:</w:t>
      </w:r>
    </w:p>
    <w:p w14:paraId="641AEB5E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The R2-score for both the Ridge and Lasso model is almost same for train and test data. But as Lasso</w:t>
      </w:r>
    </w:p>
    <w:p w14:paraId="77C46AA2" w14:textId="17888228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regression model performs feature selection and reduces the number of independent </w:t>
      </w:r>
      <w:r>
        <w:rPr>
          <w:rFonts w:ascii="CIDFont+F1" w:hAnsi="CIDFont+F1" w:cs="CIDFont+F1"/>
          <w:kern w:val="0"/>
          <w:sz w:val="21"/>
          <w:szCs w:val="21"/>
        </w:rPr>
        <w:t>variables</w:t>
      </w:r>
      <w:r>
        <w:rPr>
          <w:rFonts w:ascii="CIDFont+F1" w:hAnsi="CIDFont+F1" w:cs="CIDFont+F1"/>
          <w:kern w:val="0"/>
          <w:sz w:val="21"/>
          <w:szCs w:val="21"/>
        </w:rPr>
        <w:t>, lasso</w:t>
      </w:r>
    </w:p>
    <w:p w14:paraId="453BC1DC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regression model is preferable as it will be simple and robust.</w:t>
      </w:r>
    </w:p>
    <w:p w14:paraId="03EB2993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</w:p>
    <w:p w14:paraId="6478E19E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</w:p>
    <w:p w14:paraId="2088FC40" w14:textId="77777777" w:rsidR="007406A1" w:rsidRP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</w:pPr>
      <w:r w:rsidRPr="007406A1"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  <w:t>Question 3:</w:t>
      </w:r>
    </w:p>
    <w:p w14:paraId="4241E93C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After building the model, you realised that the five most important predictor variables in the lasso</w:t>
      </w:r>
    </w:p>
    <w:p w14:paraId="759D6F4C" w14:textId="17569A7C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model </w:t>
      </w:r>
      <w:r>
        <w:rPr>
          <w:rFonts w:ascii="CIDFont+F1" w:hAnsi="CIDFont+F1" w:cs="CIDFont+F1"/>
          <w:kern w:val="0"/>
          <w:sz w:val="21"/>
          <w:szCs w:val="21"/>
        </w:rPr>
        <w:t>is</w:t>
      </w:r>
      <w:r>
        <w:rPr>
          <w:rFonts w:ascii="CIDFont+F1" w:hAnsi="CIDFont+F1" w:cs="CIDFont+F1"/>
          <w:kern w:val="0"/>
          <w:sz w:val="21"/>
          <w:szCs w:val="21"/>
        </w:rPr>
        <w:t xml:space="preserve"> not available in the incoming data. You will now have to create another model excluding</w:t>
      </w:r>
    </w:p>
    <w:p w14:paraId="33C3A1E8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the five most important predictor variables. Which are the five most important predictor variables</w:t>
      </w:r>
    </w:p>
    <w:p w14:paraId="7B0F307E" w14:textId="7071460F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now?</w:t>
      </w:r>
    </w:p>
    <w:p w14:paraId="3EE93EB1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Answer:</w:t>
      </w:r>
    </w:p>
    <w:p w14:paraId="1516E53E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The five most important predictor variables after dropping the 5 most important predictor variables</w:t>
      </w:r>
    </w:p>
    <w:p w14:paraId="2A65464E" w14:textId="678A3EB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in the lasso model </w:t>
      </w:r>
      <w:r w:rsidR="00FD2C60">
        <w:rPr>
          <w:rFonts w:ascii="CIDFont+F1" w:hAnsi="CIDFont+F1" w:cs="CIDFont+F1"/>
          <w:kern w:val="0"/>
          <w:sz w:val="21"/>
          <w:szCs w:val="21"/>
        </w:rPr>
        <w:t>are:</w:t>
      </w:r>
    </w:p>
    <w:p w14:paraId="0A46DC75" w14:textId="7C18A3D8" w:rsidR="007406A1" w:rsidRPr="007406A1" w:rsidRDefault="007406A1" w:rsidP="007406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Condition2_PosA</w:t>
      </w:r>
    </w:p>
    <w:p w14:paraId="5B8417DE" w14:textId="6F280E02" w:rsidR="007406A1" w:rsidRPr="007406A1" w:rsidRDefault="007406A1" w:rsidP="007406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proofErr w:type="spellStart"/>
      <w:r w:rsidRPr="007406A1">
        <w:rPr>
          <w:rFonts w:ascii="CIDFont+F1" w:hAnsi="CIDFont+F1" w:cs="CIDFont+F1"/>
          <w:kern w:val="0"/>
          <w:sz w:val="21"/>
          <w:szCs w:val="21"/>
        </w:rPr>
        <w:t>RoofMatl_Membran</w:t>
      </w:r>
      <w:proofErr w:type="spellEnd"/>
    </w:p>
    <w:p w14:paraId="759495A8" w14:textId="5EBB677F" w:rsidR="007406A1" w:rsidRPr="007406A1" w:rsidRDefault="007406A1" w:rsidP="007406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proofErr w:type="spellStart"/>
      <w:r w:rsidRPr="007406A1">
        <w:rPr>
          <w:rFonts w:ascii="CIDFont+F1" w:hAnsi="CIDFont+F1" w:cs="CIDFont+F1"/>
          <w:kern w:val="0"/>
          <w:sz w:val="21"/>
          <w:szCs w:val="21"/>
        </w:rPr>
        <w:t>SaleType_Oth</w:t>
      </w:r>
      <w:proofErr w:type="spellEnd"/>
    </w:p>
    <w:p w14:paraId="603E5174" w14:textId="01507DE8" w:rsidR="007406A1" w:rsidRPr="007406A1" w:rsidRDefault="007406A1" w:rsidP="007406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proofErr w:type="spellStart"/>
      <w:r w:rsidRPr="007406A1">
        <w:rPr>
          <w:rFonts w:ascii="CIDFont+F1" w:hAnsi="CIDFont+F1" w:cs="CIDFont+F1"/>
          <w:kern w:val="0"/>
          <w:sz w:val="21"/>
          <w:szCs w:val="21"/>
        </w:rPr>
        <w:t>SaleType_New</w:t>
      </w:r>
      <w:proofErr w:type="spellEnd"/>
    </w:p>
    <w:p w14:paraId="51C7C00F" w14:textId="02720C46" w:rsidR="007406A1" w:rsidRPr="007406A1" w:rsidRDefault="007406A1" w:rsidP="007406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proofErr w:type="spellStart"/>
      <w:r w:rsidRPr="007406A1">
        <w:rPr>
          <w:rFonts w:ascii="CIDFont+F1" w:hAnsi="CIDFont+F1" w:cs="CIDFont+F1"/>
          <w:kern w:val="0"/>
          <w:sz w:val="21"/>
          <w:szCs w:val="21"/>
        </w:rPr>
        <w:t>RoofMatl_WdShngl</w:t>
      </w:r>
      <w:proofErr w:type="spellEnd"/>
    </w:p>
    <w:p w14:paraId="66EB817B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</w:p>
    <w:p w14:paraId="090AF80F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</w:p>
    <w:p w14:paraId="771FCF05" w14:textId="77777777" w:rsidR="007406A1" w:rsidRP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</w:pPr>
      <w:r w:rsidRPr="007406A1">
        <w:rPr>
          <w:rFonts w:ascii="CIDFont+F1" w:hAnsi="CIDFont+F1" w:cs="CIDFont+F1"/>
          <w:b/>
          <w:bCs/>
          <w:kern w:val="0"/>
          <w:sz w:val="21"/>
          <w:szCs w:val="21"/>
          <w:u w:val="single"/>
        </w:rPr>
        <w:t>Question 4:</w:t>
      </w:r>
    </w:p>
    <w:p w14:paraId="1A55EF46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How can you make sure that a model is robust and generalisable? What are the implications of the</w:t>
      </w:r>
    </w:p>
    <w:p w14:paraId="6DC91F07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same for the accuracy of the model and why?</w:t>
      </w:r>
    </w:p>
    <w:p w14:paraId="57B83E23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Answer:</w:t>
      </w:r>
    </w:p>
    <w:p w14:paraId="5234A273" w14:textId="77777777" w:rsidR="007406A1" w:rsidRDefault="007406A1" w:rsidP="007406A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To make sure that the model is robust and generalisable we perform the below steps:</w:t>
      </w:r>
    </w:p>
    <w:p w14:paraId="4848F888" w14:textId="552B0A87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Handling Missing data and outliers to mitigate the impact of the same on the model.</w:t>
      </w:r>
    </w:p>
    <w:p w14:paraId="327362AF" w14:textId="5FA5D9A0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Cross-validation helps in evaluating the model's generalization ability and reduces the risk of</w:t>
      </w:r>
    </w:p>
    <w:p w14:paraId="0F9D8EEC" w14:textId="77777777" w:rsidR="007406A1" w:rsidRPr="007406A1" w:rsidRDefault="007406A1" w:rsidP="007406A1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overfitting to the training data.</w:t>
      </w:r>
    </w:p>
    <w:p w14:paraId="2A80A1D1" w14:textId="0DE9D878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Train-Test Split to evaluate the data on unseen test data and train it on the train data set.</w:t>
      </w:r>
    </w:p>
    <w:p w14:paraId="23CC9D9A" w14:textId="66BD0F22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Tuning of hyperparameters to get the optimal value for the model building.</w:t>
      </w:r>
    </w:p>
    <w:p w14:paraId="7BC6EC24" w14:textId="23AA20ED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 xml:space="preserve">Feature selection to </w:t>
      </w:r>
      <w:proofErr w:type="spellStart"/>
      <w:r w:rsidRPr="007406A1">
        <w:rPr>
          <w:rFonts w:ascii="CIDFont+F1" w:hAnsi="CIDFont+F1" w:cs="CIDFont+F1"/>
          <w:kern w:val="0"/>
          <w:sz w:val="21"/>
          <w:szCs w:val="21"/>
        </w:rPr>
        <w:t>sleect</w:t>
      </w:r>
      <w:proofErr w:type="spellEnd"/>
      <w:r w:rsidRPr="007406A1">
        <w:rPr>
          <w:rFonts w:ascii="CIDFont+F1" w:hAnsi="CIDFont+F1" w:cs="CIDFont+F1"/>
          <w:kern w:val="0"/>
          <w:sz w:val="21"/>
          <w:szCs w:val="21"/>
        </w:rPr>
        <w:t xml:space="preserve"> features which are strongly correlated with the target variable.</w:t>
      </w:r>
    </w:p>
    <w:p w14:paraId="195E210F" w14:textId="60567C18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Regularization to prevent overfitting and to create robust model.</w:t>
      </w:r>
    </w:p>
    <w:p w14:paraId="4B26F937" w14:textId="77777777" w:rsidR="007406A1" w:rsidRPr="007406A1" w:rsidRDefault="007406A1" w:rsidP="007406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The implication of the same is that we have more accurate model which can perform better on</w:t>
      </w:r>
    </w:p>
    <w:p w14:paraId="313398BC" w14:textId="77777777" w:rsidR="007406A1" w:rsidRPr="007406A1" w:rsidRDefault="007406A1" w:rsidP="007406A1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1"/>
          <w:szCs w:val="21"/>
        </w:rPr>
      </w:pPr>
      <w:r w:rsidRPr="007406A1">
        <w:rPr>
          <w:rFonts w:ascii="CIDFont+F1" w:hAnsi="CIDFont+F1" w:cs="CIDFont+F1"/>
          <w:kern w:val="0"/>
          <w:sz w:val="21"/>
          <w:szCs w:val="21"/>
        </w:rPr>
        <w:t>unseen data as the model has been trained on test data but has not learnt all the noises in the data</w:t>
      </w:r>
    </w:p>
    <w:p w14:paraId="7E67D60F" w14:textId="02704D2D" w:rsidR="00EA6C50" w:rsidRDefault="007406A1" w:rsidP="007406A1">
      <w:pPr>
        <w:pStyle w:val="ListParagraph"/>
        <w:autoSpaceDE w:val="0"/>
        <w:autoSpaceDN w:val="0"/>
        <w:adjustRightInd w:val="0"/>
        <w:spacing w:after="0" w:line="240" w:lineRule="auto"/>
      </w:pPr>
      <w:r w:rsidRPr="007406A1">
        <w:rPr>
          <w:rFonts w:ascii="CIDFont+F1" w:hAnsi="CIDFont+F1" w:cs="CIDFont+F1"/>
          <w:kern w:val="0"/>
          <w:sz w:val="21"/>
          <w:szCs w:val="21"/>
        </w:rPr>
        <w:t>as well. Avoiding overfitting of the model using cross-validation and evaluation on test data helps in</w:t>
      </w:r>
      <w:r>
        <w:rPr>
          <w:rFonts w:ascii="CIDFont+F1" w:hAnsi="CIDFont+F1" w:cs="CIDFont+F1"/>
          <w:kern w:val="0"/>
          <w:sz w:val="21"/>
          <w:szCs w:val="21"/>
        </w:rPr>
        <w:t xml:space="preserve"> </w:t>
      </w:r>
      <w:r w:rsidRPr="007406A1">
        <w:rPr>
          <w:rFonts w:ascii="CIDFont+F1" w:hAnsi="CIDFont+F1" w:cs="CIDFont+F1"/>
          <w:kern w:val="0"/>
          <w:sz w:val="21"/>
          <w:szCs w:val="21"/>
        </w:rPr>
        <w:t>the accuracy of model.</w:t>
      </w:r>
    </w:p>
    <w:sectPr w:rsidR="00EA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041B2"/>
    <w:multiLevelType w:val="hybridMultilevel"/>
    <w:tmpl w:val="3AC8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602B4"/>
    <w:multiLevelType w:val="hybridMultilevel"/>
    <w:tmpl w:val="BB98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E12"/>
    <w:multiLevelType w:val="hybridMultilevel"/>
    <w:tmpl w:val="AE904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D3C2F"/>
    <w:multiLevelType w:val="hybridMultilevel"/>
    <w:tmpl w:val="2BAE2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59880">
    <w:abstractNumId w:val="0"/>
  </w:num>
  <w:num w:numId="2" w16cid:durableId="1516309743">
    <w:abstractNumId w:val="2"/>
  </w:num>
  <w:num w:numId="3" w16cid:durableId="1268851388">
    <w:abstractNumId w:val="1"/>
  </w:num>
  <w:num w:numId="4" w16cid:durableId="167287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EB"/>
    <w:rsid w:val="000F51CC"/>
    <w:rsid w:val="003561EB"/>
    <w:rsid w:val="007406A1"/>
    <w:rsid w:val="00EA6C50"/>
    <w:rsid w:val="00F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92D"/>
  <w15:chartTrackingRefBased/>
  <w15:docId w15:val="{2C3E01DB-9B27-4720-9EFF-89F38F48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gowda</dc:creator>
  <cp:keywords/>
  <dc:description/>
  <cp:lastModifiedBy>sumanth gowda</cp:lastModifiedBy>
  <cp:revision>3</cp:revision>
  <dcterms:created xsi:type="dcterms:W3CDTF">2023-08-02T13:50:00Z</dcterms:created>
  <dcterms:modified xsi:type="dcterms:W3CDTF">2023-08-02T13:53:00Z</dcterms:modified>
</cp:coreProperties>
</file>