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BUDT703: Database Management Systems – Team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Project Analysis and Design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Band Name</w:t>
      </w:r>
      <w:r w:rsidDel="00000000" w:rsidR="00000000" w:rsidRPr="00000000">
        <w:rPr>
          <w:color w:val="000000"/>
          <w:rtl w:val="0"/>
        </w:rPr>
        <w:t xml:space="preserve">: Moneyball Metric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Solayappan Ganesaan, Devara Sai Sumanth, Bhupathiraju Harish Varma, Gunjan Suriya </w:t>
      </w:r>
      <w:r w:rsidDel="00000000" w:rsidR="00000000" w:rsidRPr="00000000">
        <w:rPr>
          <w:b w:val="1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Mission Statement</w:t>
      </w:r>
      <w:r w:rsidDel="00000000" w:rsidR="00000000" w:rsidRPr="00000000">
        <w:rPr>
          <w:color w:val="000000"/>
          <w:rtl w:val="0"/>
        </w:rPr>
        <w:br w:type="textWrapping"/>
        <w:t xml:space="preserve">To study the Terrapin Men's Baseball Team's past games and assist team leadership and analysts in gaining insights into the team's competitiveness over the years</w:t>
      </w:r>
      <w:r w:rsidDel="00000000" w:rsidR="00000000" w:rsidRPr="00000000">
        <w:rPr>
          <w:rtl w:val="0"/>
        </w:rPr>
        <w:t xml:space="preserve"> by analyzing matches</w:t>
      </w:r>
      <w:r w:rsidDel="00000000" w:rsidR="00000000" w:rsidRPr="00000000">
        <w:rPr>
          <w:color w:val="000000"/>
          <w:rtl w:val="0"/>
        </w:rPr>
        <w:t xml:space="preserve"> played against opponents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venues and leagues.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Mission Objectives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the ratio of game wins and losses based on home, away, and neutral sites and identify the presence of a possible home-ground advantage.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Calculate the team’s average margin of wins (or losses) to understand the intricate improvements in offense or defense across the years.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out the team’s performance in BigTen conference over the years.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Evaluate the team’s performance by opponents to identify historically tough opponents.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Identify the states where our team traditionally performed well versus not to prepare better for tough travels.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Visualize the winning or losing game streaks over the years to identify historical records and influence team psychology.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Business Processes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Each Opponent is identified by a unique Opponent ID and it is affiliated to a university.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There are multiple tournaments and each tournament has a unique tournament ID and tournament Name.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Games are played between Maryland and opponents across various months in any given year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A game is played at a Venue which has a unique Venue ID, Venue Name, the city of the Venue and the state of the venue that together define the location of the Venue.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Each Game played between Maryland and an opponent has the following attributes: Game Type which helps understand whether the game is played at home, away or at a neutral venue, Maryland Score, Opponent Score, Game Date and Game Time.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ER Schema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Entities, Attributes and Primary Keys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Opponent(</w:t>
      </w:r>
      <w:r w:rsidDel="00000000" w:rsidR="00000000" w:rsidRPr="00000000">
        <w:rPr>
          <w:b w:val="1"/>
          <w:u w:val="single"/>
          <w:rtl w:val="0"/>
        </w:rPr>
        <w:t xml:space="preserve">opponentId</w:t>
      </w:r>
      <w:r w:rsidDel="00000000" w:rsidR="00000000" w:rsidRPr="00000000">
        <w:rPr>
          <w:rtl w:val="0"/>
        </w:rPr>
        <w:t xml:space="preserve">, opponentName, opponentUniversity)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Tournament (</w:t>
      </w:r>
      <w:r w:rsidDel="00000000" w:rsidR="00000000" w:rsidRPr="00000000">
        <w:rPr>
          <w:b w:val="1"/>
          <w:u w:val="single"/>
          <w:rtl w:val="0"/>
        </w:rPr>
        <w:t xml:space="preserve">tournamentId</w:t>
      </w:r>
      <w:r w:rsidDel="00000000" w:rsidR="00000000" w:rsidRPr="00000000">
        <w:rPr>
          <w:rtl w:val="0"/>
        </w:rPr>
        <w:t xml:space="preserve">, tournamentName)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Calendar(</w:t>
      </w:r>
      <w:r w:rsidDel="00000000" w:rsidR="00000000" w:rsidRPr="00000000">
        <w:rPr>
          <w:b w:val="1"/>
          <w:u w:val="single"/>
          <w:rtl w:val="0"/>
        </w:rPr>
        <w:t xml:space="preserve">calendarMonth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calendarYear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  <w:u w:val="single"/>
        </w:rPr>
      </w:pPr>
      <w:r w:rsidDel="00000000" w:rsidR="00000000" w:rsidRPr="00000000">
        <w:rPr>
          <w:rtl w:val="0"/>
        </w:rPr>
        <w:t xml:space="preserve">Venue(</w:t>
      </w:r>
      <w:r w:rsidDel="00000000" w:rsidR="00000000" w:rsidRPr="00000000">
        <w:rPr>
          <w:b w:val="1"/>
          <w:u w:val="single"/>
          <w:rtl w:val="0"/>
        </w:rPr>
        <w:t xml:space="preserve">venueId</w:t>
      </w:r>
      <w:r w:rsidDel="00000000" w:rsidR="00000000" w:rsidRPr="00000000">
        <w:rPr>
          <w:rtl w:val="0"/>
        </w:rPr>
        <w:t xml:space="preserve">, venueName, venueLocation,-venueCity, -venueState)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u w:val="single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Relationships, Attributes, Degrees, Participating Entities and Constraints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Play(playTime, playDate, playType, playTerpScore, playOpponentScore, =playResult) : Quaternary relationship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1 Opponent, 1 Tournament, 1 Calendar to 1 or Many Venue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1 Opponent, 1 Tournament, 1 Venue to 1 or Many Calendar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1 Opponent, 1 Venue, 1 Calendar to 1 or Many Tournament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1 Venue, 1 Tournament, 1 Calendar to 1 or Many Opponent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ER Diagram</w:t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373380</wp:posOffset>
            </wp:positionV>
            <wp:extent cx="5943600" cy="36195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8) Relations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Opponent(</w:t>
      </w:r>
      <w:r w:rsidDel="00000000" w:rsidR="00000000" w:rsidRPr="00000000">
        <w:rPr>
          <w:b w:val="1"/>
          <w:u w:val="single"/>
          <w:rtl w:val="0"/>
        </w:rPr>
        <w:t xml:space="preserve">opponentId</w:t>
      </w:r>
      <w:r w:rsidDel="00000000" w:rsidR="00000000" w:rsidRPr="00000000">
        <w:rPr>
          <w:rtl w:val="0"/>
        </w:rPr>
        <w:t xml:space="preserve">, opponentName, opponentUniversity)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Tournament(</w:t>
      </w:r>
      <w:r w:rsidDel="00000000" w:rsidR="00000000" w:rsidRPr="00000000">
        <w:rPr>
          <w:b w:val="1"/>
          <w:u w:val="single"/>
          <w:rtl w:val="0"/>
        </w:rPr>
        <w:t xml:space="preserve">tournamentId</w:t>
      </w:r>
      <w:r w:rsidDel="00000000" w:rsidR="00000000" w:rsidRPr="00000000">
        <w:rPr>
          <w:rtl w:val="0"/>
        </w:rPr>
        <w:t xml:space="preserve">, tournamentName)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Calendar(</w:t>
      </w:r>
      <w:r w:rsidDel="00000000" w:rsidR="00000000" w:rsidRPr="00000000">
        <w:rPr>
          <w:b w:val="1"/>
          <w:u w:val="single"/>
          <w:rtl w:val="0"/>
        </w:rPr>
        <w:t xml:space="preserve">calendarMonth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u w:val="single"/>
          <w:rtl w:val="0"/>
        </w:rPr>
        <w:t xml:space="preserve"> calendarYear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Venue(</w:t>
      </w:r>
      <w:r w:rsidDel="00000000" w:rsidR="00000000" w:rsidRPr="00000000">
        <w:rPr>
          <w:b w:val="1"/>
          <w:u w:val="single"/>
          <w:rtl w:val="0"/>
        </w:rPr>
        <w:t xml:space="preserve">venueId</w:t>
      </w:r>
      <w:r w:rsidDel="00000000" w:rsidR="00000000" w:rsidRPr="00000000">
        <w:rPr>
          <w:rtl w:val="0"/>
        </w:rPr>
        <w:t xml:space="preserve">, venueName,venueCity, venueState)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Play(</w:t>
      </w:r>
      <w:r w:rsidDel="00000000" w:rsidR="00000000" w:rsidRPr="00000000">
        <w:rPr>
          <w:b w:val="1"/>
          <w:u w:val="single"/>
          <w:rtl w:val="0"/>
        </w:rPr>
        <w:t xml:space="preserve">playTime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u w:val="single"/>
          <w:rtl w:val="0"/>
        </w:rPr>
        <w:t xml:space="preserve"> playDate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calendarMonth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calenderYear</w:t>
      </w:r>
      <w:r w:rsidDel="00000000" w:rsidR="00000000" w:rsidRPr="00000000">
        <w:rPr>
          <w:b w:val="1"/>
          <w:u w:val="single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opponentId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tournamentId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venueId</w:t>
      </w:r>
      <w:r w:rsidDel="00000000" w:rsidR="00000000" w:rsidRPr="00000000">
        <w:rPr>
          <w:rtl w:val="0"/>
        </w:rPr>
        <w:t xml:space="preserve">, playType, playTerpScore, playOpponentScore)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9) Business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[R1]</w:t>
      </w:r>
      <w:r w:rsidDel="00000000" w:rsidR="00000000" w:rsidRPr="00000000">
        <w:rPr>
          <w:rtl w:val="0"/>
        </w:rPr>
        <w:t xml:space="preserve">When a play is in action, the corresponding opponent, tournament, venue and calendar details cannot be deleted.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[R2]</w:t>
      </w:r>
      <w:r w:rsidDel="00000000" w:rsidR="00000000" w:rsidRPr="00000000">
        <w:rPr>
          <w:rtl w:val="0"/>
        </w:rPr>
        <w:t xml:space="preserve">When the details of the opponent, tournament, venue or calendar change, the corresponding details associated with play should be changed accordingly.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10) Referential Integrity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575"/>
        <w:gridCol w:w="1365"/>
        <w:gridCol w:w="1560"/>
        <w:gridCol w:w="1125"/>
        <w:gridCol w:w="1290"/>
        <w:gridCol w:w="975"/>
        <w:gridCol w:w="1305"/>
        <w:tblGridChange w:id="0">
          <w:tblGrid>
            <w:gridCol w:w="1185"/>
            <w:gridCol w:w="1575"/>
            <w:gridCol w:w="1365"/>
            <w:gridCol w:w="1560"/>
            <w:gridCol w:w="1125"/>
            <w:gridCol w:w="1290"/>
            <w:gridCol w:w="975"/>
            <w:gridCol w:w="130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Relation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Constraint: ON DELETE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Constraint: ON UPDATE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opponentId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Opponent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opponentId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tournamentId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Tournament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tournamentId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venueID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venueID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calendarMonth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calendarMonth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calendarYear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calendarYear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</w:tr>
    </w:tbl>
    <w:p w:rsidR="00000000" w:rsidDel="00000000" w:rsidP="00000000" w:rsidRDefault="00000000" w:rsidRPr="00000000" w14:paraId="00000063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11) 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Opponent(‘O001’,’Oklahoma’,‘Oklahoma University’)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Tournament(‘T01’,‘Big Ten’)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Calendar(’Mar’,‘2020’)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Venue(‘V001’,‘Bob ‘Turtle` Smith Stadium’,’College Park’, ‘MD’)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  <w:t xml:space="preserve">Play(‘18:00’, ‘14’, ‘Mar’,’2020’,‘O001’,‘T01’,’V001’ ,’home’,‘21’,‘12’)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EAgqvKsq3MRLp6f8NvCFh+eqQ==">CgMxLjA4AHIhMW52cFJvXzFoazUyMGFJSlZ6V0d2UDB4T3hlNkRLVHZv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7e7fadb6576726a3e7d5a1249ca97fa2389af799e1610b651d19acfc67bf9c0a</vt:lpwstr>
  </property>
</Properties>
</file>