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FD5E2" w14:textId="377CDCD8" w:rsidR="002F4B2E" w:rsidRDefault="002F4B2E" w:rsidP="002F4B2E">
      <w:r w:rsidRPr="0091027B">
        <w:rPr>
          <w:b/>
          <w:bCs/>
        </w:rPr>
        <w:t>Prompt 1:</w:t>
      </w:r>
      <w:r>
        <w:br/>
      </w:r>
      <w:r w:rsidRPr="00854D05">
        <w:rPr>
          <w:b/>
          <w:bCs/>
        </w:rPr>
        <w:t xml:space="preserve">“Provide a detailed yet easy-to-understand explanation of the following tools: DBT, Snowflake, </w:t>
      </w:r>
      <w:proofErr w:type="spellStart"/>
      <w:r w:rsidRPr="00854D05">
        <w:rPr>
          <w:b/>
          <w:bCs/>
        </w:rPr>
        <w:t>Fivetran</w:t>
      </w:r>
      <w:proofErr w:type="spellEnd"/>
      <w:r w:rsidRPr="00854D05">
        <w:rPr>
          <w:b/>
          <w:bCs/>
        </w:rPr>
        <w:t>, and Astronomer/</w:t>
      </w:r>
      <w:proofErr w:type="spellStart"/>
      <w:proofErr w:type="gramStart"/>
      <w:r w:rsidRPr="00854D05">
        <w:rPr>
          <w:b/>
          <w:bCs/>
        </w:rPr>
        <w:t>Airflow</w:t>
      </w:r>
      <w:r w:rsidR="00FF3859" w:rsidRPr="00854D05">
        <w:rPr>
          <w:b/>
          <w:bCs/>
        </w:rPr>
        <w:t>,Azure</w:t>
      </w:r>
      <w:proofErr w:type="spellEnd"/>
      <w:proofErr w:type="gramEnd"/>
      <w:r w:rsidRPr="00854D05">
        <w:rPr>
          <w:b/>
          <w:bCs/>
        </w:rPr>
        <w:t>.</w:t>
      </w:r>
    </w:p>
    <w:p w14:paraId="47784D57" w14:textId="3BA5D753" w:rsidR="002F4B2E" w:rsidRDefault="002F4B2E" w:rsidP="002F4B2E">
      <w:r>
        <w:t>For each tool, cover:</w:t>
      </w:r>
    </w:p>
    <w:p w14:paraId="2C87B2F5" w14:textId="64425A5A" w:rsidR="002F4B2E" w:rsidRDefault="002F4B2E" w:rsidP="002F4B2E">
      <w:r>
        <w:t>What the tool is (definition and core purpose)</w:t>
      </w:r>
    </w:p>
    <w:p w14:paraId="49D6C9E6" w14:textId="6091084F" w:rsidR="002F4B2E" w:rsidRDefault="002F4B2E" w:rsidP="002F4B2E">
      <w:r>
        <w:t>Why it is used (key problems it solves and typical use cases)</w:t>
      </w:r>
    </w:p>
    <w:p w14:paraId="06DF1566" w14:textId="36F8A1D5" w:rsidR="002F4B2E" w:rsidRDefault="002F4B2E" w:rsidP="002F4B2E">
      <w:r>
        <w:t>How it works (high-level workflow or architecture)</w:t>
      </w:r>
    </w:p>
    <w:p w14:paraId="5DEF00FE" w14:textId="7B6527C4" w:rsidR="002F4B2E" w:rsidRDefault="002F4B2E" w:rsidP="002F4B2E">
      <w:r>
        <w:t>How it fits into a modern data stack and interacts with the other tools</w:t>
      </w:r>
    </w:p>
    <w:p w14:paraId="13DAAAB6" w14:textId="6AE8DF83" w:rsidR="002F4B2E" w:rsidRDefault="002F4B2E" w:rsidP="002F4B2E">
      <w:r>
        <w:t>Also include simple real-world examples or use cases to help solidify understanding.</w:t>
      </w:r>
    </w:p>
    <w:p w14:paraId="441864A8" w14:textId="02D38F11" w:rsidR="002F4B2E" w:rsidRDefault="002F4B2E" w:rsidP="002F4B2E">
      <w:r>
        <w:t>--------------------------------------------------------------------------------------------------------------</w:t>
      </w:r>
    </w:p>
    <w:p w14:paraId="339A7AA4" w14:textId="4D5EBAD7" w:rsidR="002F4B2E" w:rsidRDefault="002F4B2E" w:rsidP="002F4B2E">
      <w:r>
        <w:t>In the world of data engineering, these four tools form the "Golden Quadrant" of a Modern Data Stack. They allow companies to move from messy, siloed data to clean, automated insights.</w:t>
      </w:r>
      <w:r>
        <w:br/>
      </w:r>
    </w:p>
    <w:p w14:paraId="485FA617" w14:textId="77777777" w:rsidR="002F4B2E" w:rsidRPr="0091027B" w:rsidRDefault="002F4B2E" w:rsidP="002F4B2E">
      <w:pPr>
        <w:rPr>
          <w:b/>
          <w:bCs/>
        </w:rPr>
      </w:pPr>
      <w:r w:rsidRPr="0091027B">
        <w:rPr>
          <w:b/>
          <w:bCs/>
        </w:rPr>
        <w:t xml:space="preserve">1. </w:t>
      </w:r>
      <w:proofErr w:type="spellStart"/>
      <w:r w:rsidRPr="0091027B">
        <w:rPr>
          <w:b/>
          <w:bCs/>
        </w:rPr>
        <w:t>Fivetran</w:t>
      </w:r>
      <w:proofErr w:type="spellEnd"/>
      <w:r w:rsidRPr="0091027B">
        <w:rPr>
          <w:b/>
          <w:bCs/>
        </w:rPr>
        <w:t>: The Data "Mover" (Ingestion)</w:t>
      </w:r>
    </w:p>
    <w:p w14:paraId="1873A942" w14:textId="77777777" w:rsidR="002F4B2E" w:rsidRDefault="002F4B2E" w:rsidP="002F4B2E">
      <w:r w:rsidRPr="0091027B">
        <w:rPr>
          <w:b/>
          <w:bCs/>
        </w:rPr>
        <w:t>What it is</w:t>
      </w:r>
      <w:r>
        <w:t xml:space="preserve">: </w:t>
      </w:r>
      <w:proofErr w:type="spellStart"/>
      <w:r>
        <w:t>Fivetran</w:t>
      </w:r>
      <w:proofErr w:type="spellEnd"/>
      <w:r>
        <w:t xml:space="preserve"> is a managed ELT (Extract, Load, Transform) tool. Its core purpose is to pull raw data from various sources (like Salesforce, Facebook Ads, or a SQL database) and "dump" it into your central warehouse.</w:t>
      </w:r>
    </w:p>
    <w:p w14:paraId="283107D8" w14:textId="77777777" w:rsidR="002F4B2E" w:rsidRDefault="002F4B2E" w:rsidP="002F4B2E"/>
    <w:p w14:paraId="7C06AC27" w14:textId="77777777" w:rsidR="002F4B2E" w:rsidRDefault="002F4B2E" w:rsidP="002F4B2E">
      <w:r w:rsidRPr="0091027B">
        <w:rPr>
          <w:b/>
          <w:bCs/>
        </w:rPr>
        <w:t>Why it is used</w:t>
      </w:r>
      <w:r>
        <w:t xml:space="preserve">: * Problem Solved: Historically, engineers had to write custom scripts for every API, which broke whenever the source updated. </w:t>
      </w:r>
      <w:proofErr w:type="spellStart"/>
      <w:r>
        <w:t>Fivetran</w:t>
      </w:r>
      <w:proofErr w:type="spellEnd"/>
      <w:r>
        <w:t xml:space="preserve"> provides pre-built connectors that "just work."</w:t>
      </w:r>
    </w:p>
    <w:p w14:paraId="27074756" w14:textId="77777777" w:rsidR="002F4B2E" w:rsidRDefault="002F4B2E" w:rsidP="002F4B2E"/>
    <w:p w14:paraId="5D4868C2" w14:textId="77777777" w:rsidR="002F4B2E" w:rsidRDefault="002F4B2E" w:rsidP="002F4B2E">
      <w:r w:rsidRPr="0091027B">
        <w:rPr>
          <w:b/>
          <w:bCs/>
        </w:rPr>
        <w:t>Use Case</w:t>
      </w:r>
      <w:r>
        <w:t>: Automatically syncing your Shopify sales data and Zendesk support tickets into a single database every hour.</w:t>
      </w:r>
    </w:p>
    <w:p w14:paraId="3DE7D55C" w14:textId="77777777" w:rsidR="002F4B2E" w:rsidRDefault="002F4B2E" w:rsidP="002F4B2E"/>
    <w:p w14:paraId="01F10012" w14:textId="77777777" w:rsidR="002F4B2E" w:rsidRDefault="002F4B2E" w:rsidP="002F4B2E">
      <w:r w:rsidRPr="0091027B">
        <w:rPr>
          <w:b/>
          <w:bCs/>
        </w:rPr>
        <w:t>How it works</w:t>
      </w:r>
      <w:r>
        <w:t xml:space="preserve">: You provide credentials for your source (e.g., Google Ads) and your destination (e.g., Snowflake). </w:t>
      </w:r>
      <w:proofErr w:type="spellStart"/>
      <w:r>
        <w:t>Fivetran</w:t>
      </w:r>
      <w:proofErr w:type="spellEnd"/>
      <w:r>
        <w:t xml:space="preserve"> then performs a "full sync" followed by continuous incremental updates. It also handles Schema Drift, meaning if a column is added in Salesforce, </w:t>
      </w:r>
      <w:proofErr w:type="spellStart"/>
      <w:r>
        <w:t>Fivetran</w:t>
      </w:r>
      <w:proofErr w:type="spellEnd"/>
      <w:r>
        <w:t xml:space="preserve"> automatically creates that column in your warehouse.</w:t>
      </w:r>
    </w:p>
    <w:p w14:paraId="159C5742" w14:textId="518C71E2" w:rsidR="002F4B2E" w:rsidRDefault="0091027B" w:rsidP="002F4B2E">
      <w:r>
        <w:br/>
      </w:r>
    </w:p>
    <w:p w14:paraId="29CC329B" w14:textId="77777777" w:rsidR="002F4B2E" w:rsidRPr="0091027B" w:rsidRDefault="002F4B2E" w:rsidP="002F4B2E">
      <w:pPr>
        <w:rPr>
          <w:b/>
          <w:bCs/>
        </w:rPr>
      </w:pPr>
      <w:r w:rsidRPr="0091027B">
        <w:rPr>
          <w:b/>
          <w:bCs/>
        </w:rPr>
        <w:lastRenderedPageBreak/>
        <w:t>2. Snowflake: The "Brain" (Data Warehouse)</w:t>
      </w:r>
    </w:p>
    <w:p w14:paraId="19BE348F" w14:textId="77777777" w:rsidR="002F4B2E" w:rsidRDefault="002F4B2E" w:rsidP="002F4B2E">
      <w:r w:rsidRPr="0091027B">
        <w:rPr>
          <w:b/>
          <w:bCs/>
        </w:rPr>
        <w:t>What it is</w:t>
      </w:r>
      <w:r>
        <w:t>: Snowflake is a Cloud Data Warehouse built entirely for the cloud. It acts as the central repository where all your data lives, is processed, and is queried.</w:t>
      </w:r>
    </w:p>
    <w:p w14:paraId="30F31A08" w14:textId="77777777" w:rsidR="002F4B2E" w:rsidRDefault="002F4B2E" w:rsidP="002F4B2E"/>
    <w:p w14:paraId="793A74B4" w14:textId="77777777" w:rsidR="002F4B2E" w:rsidRDefault="002F4B2E" w:rsidP="002F4B2E">
      <w:r w:rsidRPr="0091027B">
        <w:rPr>
          <w:b/>
          <w:bCs/>
        </w:rPr>
        <w:t>Why it is used</w:t>
      </w:r>
      <w:r>
        <w:t>: * Problem Solved: Legacy databases were slow and expensive to scale. Snowflake separates storage from compute, meaning you can store petabytes of data cheaply and only pay for high-speed processing power when you actually run a query.</w:t>
      </w:r>
    </w:p>
    <w:p w14:paraId="529C0863" w14:textId="77777777" w:rsidR="002F4B2E" w:rsidRDefault="002F4B2E" w:rsidP="002F4B2E"/>
    <w:p w14:paraId="46FAA67D" w14:textId="77777777" w:rsidR="002F4B2E" w:rsidRDefault="002F4B2E" w:rsidP="002F4B2E">
      <w:r w:rsidRPr="0091027B">
        <w:rPr>
          <w:b/>
          <w:bCs/>
        </w:rPr>
        <w:t>Use Case</w:t>
      </w:r>
      <w:r>
        <w:t>: Running a complex report that joins 5 years of historical sales with live marketing data without crashing the system.</w:t>
      </w:r>
    </w:p>
    <w:p w14:paraId="18D1F22A" w14:textId="77777777" w:rsidR="002F4B2E" w:rsidRDefault="002F4B2E" w:rsidP="002F4B2E"/>
    <w:p w14:paraId="4943E630" w14:textId="77777777" w:rsidR="002F4B2E" w:rsidRDefault="002F4B2E" w:rsidP="002F4B2E">
      <w:r w:rsidRPr="0091027B">
        <w:rPr>
          <w:b/>
          <w:bCs/>
        </w:rPr>
        <w:t>How it works</w:t>
      </w:r>
      <w:r>
        <w:t xml:space="preserve">: Snowflake organizes data into a centralized storage layer (usually on AWS, GCP, or Azure). When you run a query, it spins up "Virtual Warehouses" (clusters of </w:t>
      </w:r>
      <w:proofErr w:type="gramStart"/>
      <w:r>
        <w:t>compute</w:t>
      </w:r>
      <w:proofErr w:type="gramEnd"/>
      <w:r>
        <w:t>) to do the heavy lifting, then shuts them down to save money when the work is done.</w:t>
      </w:r>
    </w:p>
    <w:p w14:paraId="4CE28A5E" w14:textId="77777777" w:rsidR="002F4B2E" w:rsidRDefault="002F4B2E" w:rsidP="002F4B2E"/>
    <w:p w14:paraId="29E30434" w14:textId="77777777" w:rsidR="002F4B2E" w:rsidRPr="0091027B" w:rsidRDefault="002F4B2E" w:rsidP="002F4B2E">
      <w:pPr>
        <w:rPr>
          <w:b/>
          <w:bCs/>
        </w:rPr>
      </w:pPr>
      <w:r w:rsidRPr="0091027B">
        <w:rPr>
          <w:b/>
          <w:bCs/>
        </w:rPr>
        <w:t xml:space="preserve">3. </w:t>
      </w:r>
      <w:proofErr w:type="spellStart"/>
      <w:r w:rsidRPr="0091027B">
        <w:rPr>
          <w:b/>
          <w:bCs/>
        </w:rPr>
        <w:t>dbt</w:t>
      </w:r>
      <w:proofErr w:type="spellEnd"/>
      <w:r w:rsidRPr="0091027B">
        <w:rPr>
          <w:b/>
          <w:bCs/>
        </w:rPr>
        <w:t xml:space="preserve"> (Data Build Tool): The "Refinery" (Transformation)</w:t>
      </w:r>
    </w:p>
    <w:p w14:paraId="05250062" w14:textId="77777777" w:rsidR="002F4B2E" w:rsidRDefault="002F4B2E" w:rsidP="002F4B2E">
      <w:r w:rsidRPr="0091027B">
        <w:rPr>
          <w:b/>
          <w:bCs/>
        </w:rPr>
        <w:t>What it is</w:t>
      </w:r>
      <w:r>
        <w:t xml:space="preserve">: </w:t>
      </w:r>
      <w:proofErr w:type="spellStart"/>
      <w:r>
        <w:t>dbt</w:t>
      </w:r>
      <w:proofErr w:type="spellEnd"/>
      <w:r>
        <w:t xml:space="preserve"> is a transformation framework that allows anyone who knows SQL to build production-grade data pipelines. It focuses exclusively on the "T" in ELT—transforming the raw data already inside Snowflake into clean tables.</w:t>
      </w:r>
    </w:p>
    <w:p w14:paraId="778C59A2" w14:textId="77777777" w:rsidR="002F4B2E" w:rsidRDefault="002F4B2E" w:rsidP="002F4B2E"/>
    <w:p w14:paraId="5E57983B" w14:textId="77777777" w:rsidR="002F4B2E" w:rsidRDefault="002F4B2E" w:rsidP="002F4B2E">
      <w:r w:rsidRPr="0091027B">
        <w:rPr>
          <w:b/>
          <w:bCs/>
        </w:rPr>
        <w:t>Why it is used</w:t>
      </w:r>
      <w:r>
        <w:t xml:space="preserve">: * Problem Solved: Raw data is often messy (e.g., dates in different formats, duplicate rows). </w:t>
      </w:r>
      <w:proofErr w:type="spellStart"/>
      <w:r>
        <w:t>dbt</w:t>
      </w:r>
      <w:proofErr w:type="spellEnd"/>
      <w:r>
        <w:t xml:space="preserve"> brings software engineering best practices (version control, testing, documentation) to data analysts.</w:t>
      </w:r>
    </w:p>
    <w:p w14:paraId="6177FD5A" w14:textId="77777777" w:rsidR="002F4B2E" w:rsidRDefault="002F4B2E" w:rsidP="002F4B2E"/>
    <w:p w14:paraId="533F5171" w14:textId="77777777" w:rsidR="002F4B2E" w:rsidRDefault="002F4B2E" w:rsidP="002F4B2E">
      <w:r w:rsidRPr="0091027B">
        <w:rPr>
          <w:b/>
          <w:bCs/>
        </w:rPr>
        <w:t>Use Case</w:t>
      </w:r>
      <w:r>
        <w:t>: Converting "</w:t>
      </w:r>
      <w:proofErr w:type="spellStart"/>
      <w:r>
        <w:t>Raw_Orders</w:t>
      </w:r>
      <w:proofErr w:type="spellEnd"/>
      <w:r>
        <w:t>" and "</w:t>
      </w:r>
      <w:proofErr w:type="spellStart"/>
      <w:r>
        <w:t>Raw_Customers</w:t>
      </w:r>
      <w:proofErr w:type="spellEnd"/>
      <w:r>
        <w:t>" into a clean "</w:t>
      </w:r>
      <w:proofErr w:type="spellStart"/>
      <w:r>
        <w:t>fct_sales</w:t>
      </w:r>
      <w:proofErr w:type="spellEnd"/>
      <w:r>
        <w:t>" table where currencies are converted and test cases ensure no order has a negative price.</w:t>
      </w:r>
    </w:p>
    <w:p w14:paraId="3F243D88" w14:textId="77777777" w:rsidR="002F4B2E" w:rsidRDefault="002F4B2E" w:rsidP="002F4B2E"/>
    <w:p w14:paraId="3E3661BD" w14:textId="6E58ED7E" w:rsidR="002F4B2E" w:rsidRDefault="002F4B2E" w:rsidP="002F4B2E">
      <w:r w:rsidRPr="0091027B">
        <w:rPr>
          <w:b/>
          <w:bCs/>
        </w:rPr>
        <w:t>How it works</w:t>
      </w:r>
      <w:r>
        <w:t xml:space="preserve">: You write standard SQL SELECT statements in your code editor. </w:t>
      </w:r>
      <w:proofErr w:type="spellStart"/>
      <w:r>
        <w:t>dbt</w:t>
      </w:r>
      <w:proofErr w:type="spellEnd"/>
      <w:r>
        <w:t xml:space="preserve"> then compiles those statements and executes them inside Snowflake. It automatically manages the "lineage" (the order in which tables must be built) so you don't have to worry about dependencies</w:t>
      </w:r>
    </w:p>
    <w:p w14:paraId="47505DCF" w14:textId="77777777" w:rsidR="002F4B2E" w:rsidRPr="0091027B" w:rsidRDefault="002F4B2E" w:rsidP="002F4B2E">
      <w:pPr>
        <w:rPr>
          <w:b/>
          <w:bCs/>
        </w:rPr>
      </w:pPr>
      <w:r w:rsidRPr="0091027B">
        <w:rPr>
          <w:b/>
          <w:bCs/>
        </w:rPr>
        <w:lastRenderedPageBreak/>
        <w:t>4. Astronomer / Airflow: The "Conductor" (Orchestration)</w:t>
      </w:r>
    </w:p>
    <w:p w14:paraId="712BB958" w14:textId="77777777" w:rsidR="002F4B2E" w:rsidRDefault="002F4B2E" w:rsidP="002F4B2E">
      <w:r w:rsidRPr="0091027B">
        <w:rPr>
          <w:b/>
          <w:bCs/>
        </w:rPr>
        <w:t>What it is</w:t>
      </w:r>
      <w:r>
        <w:t>: Apache Airflow is an open-source platform to programmatically author, schedule, and monitor workflows. Astronomer is the enterprise, managed version of Airflow that makes it easier to run at scale.</w:t>
      </w:r>
    </w:p>
    <w:p w14:paraId="35725B6E" w14:textId="77777777" w:rsidR="002F4B2E" w:rsidRDefault="002F4B2E" w:rsidP="002F4B2E"/>
    <w:p w14:paraId="7F2A6B8A" w14:textId="77777777" w:rsidR="002F4B2E" w:rsidRDefault="002F4B2E" w:rsidP="002F4B2E">
      <w:r w:rsidRPr="0091027B">
        <w:rPr>
          <w:b/>
          <w:bCs/>
        </w:rPr>
        <w:t>Why it is used</w:t>
      </w:r>
      <w:r>
        <w:t xml:space="preserve">: * Problem Solved: You don't want </w:t>
      </w:r>
      <w:proofErr w:type="spellStart"/>
      <w:r>
        <w:t>dbt</w:t>
      </w:r>
      <w:proofErr w:type="spellEnd"/>
      <w:r>
        <w:t xml:space="preserve"> to start transforming data before </w:t>
      </w:r>
      <w:proofErr w:type="spellStart"/>
      <w:r>
        <w:t>Fivetran</w:t>
      </w:r>
      <w:proofErr w:type="spellEnd"/>
      <w:r>
        <w:t xml:space="preserve"> has finished loading it. Airflow acts as the "Air Traffic Controller," ensuring Task B only starts after Task A succeeds.</w:t>
      </w:r>
    </w:p>
    <w:p w14:paraId="196C9282" w14:textId="77777777" w:rsidR="002F4B2E" w:rsidRDefault="002F4B2E" w:rsidP="002F4B2E"/>
    <w:p w14:paraId="753D44FD" w14:textId="77777777" w:rsidR="002F4B2E" w:rsidRDefault="002F4B2E" w:rsidP="002F4B2E">
      <w:r w:rsidRPr="0091027B">
        <w:rPr>
          <w:b/>
          <w:bCs/>
        </w:rPr>
        <w:t>Use Case</w:t>
      </w:r>
      <w:r>
        <w:t xml:space="preserve">: "Every morning at 6 AM, trigger </w:t>
      </w:r>
      <w:proofErr w:type="spellStart"/>
      <w:r>
        <w:t>Fivetran</w:t>
      </w:r>
      <w:proofErr w:type="spellEnd"/>
      <w:r>
        <w:t xml:space="preserve">; once </w:t>
      </w:r>
      <w:proofErr w:type="spellStart"/>
      <w:r>
        <w:t>Fivetran</w:t>
      </w:r>
      <w:proofErr w:type="spellEnd"/>
      <w:r>
        <w:t xml:space="preserve"> is done, trigger </w:t>
      </w:r>
      <w:proofErr w:type="spellStart"/>
      <w:r>
        <w:t>dbt</w:t>
      </w:r>
      <w:proofErr w:type="spellEnd"/>
      <w:r>
        <w:t xml:space="preserve">; if </w:t>
      </w:r>
      <w:proofErr w:type="spellStart"/>
      <w:r>
        <w:t>dbt</w:t>
      </w:r>
      <w:proofErr w:type="spellEnd"/>
      <w:r>
        <w:t xml:space="preserve"> fails, send a Slack alert to the team."</w:t>
      </w:r>
    </w:p>
    <w:p w14:paraId="4A8C8DDA" w14:textId="77777777" w:rsidR="002F4B2E" w:rsidRDefault="002F4B2E" w:rsidP="002F4B2E"/>
    <w:p w14:paraId="2EC95506" w14:textId="649BF1AF" w:rsidR="00FF3859" w:rsidRPr="00FF3859" w:rsidRDefault="002F4B2E" w:rsidP="0091027B">
      <w:r w:rsidRPr="0091027B">
        <w:rPr>
          <w:b/>
          <w:bCs/>
        </w:rPr>
        <w:t>How it works</w:t>
      </w:r>
      <w:r>
        <w:t>: Workflows are written in Python as DAGs (Directed Acyclic Graphs). These graphs define the sequence of tasks. Airflow monitors the status of these tasks and handles retries if something goes wrong.</w:t>
      </w:r>
      <w:r w:rsidR="00FF3859">
        <w:br/>
      </w:r>
      <w:r w:rsidR="00FF3859">
        <w:br/>
      </w:r>
    </w:p>
    <w:p w14:paraId="7CCF99AC" w14:textId="77777777" w:rsidR="00FF3859" w:rsidRPr="00FF3859" w:rsidRDefault="00FF3859" w:rsidP="00FF3859">
      <w:pPr>
        <w:rPr>
          <w:b/>
          <w:bCs/>
        </w:rPr>
      </w:pPr>
      <w:r w:rsidRPr="00FF3859">
        <w:rPr>
          <w:b/>
          <w:bCs/>
        </w:rPr>
        <w:t>5. Azure: The Foundation</w:t>
      </w:r>
    </w:p>
    <w:p w14:paraId="43475B2A" w14:textId="77777777" w:rsidR="00FF3859" w:rsidRPr="00FF3859" w:rsidRDefault="00FF3859" w:rsidP="00FF3859">
      <w:r w:rsidRPr="00FF3859">
        <w:rPr>
          <w:b/>
          <w:bCs/>
        </w:rPr>
        <w:t>What it is:</w:t>
      </w:r>
      <w:r w:rsidRPr="00FF3859">
        <w:t xml:space="preserve"> A comprehensive </w:t>
      </w:r>
      <w:r w:rsidRPr="00FF3859">
        <w:rPr>
          <w:b/>
          <w:bCs/>
        </w:rPr>
        <w:t>Cloud Computing Platform</w:t>
      </w:r>
      <w:r w:rsidRPr="00FF3859">
        <w:t xml:space="preserve"> by Microsoft.</w:t>
      </w:r>
    </w:p>
    <w:p w14:paraId="23812184" w14:textId="77777777" w:rsidR="00FF3859" w:rsidRPr="00FF3859" w:rsidRDefault="00FF3859" w:rsidP="00FF3859">
      <w:r w:rsidRPr="00FF3859">
        <w:rPr>
          <w:b/>
          <w:bCs/>
        </w:rPr>
        <w:t>Why it is used:</w:t>
      </w:r>
      <w:r w:rsidRPr="00FF3859">
        <w:t xml:space="preserve"> While the tools above are specific applications, Azure provides the "ground" they sit on. It provides the servers, security networking (Azure Active Directory), and sometimes the underlying storage for Snowflake.</w:t>
      </w:r>
    </w:p>
    <w:p w14:paraId="2BEF94D4" w14:textId="77777777" w:rsidR="00FF3859" w:rsidRPr="00FF3859" w:rsidRDefault="00FF3859" w:rsidP="00FF3859">
      <w:pPr>
        <w:numPr>
          <w:ilvl w:val="0"/>
          <w:numId w:val="10"/>
        </w:numPr>
      </w:pPr>
      <w:r w:rsidRPr="00FF3859">
        <w:rPr>
          <w:b/>
          <w:bCs/>
        </w:rPr>
        <w:t>How it works:</w:t>
      </w:r>
      <w:r w:rsidRPr="00FF3859">
        <w:t xml:space="preserve"> Azure offers services like </w:t>
      </w:r>
      <w:r w:rsidRPr="00FF3859">
        <w:rPr>
          <w:b/>
          <w:bCs/>
        </w:rPr>
        <w:t>Azure Data Factory</w:t>
      </w:r>
      <w:r w:rsidRPr="00FF3859">
        <w:t xml:space="preserve"> (an alternative to </w:t>
      </w:r>
      <w:proofErr w:type="spellStart"/>
      <w:r w:rsidRPr="00FF3859">
        <w:t>Fivetran</w:t>
      </w:r>
      <w:proofErr w:type="spellEnd"/>
      <w:r w:rsidRPr="00FF3859">
        <w:t xml:space="preserve">/Airflow) and </w:t>
      </w:r>
      <w:r w:rsidRPr="00FF3859">
        <w:rPr>
          <w:b/>
          <w:bCs/>
        </w:rPr>
        <w:t>Azure Synapse</w:t>
      </w:r>
      <w:r w:rsidRPr="00FF3859">
        <w:t xml:space="preserve">. However, many teams choose to host the "Best of Breed" tools (Snowflake, </w:t>
      </w:r>
      <w:proofErr w:type="spellStart"/>
      <w:r w:rsidRPr="00FF3859">
        <w:t>Fivetran</w:t>
      </w:r>
      <w:proofErr w:type="spellEnd"/>
      <w:r w:rsidRPr="00FF3859">
        <w:t xml:space="preserve">, DBT) </w:t>
      </w:r>
      <w:r w:rsidRPr="00FF3859">
        <w:rPr>
          <w:i/>
          <w:iCs/>
        </w:rPr>
        <w:t>on</w:t>
      </w:r>
      <w:r w:rsidRPr="00FF3859">
        <w:t xml:space="preserve"> Azure infrastructure.</w:t>
      </w:r>
    </w:p>
    <w:p w14:paraId="212D549F" w14:textId="77777777" w:rsidR="00FF3859" w:rsidRPr="00FF3859" w:rsidRDefault="00FF3859" w:rsidP="00FF3859">
      <w:pPr>
        <w:numPr>
          <w:ilvl w:val="0"/>
          <w:numId w:val="10"/>
        </w:numPr>
      </w:pPr>
      <w:r w:rsidRPr="00FF3859">
        <w:rPr>
          <w:b/>
          <w:bCs/>
        </w:rPr>
        <w:t>Interaction:</w:t>
      </w:r>
      <w:r w:rsidRPr="00FF3859">
        <w:t xml:space="preserve"> It acts as the </w:t>
      </w:r>
      <w:r w:rsidRPr="00FF3859">
        <w:rPr>
          <w:b/>
          <w:bCs/>
        </w:rPr>
        <w:t>Host</w:t>
      </w:r>
      <w:r w:rsidRPr="00FF3859">
        <w:t>. It provides the virtual network that keeps your data secure and the identity management that controls who can log into Snowflake or Astronomer.</w:t>
      </w:r>
    </w:p>
    <w:p w14:paraId="0D2ACC6D" w14:textId="631415CD" w:rsidR="002F4B2E" w:rsidRDefault="002F4B2E" w:rsidP="002F4B2E"/>
    <w:p w14:paraId="3DF1181C" w14:textId="602CF022" w:rsidR="002F4B2E" w:rsidRDefault="0091027B" w:rsidP="002F4B2E">
      <w:r>
        <w:br/>
      </w:r>
      <w:r>
        <w:br/>
      </w:r>
      <w:r>
        <w:br/>
      </w:r>
      <w:r>
        <w:br/>
      </w:r>
    </w:p>
    <w:p w14:paraId="1661FBED" w14:textId="425E8D15" w:rsidR="00D73460" w:rsidRDefault="0091027B" w:rsidP="002F4B2E">
      <w:r w:rsidRPr="0091027B">
        <w:rPr>
          <w:b/>
          <w:bCs/>
        </w:rPr>
        <w:lastRenderedPageBreak/>
        <w:t>Prompt 2</w:t>
      </w:r>
      <w:r>
        <w:t xml:space="preserve">: </w:t>
      </w:r>
      <w:r w:rsidRPr="00854D05">
        <w:rPr>
          <w:b/>
          <w:bCs/>
        </w:rPr>
        <w:t>Can you generate a visual image of these tools that shows their connections and how the data flows from one to the next?</w:t>
      </w:r>
      <w:r w:rsidR="00FF3859">
        <w:br/>
      </w:r>
      <w:r w:rsidR="00FF3859">
        <w:br/>
      </w:r>
    </w:p>
    <w:p w14:paraId="54D10742" w14:textId="77777777" w:rsidR="00D73460" w:rsidRDefault="00D73460" w:rsidP="002F4B2E"/>
    <w:p w14:paraId="79022659" w14:textId="77777777" w:rsidR="00D73460" w:rsidRDefault="00D73460" w:rsidP="002F4B2E"/>
    <w:p w14:paraId="5FD37F53" w14:textId="095A94F6" w:rsidR="008D7DEC" w:rsidRDefault="00AE226E" w:rsidP="002F4B2E">
      <w:r>
        <w:rPr>
          <w:noProof/>
        </w:rPr>
        <w:drawing>
          <wp:inline distT="0" distB="0" distL="0" distR="0" wp14:anchorId="731154B1" wp14:editId="7F00050C">
            <wp:extent cx="5731510" cy="3126105"/>
            <wp:effectExtent l="0" t="0" r="2540" b="0"/>
            <wp:docPr id="80924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40353" name="Picture 8092403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r w:rsidR="00FF3859">
        <w:br/>
      </w:r>
    </w:p>
    <w:sectPr w:rsidR="008D7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B495D"/>
    <w:multiLevelType w:val="multilevel"/>
    <w:tmpl w:val="7C0C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4F5A8C"/>
    <w:multiLevelType w:val="multilevel"/>
    <w:tmpl w:val="F45A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002DF4"/>
    <w:multiLevelType w:val="multilevel"/>
    <w:tmpl w:val="3F5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502A94"/>
    <w:multiLevelType w:val="multilevel"/>
    <w:tmpl w:val="3392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05246D"/>
    <w:multiLevelType w:val="multilevel"/>
    <w:tmpl w:val="43C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082BD5"/>
    <w:multiLevelType w:val="multilevel"/>
    <w:tmpl w:val="891C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0E22DD"/>
    <w:multiLevelType w:val="multilevel"/>
    <w:tmpl w:val="6F2E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660621"/>
    <w:multiLevelType w:val="multilevel"/>
    <w:tmpl w:val="9E7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DE6519"/>
    <w:multiLevelType w:val="multilevel"/>
    <w:tmpl w:val="938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5592159"/>
    <w:multiLevelType w:val="multilevel"/>
    <w:tmpl w:val="044E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5234621">
    <w:abstractNumId w:val="4"/>
  </w:num>
  <w:num w:numId="2" w16cid:durableId="369653168">
    <w:abstractNumId w:val="9"/>
  </w:num>
  <w:num w:numId="3" w16cid:durableId="1932468608">
    <w:abstractNumId w:val="5"/>
  </w:num>
  <w:num w:numId="4" w16cid:durableId="1706174574">
    <w:abstractNumId w:val="6"/>
  </w:num>
  <w:num w:numId="5" w16cid:durableId="747505000">
    <w:abstractNumId w:val="3"/>
  </w:num>
  <w:num w:numId="6" w16cid:durableId="921059604">
    <w:abstractNumId w:val="1"/>
  </w:num>
  <w:num w:numId="7" w16cid:durableId="687953721">
    <w:abstractNumId w:val="7"/>
  </w:num>
  <w:num w:numId="8" w16cid:durableId="1178888322">
    <w:abstractNumId w:val="8"/>
  </w:num>
  <w:num w:numId="9" w16cid:durableId="1363091498">
    <w:abstractNumId w:val="0"/>
  </w:num>
  <w:num w:numId="10" w16cid:durableId="563414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2E"/>
    <w:rsid w:val="001D74E4"/>
    <w:rsid w:val="002F4B2E"/>
    <w:rsid w:val="00522618"/>
    <w:rsid w:val="00654FB7"/>
    <w:rsid w:val="00854D05"/>
    <w:rsid w:val="008D7DEC"/>
    <w:rsid w:val="0091027B"/>
    <w:rsid w:val="00964645"/>
    <w:rsid w:val="009E6DA0"/>
    <w:rsid w:val="00AE226E"/>
    <w:rsid w:val="00B01488"/>
    <w:rsid w:val="00D73460"/>
    <w:rsid w:val="00FF3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20AF6"/>
  <w15:chartTrackingRefBased/>
  <w15:docId w15:val="{C735FBA0-2917-41F6-AA01-DFED5B1A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B2E"/>
    <w:rPr>
      <w:rFonts w:eastAsiaTheme="majorEastAsia" w:cstheme="majorBidi"/>
      <w:color w:val="272727" w:themeColor="text1" w:themeTint="D8"/>
    </w:rPr>
  </w:style>
  <w:style w:type="paragraph" w:styleId="Title">
    <w:name w:val="Title"/>
    <w:basedOn w:val="Normal"/>
    <w:next w:val="Normal"/>
    <w:link w:val="TitleChar"/>
    <w:uiPriority w:val="10"/>
    <w:qFormat/>
    <w:rsid w:val="002F4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B2E"/>
    <w:pPr>
      <w:spacing w:before="160"/>
      <w:jc w:val="center"/>
    </w:pPr>
    <w:rPr>
      <w:i/>
      <w:iCs/>
      <w:color w:val="404040" w:themeColor="text1" w:themeTint="BF"/>
    </w:rPr>
  </w:style>
  <w:style w:type="character" w:customStyle="1" w:styleId="QuoteChar">
    <w:name w:val="Quote Char"/>
    <w:basedOn w:val="DefaultParagraphFont"/>
    <w:link w:val="Quote"/>
    <w:uiPriority w:val="29"/>
    <w:rsid w:val="002F4B2E"/>
    <w:rPr>
      <w:i/>
      <w:iCs/>
      <w:color w:val="404040" w:themeColor="text1" w:themeTint="BF"/>
    </w:rPr>
  </w:style>
  <w:style w:type="paragraph" w:styleId="ListParagraph">
    <w:name w:val="List Paragraph"/>
    <w:basedOn w:val="Normal"/>
    <w:uiPriority w:val="34"/>
    <w:qFormat/>
    <w:rsid w:val="002F4B2E"/>
    <w:pPr>
      <w:ind w:left="720"/>
      <w:contextualSpacing/>
    </w:pPr>
  </w:style>
  <w:style w:type="character" w:styleId="IntenseEmphasis">
    <w:name w:val="Intense Emphasis"/>
    <w:basedOn w:val="DefaultParagraphFont"/>
    <w:uiPriority w:val="21"/>
    <w:qFormat/>
    <w:rsid w:val="002F4B2E"/>
    <w:rPr>
      <w:i/>
      <w:iCs/>
      <w:color w:val="0F4761" w:themeColor="accent1" w:themeShade="BF"/>
    </w:rPr>
  </w:style>
  <w:style w:type="paragraph" w:styleId="IntenseQuote">
    <w:name w:val="Intense Quote"/>
    <w:basedOn w:val="Normal"/>
    <w:next w:val="Normal"/>
    <w:link w:val="IntenseQuoteChar"/>
    <w:uiPriority w:val="30"/>
    <w:qFormat/>
    <w:rsid w:val="002F4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B2E"/>
    <w:rPr>
      <w:i/>
      <w:iCs/>
      <w:color w:val="0F4761" w:themeColor="accent1" w:themeShade="BF"/>
    </w:rPr>
  </w:style>
  <w:style w:type="character" w:styleId="IntenseReference">
    <w:name w:val="Intense Reference"/>
    <w:basedOn w:val="DefaultParagraphFont"/>
    <w:uiPriority w:val="32"/>
    <w:qFormat/>
    <w:rsid w:val="002F4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Rai</dc:creator>
  <cp:keywords/>
  <dc:description/>
  <cp:lastModifiedBy>Sumanth Rai</cp:lastModifiedBy>
  <cp:revision>3</cp:revision>
  <dcterms:created xsi:type="dcterms:W3CDTF">2026-03-17T05:19:00Z</dcterms:created>
  <dcterms:modified xsi:type="dcterms:W3CDTF">2026-03-17T09:32:00Z</dcterms:modified>
</cp:coreProperties>
</file>