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606" w:firstLineChars="400"/>
        <w:jc w:val="both"/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</w:pPr>
    </w:p>
    <w:p>
      <w:pPr>
        <w:spacing w:line="360" w:lineRule="auto"/>
        <w:ind w:firstLine="1606" w:firstLineChars="400"/>
        <w:jc w:val="both"/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  <w:t>ONLINE VOTING SYSTEM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IN"/>
        </w:rPr>
        <w:t>ABSTRACT:</w:t>
      </w:r>
    </w:p>
    <w:p>
      <w:pPr>
        <w:spacing w:line="360" w:lineRule="auto"/>
        <w:ind w:firstLine="1540" w:firstLineChars="5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Online Voting System is a web based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voting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system that facilitates the running of elections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in a unique way</w:t>
      </w:r>
      <w:r>
        <w:rPr>
          <w:rFonts w:hint="default" w:ascii="Times New Roman" w:hAnsi="Times New Roman" w:eastAsia="SimSun" w:cs="Times New Roman"/>
          <w:sz w:val="28"/>
          <w:szCs w:val="28"/>
        </w:rPr>
        <w:t>. Users are individuals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i.e voters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who interact with the system. Users are provided with a online registration form before voting user should fill online form and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they want to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submit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their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details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T</w:t>
      </w:r>
      <w:r>
        <w:rPr>
          <w:rFonts w:hint="default" w:ascii="Times New Roman" w:hAnsi="Times New Roman" w:eastAsia="SimSun" w:cs="Times New Roman"/>
          <w:sz w:val="28"/>
          <w:szCs w:val="28"/>
        </w:rPr>
        <w:t>hese details are compared with details in database and if they match then user is provided with username and password using this information user can login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into website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can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vote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to their respetive candidates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If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details or </w:t>
      </w:r>
      <w:r>
        <w:rPr>
          <w:rFonts w:hint="default" w:ascii="Times New Roman" w:hAnsi="Times New Roman" w:eastAsia="SimSun" w:cs="Times New Roman"/>
          <w:sz w:val="28"/>
          <w:szCs w:val="28"/>
        </w:rPr>
        <w:t>conditions are not correct entry will be canceled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and that resective person should be bloked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spacing w:line="360" w:lineRule="auto"/>
        <w:ind w:firstLine="1540" w:firstLineChars="5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spacing w:line="360" w:lineRule="auto"/>
        <w:ind w:firstLine="1540" w:firstLineChars="550"/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t>Vote</w:t>
      </w:r>
      <w:r>
        <w:rPr>
          <w:rFonts w:hint="default" w:ascii="Times New Roman" w:hAnsi="Times New Roman" w:eastAsia="SimSun" w:cs="Times New Roman"/>
          <w:sz w:val="28"/>
          <w:szCs w:val="28"/>
          <w:lang w:val="en-IN" w:eastAsia="zh-CN" w:bidi="ar"/>
        </w:rPr>
        <w:t>r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t xml:space="preserve">s can cast </w:t>
      </w:r>
      <w:r>
        <w:rPr>
          <w:rFonts w:hint="default" w:ascii="Times New Roman" w:hAnsi="Times New Roman" w:eastAsia="SimSun" w:cs="Times New Roman"/>
          <w:sz w:val="28"/>
          <w:szCs w:val="28"/>
          <w:lang w:val="en-IN" w:eastAsia="zh-CN" w:bidi="ar"/>
        </w:rPr>
        <w:t xml:space="preserve">their vote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t>from public computers or from voting</w:t>
      </w:r>
      <w:r>
        <w:rPr>
          <w:rFonts w:hint="default" w:ascii="Times New Roman" w:hAnsi="Times New Roman" w:eastAsia="SimSun" w:cs="Times New Roman"/>
          <w:sz w:val="28"/>
          <w:szCs w:val="28"/>
          <w:lang w:val="en-IN" w:eastAsia="zh-CN" w:bidi="ar"/>
        </w:rPr>
        <w:t xml:space="preserve"> centers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t xml:space="preserve"> in polling stations or more commonly from any Internet-connected computer accessible to a voter.</w:t>
      </w:r>
      <w:r>
        <w:rPr>
          <w:rFonts w:hint="default" w:ascii="Times New Roman" w:hAnsi="Times New Roman" w:eastAsia="SimSun" w:cs="Times New Roman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t>With this new and effective way of voting</w:t>
      </w:r>
      <w:r>
        <w:rPr>
          <w:rFonts w:hint="default" w:ascii="Times New Roman" w:hAnsi="Times New Roman" w:eastAsia="SimSun" w:cs="Times New Roman"/>
          <w:sz w:val="28"/>
          <w:szCs w:val="28"/>
          <w:lang w:val="en-IN" w:eastAsia="zh-CN" w:bidi="ar"/>
        </w:rPr>
        <w:t xml:space="preserve"> we can obtain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"/>
        </w:rPr>
        <w:t>more accurate results</w:t>
      </w:r>
      <w:r>
        <w:rPr>
          <w:rFonts w:hint="default" w:ascii="Times New Roman" w:hAnsi="Times New Roman" w:eastAsia="SimSun" w:cs="Times New Roman"/>
          <w:sz w:val="28"/>
          <w:szCs w:val="28"/>
          <w:lang w:val="en-IN" w:eastAsia="zh-CN" w:bidi="ar"/>
        </w:rPr>
        <w:t>. Online</w:t>
      </w:r>
      <w:r>
        <w:rPr>
          <w:rFonts w:hint="default" w:ascii="Calibri" w:hAnsi="SimSun" w:eastAsia="SimSun" w:cs="SimSun"/>
          <w:sz w:val="28"/>
          <w:szCs w:val="28"/>
          <w:lang w:val="en-US" w:eastAsia="zh-CN" w:bidi="ar"/>
        </w:rPr>
        <w:t xml:space="preserve"> voting system is one where votes are transferred via the Internet to a central counting server.</w:t>
      </w:r>
      <w:r>
        <w:rPr>
          <w:rFonts w:hint="default" w:hAnsi="SimSun" w:eastAsia="SimSun" w:cs="SimSun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Myriad Pro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9F9F9"/>
        </w:rPr>
        <w:t>T</w:t>
      </w:r>
      <w:r>
        <w:rPr>
          <w:rFonts w:hint="default" w:ascii="Times New Roman" w:hAnsi="Times New Roman" w:eastAsia="Myriad Pro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he overall cost for conducting elections gets reduced</w:t>
      </w:r>
      <w:r>
        <w:rPr>
          <w:rFonts w:hint="default" w:ascii="Times New Roman" w:hAnsi="Times New Roman" w:eastAsia="Myriad Pro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t xml:space="preserve"> and easy to maintain.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52EB9"/>
    <w:rsid w:val="540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sz w:val="16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2021-03-30T04:45:00Z</dcterms:created>
  <dc:creator>Sumanth Reddy</dc:creator>
  <cp:lastModifiedBy>Sumanth Reddy</cp:lastModifiedBy>
  <dcterms:modified xsi:type="dcterms:W3CDTF">2021-03-30T05:46:13Z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