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7A110" w14:textId="5AF2487A" w:rsidR="00953757" w:rsidRPr="0077219D" w:rsidRDefault="0077219D" w:rsidP="0077219D">
      <w:r>
        <w:rPr>
          <w:noProof/>
        </w:rPr>
        <w:drawing>
          <wp:inline distT="0" distB="0" distL="0" distR="0" wp14:anchorId="39A0239D" wp14:editId="1A44C2CF">
            <wp:extent cx="5943600" cy="44329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322BD" wp14:editId="7C164ED3">
            <wp:extent cx="5943600" cy="5528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D88B4B" wp14:editId="4196D94C">
            <wp:extent cx="5943600" cy="49136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4A5E5" wp14:editId="663003AE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D2086" wp14:editId="6E685C07">
            <wp:extent cx="5943600" cy="3727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5A8D1" wp14:editId="401B3C1C">
            <wp:extent cx="5943600" cy="5659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A4898" wp14:editId="55EC2E72">
            <wp:extent cx="5943600" cy="4919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FD400" wp14:editId="2B17A054">
            <wp:extent cx="5943600" cy="4098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34C33E" wp14:editId="2817030D">
            <wp:extent cx="5943600" cy="62223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2E0B0" wp14:editId="76EAD8F7">
            <wp:extent cx="5943600" cy="495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29E7F" wp14:editId="2F41852F">
            <wp:extent cx="5943600" cy="3968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750D2" wp14:editId="75C361B4">
            <wp:extent cx="5943600" cy="6531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14444E" wp14:editId="776A5EA4">
            <wp:extent cx="5943600" cy="52749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8D5121" wp14:editId="68BA0032">
            <wp:extent cx="5943600" cy="3232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3757" w:rsidRPr="00772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85C41"/>
    <w:multiLevelType w:val="multilevel"/>
    <w:tmpl w:val="D622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57"/>
    <w:rsid w:val="001F4C16"/>
    <w:rsid w:val="0077219D"/>
    <w:rsid w:val="00953757"/>
    <w:rsid w:val="00B26553"/>
    <w:rsid w:val="00E7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413FC"/>
  <w15:chartTrackingRefBased/>
  <w15:docId w15:val="{AB35E0A7-8CAA-4EB4-8716-51C79E7F7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3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537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537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16540942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5928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2064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Kuppa, Lakshmi</dc:creator>
  <cp:keywords/>
  <dc:description/>
  <cp:lastModifiedBy>Kuppa, Lakshmi</cp:lastModifiedBy>
  <cp:revision>5</cp:revision>
  <dcterms:created xsi:type="dcterms:W3CDTF">2022-07-25T13:32:00Z</dcterms:created>
  <dcterms:modified xsi:type="dcterms:W3CDTF">2022-07-25T15:03:00Z</dcterms:modified>
</cp:coreProperties>
</file>