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70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88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1755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E_1a8cuBAhp03N8lMEjwYAB7YqslKxhb/view?usp=sharing" TargetMode="Externa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