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4BE83" w14:textId="1E1DE3C8" w:rsidR="00A77691" w:rsidRDefault="004D18ED" w:rsidP="00A77691">
      <w:pPr>
        <w:jc w:val="center"/>
      </w:pPr>
      <w:r>
        <w:rPr>
          <w:rFonts w:hint="eastAsia"/>
        </w:rPr>
        <w:t>《</w:t>
      </w:r>
      <w:r w:rsidR="00A77691">
        <w:rPr>
          <w:rFonts w:hint="eastAsia"/>
        </w:rPr>
        <w:t>数理统计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5F20CC">
        <w:t>023</w:t>
      </w:r>
      <w:bookmarkStart w:id="0" w:name="_GoBack"/>
      <w:bookmarkEnd w:id="0"/>
      <w:r>
        <w:rPr>
          <w:rFonts w:hint="eastAsia"/>
        </w:rPr>
        <w:t>秋）》</w:t>
      </w:r>
      <w:r w:rsidR="00A77691">
        <w:rPr>
          <w:rFonts w:hint="eastAsia"/>
        </w:rPr>
        <w:t>复习提纲</w:t>
      </w:r>
    </w:p>
    <w:p w14:paraId="7E5D8D90" w14:textId="77777777" w:rsidR="00A77691" w:rsidRDefault="00A77691"/>
    <w:p w14:paraId="586F3AE2" w14:textId="4230CC57" w:rsidR="00B8589D" w:rsidRDefault="00EB042A">
      <w:r>
        <w:rPr>
          <w:rFonts w:hint="eastAsia"/>
        </w:rPr>
        <w:t>第一章</w:t>
      </w:r>
      <w:r w:rsidR="00330ABC">
        <w:rPr>
          <w:rFonts w:hint="eastAsia"/>
        </w:rPr>
        <w:t xml:space="preserve"> </w:t>
      </w:r>
      <w:r w:rsidR="00330ABC">
        <w:rPr>
          <w:rFonts w:hint="eastAsia"/>
        </w:rPr>
        <w:t>预备知识</w:t>
      </w:r>
    </w:p>
    <w:p w14:paraId="0DEC9EF7" w14:textId="30518ECB" w:rsidR="00330ABC" w:rsidRDefault="00FA00E1" w:rsidP="00330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总体为</w:t>
      </w:r>
      <w:r w:rsidR="00C94097">
        <w:rPr>
          <w:rFonts w:hint="eastAsia"/>
        </w:rPr>
        <w:t>正态</w:t>
      </w:r>
      <w:r w:rsidR="00330ABC">
        <w:rPr>
          <w:rFonts w:hint="eastAsia"/>
        </w:rPr>
        <w:t>分布时</w:t>
      </w:r>
    </w:p>
    <w:p w14:paraId="61402EF4" w14:textId="3C2969D3" w:rsidR="00330ABC" w:rsidRDefault="00330ABC" w:rsidP="00330ABC">
      <w:pPr>
        <w:pStyle w:val="a3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）样本均值和样本方差</w:t>
      </w:r>
      <w:r w:rsidR="00FA00E1">
        <w:rPr>
          <w:rFonts w:hint="eastAsia"/>
        </w:rPr>
        <w:t>的性质</w:t>
      </w:r>
    </w:p>
    <w:p w14:paraId="15DDC7BA" w14:textId="02AA2969" w:rsidR="00140FBA" w:rsidRDefault="00FA00E1" w:rsidP="00330ABC">
      <w:pPr>
        <w:pStyle w:val="a3"/>
        <w:ind w:left="425" w:firstLineChars="0" w:firstLine="0"/>
      </w:pPr>
      <w:r>
        <w:rPr>
          <w:rFonts w:hint="eastAsia"/>
        </w:rPr>
        <w:t>（</w:t>
      </w:r>
      <w:r w:rsidR="00330ABC">
        <w:t>b</w:t>
      </w:r>
      <w:r>
        <w:rPr>
          <w:rFonts w:hint="eastAsia"/>
        </w:rPr>
        <w:t>）</w:t>
      </w:r>
      <w:r w:rsidR="00330ABC">
        <w:rPr>
          <w:rFonts w:hint="eastAsia"/>
        </w:rPr>
        <w:t>三大抽样分布（</w:t>
      </w:r>
      <w:r w:rsidR="00140FBA">
        <w:rPr>
          <w:rFonts w:hint="eastAsia"/>
        </w:rPr>
        <w:t>卡方分布，</w:t>
      </w:r>
      <w:r w:rsidR="00140FBA">
        <w:t>t</w:t>
      </w:r>
      <w:r w:rsidR="00140FBA">
        <w:rPr>
          <w:rFonts w:hint="eastAsia"/>
        </w:rPr>
        <w:t>分布和</w:t>
      </w:r>
      <w:r w:rsidR="00140FBA">
        <w:t>F</w:t>
      </w:r>
      <w:r w:rsidR="00140FBA">
        <w:rPr>
          <w:rFonts w:hint="eastAsia"/>
        </w:rPr>
        <w:t>分布</w:t>
      </w:r>
      <w:r w:rsidR="00330ABC">
        <w:rPr>
          <w:rFonts w:hint="eastAsia"/>
        </w:rPr>
        <w:t>）的应用</w:t>
      </w:r>
    </w:p>
    <w:p w14:paraId="7843D5CD" w14:textId="6C375E04" w:rsidR="00140FBA" w:rsidRDefault="00140FBA" w:rsidP="00140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次序统计量</w:t>
      </w:r>
      <w:r w:rsidR="00FA00E1">
        <w:rPr>
          <w:rFonts w:hint="eastAsia"/>
        </w:rPr>
        <w:t>：样本极大</w:t>
      </w:r>
      <w:r w:rsidR="00FA00E1">
        <w:rPr>
          <w:rFonts w:hint="eastAsia"/>
        </w:rPr>
        <w:t>&amp;</w:t>
      </w:r>
      <w:r w:rsidR="00FA00E1">
        <w:rPr>
          <w:rFonts w:hint="eastAsia"/>
        </w:rPr>
        <w:t>极小值</w:t>
      </w:r>
      <w:r w:rsidR="004C652D">
        <w:rPr>
          <w:rFonts w:hint="eastAsia"/>
        </w:rPr>
        <w:t>的</w:t>
      </w:r>
      <w:r w:rsidR="00F94022">
        <w:t>p.d.f/p.m.f.</w:t>
      </w:r>
    </w:p>
    <w:p w14:paraId="5D6E1241" w14:textId="0F498209" w:rsidR="002A44EE" w:rsidRDefault="00140FBA" w:rsidP="002A4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指数分布族</w:t>
      </w:r>
      <w:r w:rsidR="0040731E">
        <w:rPr>
          <w:rFonts w:hint="eastAsia"/>
        </w:rPr>
        <w:t>的定义</w:t>
      </w:r>
    </w:p>
    <w:p w14:paraId="3EA509C6" w14:textId="738C267F" w:rsidR="00FA00E1" w:rsidRDefault="00C97082" w:rsidP="002A4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寻找并验证充分统计量、完全统计量</w:t>
      </w:r>
      <w:r w:rsidR="00FA00E1">
        <w:rPr>
          <w:rFonts w:hint="eastAsia"/>
        </w:rPr>
        <w:t>，</w:t>
      </w:r>
      <w:r>
        <w:rPr>
          <w:rFonts w:hint="eastAsia"/>
        </w:rPr>
        <w:t>这两者与</w:t>
      </w:r>
      <w:r w:rsidR="00FA00E1">
        <w:rPr>
          <w:rFonts w:hint="eastAsia"/>
        </w:rPr>
        <w:t>辅助统计量之间的关系（</w:t>
      </w:r>
      <w:r w:rsidR="00FA00E1">
        <w:t>Basu</w:t>
      </w:r>
      <w:r w:rsidR="00FA00E1">
        <w:rPr>
          <w:rFonts w:hint="eastAsia"/>
        </w:rPr>
        <w:t>定理）</w:t>
      </w:r>
    </w:p>
    <w:p w14:paraId="62BF4052" w14:textId="77777777" w:rsidR="002A44EE" w:rsidRPr="00C97082" w:rsidRDefault="002A44EE" w:rsidP="002A44EE">
      <w:pPr>
        <w:pStyle w:val="a3"/>
        <w:ind w:left="425" w:firstLineChars="0" w:firstLine="0"/>
      </w:pPr>
    </w:p>
    <w:p w14:paraId="5E137B87" w14:textId="7582DF2F" w:rsidR="00140FBA" w:rsidRDefault="00330ABC" w:rsidP="002A44EE">
      <w:pPr>
        <w:pStyle w:val="a3"/>
        <w:ind w:firstLineChars="0" w:firstLine="0"/>
      </w:pPr>
      <w:r>
        <w:rPr>
          <w:rFonts w:hint="eastAsia"/>
        </w:rPr>
        <w:t>第</w:t>
      </w:r>
      <w:r w:rsidR="00140FBA">
        <w:rPr>
          <w:rFonts w:hint="eastAsia"/>
        </w:rPr>
        <w:t>二</w:t>
      </w:r>
      <w:r>
        <w:rPr>
          <w:rFonts w:hint="eastAsia"/>
        </w:rPr>
        <w:t>章</w:t>
      </w:r>
      <w:r w:rsidR="00140FBA">
        <w:rPr>
          <w:rFonts w:hint="eastAsia"/>
        </w:rPr>
        <w:t xml:space="preserve"> </w:t>
      </w:r>
      <w:r w:rsidR="00140FBA">
        <w:rPr>
          <w:rFonts w:hint="eastAsia"/>
        </w:rPr>
        <w:t>点估计</w:t>
      </w:r>
    </w:p>
    <w:p w14:paraId="23B49D85" w14:textId="77777777" w:rsidR="00104FEE" w:rsidRDefault="005B659C" w:rsidP="00C970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求估计量的方法</w:t>
      </w:r>
      <w:r w:rsidR="00FA00E1">
        <w:rPr>
          <w:rFonts w:hint="eastAsia"/>
        </w:rPr>
        <w:t>：</w:t>
      </w:r>
    </w:p>
    <w:p w14:paraId="539B08C9" w14:textId="77777777" w:rsidR="00104FEE" w:rsidRDefault="004F0F42" w:rsidP="00104FEE">
      <w:pPr>
        <w:pStyle w:val="a3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5B659C">
        <w:rPr>
          <w:rFonts w:hint="eastAsia"/>
        </w:rPr>
        <w:t>矩估计</w:t>
      </w:r>
      <w:r>
        <w:rPr>
          <w:rFonts w:hint="eastAsia"/>
        </w:rPr>
        <w:t xml:space="preserve"> </w:t>
      </w:r>
    </w:p>
    <w:p w14:paraId="6D51FD0C" w14:textId="77777777" w:rsidR="00104FEE" w:rsidRDefault="004F0F42" w:rsidP="00104FEE">
      <w:pPr>
        <w:pStyle w:val="a3"/>
        <w:ind w:left="425" w:firstLineChars="0" w:firstLine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="005B659C">
        <w:rPr>
          <w:rFonts w:hint="eastAsia"/>
        </w:rPr>
        <w:t>极大似然估计</w:t>
      </w:r>
      <w:r>
        <w:rPr>
          <w:rFonts w:hint="eastAsia"/>
        </w:rPr>
        <w:t xml:space="preserve"> </w:t>
      </w:r>
    </w:p>
    <w:p w14:paraId="3C5DBD30" w14:textId="7DACE820" w:rsidR="00FA00E1" w:rsidRDefault="004F0F42" w:rsidP="00104FEE">
      <w:pPr>
        <w:pStyle w:val="a3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C97082">
        <w:rPr>
          <w:rFonts w:hint="eastAsia"/>
        </w:rPr>
        <w:t>Bay</w:t>
      </w:r>
      <w:r w:rsidR="00C97082">
        <w:t>es</w:t>
      </w:r>
      <w:r w:rsidR="00C97082">
        <w:rPr>
          <w:rFonts w:hint="eastAsia"/>
        </w:rPr>
        <w:t>估计</w:t>
      </w:r>
    </w:p>
    <w:p w14:paraId="46AA8C77" w14:textId="1416CF28" w:rsidR="00C97082" w:rsidRDefault="005B659C" w:rsidP="00C970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最佳无偏估计</w:t>
      </w:r>
      <w:r w:rsidR="00EB042A">
        <w:rPr>
          <w:rFonts w:hint="eastAsia"/>
        </w:rPr>
        <w:t>（</w:t>
      </w:r>
      <w:r w:rsidR="00EB042A">
        <w:t>UMVUE</w:t>
      </w:r>
      <w:r w:rsidR="00EB042A">
        <w:rPr>
          <w:rFonts w:hint="eastAsia"/>
        </w:rPr>
        <w:t>）</w:t>
      </w:r>
      <w:r w:rsidR="00FA00E1">
        <w:rPr>
          <w:rFonts w:hint="eastAsia"/>
        </w:rPr>
        <w:t>寻找方法：</w:t>
      </w:r>
    </w:p>
    <w:p w14:paraId="5D81370E" w14:textId="022293B6" w:rsidR="00C97082" w:rsidRDefault="00EB042A" w:rsidP="00C97082">
      <w:pPr>
        <w:pStyle w:val="a3"/>
        <w:ind w:left="425" w:firstLineChars="0" w:firstLine="0"/>
      </w:pPr>
      <w:r>
        <w:rPr>
          <w:rFonts w:hint="eastAsia"/>
        </w:rPr>
        <w:t>（</w:t>
      </w:r>
      <w:r w:rsidR="00330ABC">
        <w:t>a</w:t>
      </w:r>
      <w:r>
        <w:rPr>
          <w:rFonts w:hint="eastAsia"/>
        </w:rPr>
        <w:t>）</w:t>
      </w:r>
      <w:r w:rsidR="00FA00E1">
        <w:t xml:space="preserve">Cramer-Rao </w:t>
      </w:r>
      <w:r w:rsidR="00C97082">
        <w:rPr>
          <w:rFonts w:hint="eastAsia"/>
        </w:rPr>
        <w:t>不等式，</w:t>
      </w:r>
      <w:r w:rsidR="00C97082">
        <w:t xml:space="preserve">Fisher </w:t>
      </w:r>
      <w:r w:rsidR="00C97082">
        <w:rPr>
          <w:rFonts w:hint="eastAsia"/>
        </w:rPr>
        <w:t>信息量，有效估计；</w:t>
      </w:r>
    </w:p>
    <w:p w14:paraId="7FF87602" w14:textId="74E96D65" w:rsidR="00C97082" w:rsidRDefault="00EB042A" w:rsidP="00C97082">
      <w:pPr>
        <w:pStyle w:val="a3"/>
        <w:ind w:left="425" w:firstLineChars="0" w:firstLine="0"/>
      </w:pPr>
      <w:r>
        <w:rPr>
          <w:rFonts w:hint="eastAsia"/>
        </w:rPr>
        <w:t>（</w:t>
      </w:r>
      <w:r w:rsidR="00330ABC">
        <w:t>b</w:t>
      </w:r>
      <w:r>
        <w:rPr>
          <w:rFonts w:hint="eastAsia"/>
        </w:rPr>
        <w:t>）</w:t>
      </w:r>
      <w:r w:rsidR="00FA00E1">
        <w:rPr>
          <w:rFonts w:hint="eastAsia"/>
        </w:rPr>
        <w:t>零无偏</w:t>
      </w:r>
      <w:r>
        <w:rPr>
          <w:rFonts w:hint="eastAsia"/>
        </w:rPr>
        <w:t>估计法；</w:t>
      </w:r>
    </w:p>
    <w:p w14:paraId="7207B52D" w14:textId="188FE3FC" w:rsidR="005B659C" w:rsidRDefault="00EB042A" w:rsidP="00C97082">
      <w:pPr>
        <w:pStyle w:val="a3"/>
        <w:ind w:left="425" w:firstLineChars="0" w:firstLine="0"/>
      </w:pPr>
      <w:r>
        <w:rPr>
          <w:rFonts w:hint="eastAsia"/>
        </w:rPr>
        <w:t>（</w:t>
      </w:r>
      <w:r w:rsidR="00330ABC">
        <w:t>c</w:t>
      </w:r>
      <w:r>
        <w:rPr>
          <w:rFonts w:hint="eastAsia"/>
        </w:rPr>
        <w:t>）充分完全统计量法</w:t>
      </w:r>
    </w:p>
    <w:p w14:paraId="773B281F" w14:textId="03923D45" w:rsidR="00625CE3" w:rsidRPr="00330ABC" w:rsidRDefault="00625CE3" w:rsidP="005E135D"/>
    <w:p w14:paraId="337F2ED0" w14:textId="38B91386" w:rsidR="00625CE3" w:rsidRDefault="00330ABC" w:rsidP="00140FBA">
      <w:r>
        <w:rPr>
          <w:rFonts w:hint="eastAsia"/>
        </w:rPr>
        <w:t>第</w:t>
      </w:r>
      <w:r w:rsidR="005E135D">
        <w:rPr>
          <w:rFonts w:hint="eastAsia"/>
        </w:rPr>
        <w:t>三</w:t>
      </w:r>
      <w:r>
        <w:rPr>
          <w:rFonts w:hint="eastAsia"/>
        </w:rPr>
        <w:t>章</w:t>
      </w:r>
      <w:r w:rsidR="00625CE3">
        <w:rPr>
          <w:rFonts w:hint="eastAsia"/>
        </w:rPr>
        <w:t xml:space="preserve"> </w:t>
      </w:r>
      <w:r w:rsidR="00E234F5">
        <w:rPr>
          <w:rFonts w:hint="eastAsia"/>
        </w:rPr>
        <w:t>参数</w:t>
      </w:r>
      <w:r w:rsidR="00625CE3">
        <w:rPr>
          <w:rFonts w:hint="eastAsia"/>
        </w:rPr>
        <w:t>假设检验</w:t>
      </w:r>
    </w:p>
    <w:p w14:paraId="253C52AC" w14:textId="77777777" w:rsidR="005E135D" w:rsidRDefault="001F7F72" w:rsidP="00BE6F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求法</w:t>
      </w:r>
      <w:r w:rsidR="00BE6F9F">
        <w:rPr>
          <w:rFonts w:hint="eastAsia"/>
        </w:rPr>
        <w:t>：</w:t>
      </w:r>
    </w:p>
    <w:p w14:paraId="24AB5C24" w14:textId="242EFC03" w:rsidR="005E135D" w:rsidRDefault="001F7F72" w:rsidP="00330A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似然比检验</w:t>
      </w:r>
      <w:r w:rsidR="00BE6F9F">
        <w:rPr>
          <w:rFonts w:hint="eastAsia"/>
        </w:rPr>
        <w:t>（</w:t>
      </w:r>
      <w:r w:rsidR="00BE6F9F">
        <w:t>LRT</w:t>
      </w:r>
      <w:r w:rsidR="00BE6F9F">
        <w:rPr>
          <w:rFonts w:hint="eastAsia"/>
        </w:rPr>
        <w:t>）</w:t>
      </w:r>
    </w:p>
    <w:p w14:paraId="4B48715F" w14:textId="3D2C5B72" w:rsidR="00330ABC" w:rsidRDefault="00330ABC" w:rsidP="00330A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B</w:t>
      </w:r>
      <w:r>
        <w:t>ayes</w:t>
      </w:r>
      <w:r>
        <w:rPr>
          <w:rFonts w:hint="eastAsia"/>
        </w:rPr>
        <w:t>检验</w:t>
      </w:r>
    </w:p>
    <w:p w14:paraId="7DB0356E" w14:textId="0261D50D" w:rsidR="005E135D" w:rsidRDefault="00B0435D" w:rsidP="00330A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检验的评价方法</w:t>
      </w:r>
      <w:r w:rsidR="00BE6F9F">
        <w:rPr>
          <w:rFonts w:hint="eastAsia"/>
        </w:rPr>
        <w:t>：</w:t>
      </w:r>
      <w:r w:rsidR="00330ABC">
        <w:rPr>
          <w:rFonts w:hint="eastAsia"/>
        </w:rPr>
        <w:t>功效函数</w:t>
      </w:r>
      <w:r w:rsidR="00330ABC">
        <w:rPr>
          <w:rFonts w:hint="eastAsia"/>
        </w:rPr>
        <w:t xml:space="preserve"> -</w:t>
      </w:r>
      <w:r w:rsidR="00330ABC">
        <w:t xml:space="preserve">- </w:t>
      </w:r>
      <w:r w:rsidR="00330ABC">
        <w:rPr>
          <w:rFonts w:hint="eastAsia"/>
        </w:rPr>
        <w:t>计算</w:t>
      </w:r>
      <w:r w:rsidR="00BE6F9F">
        <w:rPr>
          <w:rFonts w:hint="eastAsia"/>
        </w:rPr>
        <w:t>犯第一类和第二类</w:t>
      </w:r>
      <w:r w:rsidR="004D2DDA">
        <w:rPr>
          <w:rFonts w:hint="eastAsia"/>
        </w:rPr>
        <w:t>错误</w:t>
      </w:r>
      <w:r w:rsidR="00BE6F9F">
        <w:rPr>
          <w:rFonts w:hint="eastAsia"/>
        </w:rPr>
        <w:t>的</w:t>
      </w:r>
      <w:r w:rsidR="004D2DDA">
        <w:rPr>
          <w:rFonts w:hint="eastAsia"/>
        </w:rPr>
        <w:t>概率</w:t>
      </w:r>
      <w:r w:rsidR="00C97082">
        <w:rPr>
          <w:rFonts w:hint="eastAsia"/>
        </w:rPr>
        <w:t xml:space="preserve"> </w:t>
      </w:r>
    </w:p>
    <w:p w14:paraId="3DF06EC4" w14:textId="73FB1197" w:rsidR="005E135D" w:rsidRDefault="005E135D" w:rsidP="005E13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几类检验问题的</w:t>
      </w:r>
      <w:r w:rsidR="00BE6F9F">
        <w:rPr>
          <w:rFonts w:hint="eastAsia"/>
        </w:rPr>
        <w:t>一致最大功效检验（</w:t>
      </w:r>
      <w:r w:rsidR="00BE6F9F">
        <w:t>UMPT</w:t>
      </w:r>
      <w:r w:rsidR="00BE6F9F">
        <w:rPr>
          <w:rFonts w:hint="eastAsia"/>
        </w:rPr>
        <w:t>）：</w:t>
      </w:r>
    </w:p>
    <w:p w14:paraId="7175FA93" w14:textId="5894674F" w:rsidR="005E135D" w:rsidRDefault="005E135D" w:rsidP="005E135D">
      <w:pPr>
        <w:pStyle w:val="a3"/>
        <w:ind w:left="425" w:firstLineChars="0" w:firstLine="0"/>
      </w:pPr>
      <w:r>
        <w:rPr>
          <w:rFonts w:hint="eastAsia"/>
        </w:rPr>
        <w:t>（</w:t>
      </w:r>
      <w:r>
        <w:t>i</w:t>
      </w:r>
      <w:r>
        <w:rPr>
          <w:rFonts w:hint="eastAsia"/>
        </w:rPr>
        <w:t>）</w:t>
      </w:r>
      <w:r w:rsidR="00BE6F9F">
        <w:t>N-P</w:t>
      </w:r>
      <w:r>
        <w:rPr>
          <w:rFonts w:hint="eastAsia"/>
        </w:rPr>
        <w:t>引理及其推论</w:t>
      </w:r>
    </w:p>
    <w:p w14:paraId="5A833606" w14:textId="660EA74C" w:rsidR="005E135D" w:rsidRDefault="005E135D" w:rsidP="005E135D">
      <w:pPr>
        <w:pStyle w:val="a3"/>
        <w:ind w:left="425" w:firstLineChars="0" w:firstLine="0"/>
      </w:pPr>
      <w:r>
        <w:rPr>
          <w:rFonts w:hint="eastAsia"/>
        </w:rPr>
        <w:t>（</w:t>
      </w:r>
      <w:r>
        <w:t>ii</w:t>
      </w:r>
      <w:r>
        <w:rPr>
          <w:rFonts w:hint="eastAsia"/>
        </w:rPr>
        <w:t>）</w:t>
      </w:r>
      <w:r w:rsidR="00BE6F9F">
        <w:t>K-R</w:t>
      </w:r>
      <w:r w:rsidR="00BE6F9F">
        <w:rPr>
          <w:rFonts w:hint="eastAsia"/>
        </w:rPr>
        <w:t>定理及其推论</w:t>
      </w:r>
    </w:p>
    <w:p w14:paraId="54EFD740" w14:textId="1A1F13C4" w:rsidR="007706CB" w:rsidRDefault="007706CB" w:rsidP="007706CB">
      <w:r>
        <w:rPr>
          <w:rFonts w:hint="eastAsia"/>
        </w:rPr>
        <w:t>4</w:t>
      </w:r>
      <w:r>
        <w:t xml:space="preserve">   </w:t>
      </w:r>
      <w:r>
        <w:rPr>
          <w:rFonts w:hint="eastAsia"/>
        </w:rPr>
        <w:t>单个</w:t>
      </w:r>
      <w:r w:rsidR="00C97082">
        <w:rPr>
          <w:rFonts w:hint="eastAsia"/>
        </w:rPr>
        <w:t>和两个</w:t>
      </w:r>
      <w:r>
        <w:rPr>
          <w:rFonts w:hint="eastAsia"/>
        </w:rPr>
        <w:t>正态总体的假设检验</w:t>
      </w:r>
    </w:p>
    <w:p w14:paraId="1C45406F" w14:textId="77777777" w:rsidR="005E135D" w:rsidRDefault="005E135D" w:rsidP="005E135D">
      <w:pPr>
        <w:pStyle w:val="a3"/>
        <w:ind w:left="425" w:firstLineChars="0" w:firstLine="0"/>
      </w:pPr>
    </w:p>
    <w:p w14:paraId="63F4D758" w14:textId="2F2EC27D" w:rsidR="005E135D" w:rsidRDefault="00330ABC" w:rsidP="005E135D">
      <w:r>
        <w:rPr>
          <w:rFonts w:hint="eastAsia"/>
        </w:rPr>
        <w:t>第</w:t>
      </w:r>
      <w:r w:rsidR="005E135D">
        <w:rPr>
          <w:rFonts w:hint="eastAsia"/>
        </w:rPr>
        <w:t>四</w:t>
      </w:r>
      <w:r>
        <w:rPr>
          <w:rFonts w:hint="eastAsia"/>
        </w:rPr>
        <w:t>章</w:t>
      </w:r>
      <w:r w:rsidR="005E135D">
        <w:rPr>
          <w:rFonts w:hint="eastAsia"/>
        </w:rPr>
        <w:t xml:space="preserve"> </w:t>
      </w:r>
      <w:r w:rsidR="005E135D">
        <w:rPr>
          <w:rFonts w:hint="eastAsia"/>
        </w:rPr>
        <w:t>区间估计</w:t>
      </w:r>
    </w:p>
    <w:p w14:paraId="42F645D0" w14:textId="04E589DC" w:rsidR="005E135D" w:rsidRDefault="005E135D" w:rsidP="005E13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求法：（</w:t>
      </w:r>
      <w:r w:rsidR="00330ABC">
        <w:t>a</w:t>
      </w:r>
      <w:r>
        <w:rPr>
          <w:rFonts w:hint="eastAsia"/>
        </w:rPr>
        <w:t>）枢轴变量法</w:t>
      </w:r>
      <w:r w:rsidR="00C97082">
        <w:rPr>
          <w:rFonts w:hint="eastAsia"/>
        </w:rPr>
        <w:t xml:space="preserve"> </w:t>
      </w:r>
      <w:r w:rsidR="00C97082">
        <w:rPr>
          <w:rFonts w:hint="eastAsia"/>
        </w:rPr>
        <w:t>（</w:t>
      </w:r>
      <w:r w:rsidR="00330ABC">
        <w:t>b</w:t>
      </w:r>
      <w:r w:rsidR="00C97082">
        <w:rPr>
          <w:rFonts w:hint="eastAsia"/>
        </w:rPr>
        <w:t>）反转一个检验统计量</w:t>
      </w:r>
      <w:r w:rsidR="005F2D14">
        <w:rPr>
          <w:rFonts w:hint="eastAsia"/>
        </w:rPr>
        <w:t xml:space="preserve"> </w:t>
      </w:r>
    </w:p>
    <w:p w14:paraId="043E2B81" w14:textId="72DE9FF8" w:rsidR="005A5B99" w:rsidRDefault="007706CB" w:rsidP="005E13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单个和两个正态总体</w:t>
      </w:r>
      <w:r w:rsidR="00C97082">
        <w:rPr>
          <w:rFonts w:hint="eastAsia"/>
        </w:rPr>
        <w:t>参数</w:t>
      </w:r>
      <w:r>
        <w:rPr>
          <w:rFonts w:hint="eastAsia"/>
        </w:rPr>
        <w:t>的</w:t>
      </w:r>
      <w:r w:rsidR="005A5B99">
        <w:rPr>
          <w:rFonts w:hint="eastAsia"/>
        </w:rPr>
        <w:t>区间估计</w:t>
      </w:r>
    </w:p>
    <w:p w14:paraId="7CE121DD" w14:textId="5186050F" w:rsidR="005E135D" w:rsidRDefault="005E135D" w:rsidP="005E13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找最短</w:t>
      </w:r>
      <w:r w:rsidR="00CE269D">
        <w:rPr>
          <w:rFonts w:hint="eastAsia"/>
        </w:rPr>
        <w:t>枢轴</w:t>
      </w:r>
      <w:r>
        <w:rPr>
          <w:rFonts w:hint="eastAsia"/>
        </w:rPr>
        <w:t>区间（定理</w:t>
      </w:r>
      <w:r>
        <w:rPr>
          <w:rFonts w:hint="eastAsia"/>
        </w:rPr>
        <w:t>3.1</w:t>
      </w:r>
      <w:r w:rsidR="00CE269D">
        <w:rPr>
          <w:rFonts w:hint="eastAsia"/>
        </w:rPr>
        <w:t>，</w:t>
      </w:r>
      <w:r w:rsidR="00CE269D">
        <w:rPr>
          <w:rFonts w:hint="eastAsia"/>
        </w:rPr>
        <w:t>3.2</w:t>
      </w:r>
      <w:r>
        <w:rPr>
          <w:rFonts w:hint="eastAsia"/>
        </w:rPr>
        <w:t>）</w:t>
      </w:r>
    </w:p>
    <w:sectPr w:rsidR="005E135D" w:rsidSect="00B858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66B63" w14:textId="77777777" w:rsidR="009F335D" w:rsidRDefault="009F335D" w:rsidP="00CE269D">
      <w:r>
        <w:separator/>
      </w:r>
    </w:p>
  </w:endnote>
  <w:endnote w:type="continuationSeparator" w:id="0">
    <w:p w14:paraId="586430AB" w14:textId="77777777" w:rsidR="009F335D" w:rsidRDefault="009F335D" w:rsidP="00CE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3422B" w14:textId="77777777" w:rsidR="009F335D" w:rsidRDefault="009F335D" w:rsidP="00CE269D">
      <w:r>
        <w:separator/>
      </w:r>
    </w:p>
  </w:footnote>
  <w:footnote w:type="continuationSeparator" w:id="0">
    <w:p w14:paraId="61EDE47A" w14:textId="77777777" w:rsidR="009F335D" w:rsidRDefault="009F335D" w:rsidP="00CE2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735"/>
    <w:multiLevelType w:val="hybridMultilevel"/>
    <w:tmpl w:val="9162D02A"/>
    <w:lvl w:ilvl="0" w:tplc="BA16647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23CE41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98E4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BF70583"/>
    <w:multiLevelType w:val="hybridMultilevel"/>
    <w:tmpl w:val="4D1EFC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6C78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0341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17958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3733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45221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D5A0BA2"/>
    <w:multiLevelType w:val="hybridMultilevel"/>
    <w:tmpl w:val="D2F23CA0"/>
    <w:lvl w:ilvl="0" w:tplc="066CC14A">
      <w:start w:val="1"/>
      <w:numFmt w:val="lowerLetter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D157CFD"/>
    <w:multiLevelType w:val="hybridMultilevel"/>
    <w:tmpl w:val="EDCE91A8"/>
    <w:lvl w:ilvl="0" w:tplc="684A7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B71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CE"/>
    <w:rsid w:val="000167A4"/>
    <w:rsid w:val="000D44D0"/>
    <w:rsid w:val="000E4F6F"/>
    <w:rsid w:val="00104FEE"/>
    <w:rsid w:val="001110EA"/>
    <w:rsid w:val="00140FBA"/>
    <w:rsid w:val="001425C3"/>
    <w:rsid w:val="001A6D2F"/>
    <w:rsid w:val="001F7F72"/>
    <w:rsid w:val="00276632"/>
    <w:rsid w:val="002768C9"/>
    <w:rsid w:val="002A44EE"/>
    <w:rsid w:val="00330ABC"/>
    <w:rsid w:val="0036504F"/>
    <w:rsid w:val="0040731E"/>
    <w:rsid w:val="004C652D"/>
    <w:rsid w:val="004D18ED"/>
    <w:rsid w:val="004D2DDA"/>
    <w:rsid w:val="004F0F42"/>
    <w:rsid w:val="00513E7A"/>
    <w:rsid w:val="0059075F"/>
    <w:rsid w:val="005A5B99"/>
    <w:rsid w:val="005B659C"/>
    <w:rsid w:val="005D2B39"/>
    <w:rsid w:val="005D425F"/>
    <w:rsid w:val="005E135D"/>
    <w:rsid w:val="005F20CC"/>
    <w:rsid w:val="005F2D14"/>
    <w:rsid w:val="00625CE3"/>
    <w:rsid w:val="006548D9"/>
    <w:rsid w:val="0068227E"/>
    <w:rsid w:val="007706CB"/>
    <w:rsid w:val="008426D5"/>
    <w:rsid w:val="009D67BA"/>
    <w:rsid w:val="009F335D"/>
    <w:rsid w:val="00A77691"/>
    <w:rsid w:val="00A837CE"/>
    <w:rsid w:val="00B0435D"/>
    <w:rsid w:val="00B04F22"/>
    <w:rsid w:val="00B36DE9"/>
    <w:rsid w:val="00B80E67"/>
    <w:rsid w:val="00B8589D"/>
    <w:rsid w:val="00BE6F9F"/>
    <w:rsid w:val="00C245B3"/>
    <w:rsid w:val="00C35AD5"/>
    <w:rsid w:val="00C94097"/>
    <w:rsid w:val="00C97082"/>
    <w:rsid w:val="00CD3254"/>
    <w:rsid w:val="00CE269D"/>
    <w:rsid w:val="00D248CB"/>
    <w:rsid w:val="00E234F5"/>
    <w:rsid w:val="00EB042A"/>
    <w:rsid w:val="00EE4430"/>
    <w:rsid w:val="00F42D01"/>
    <w:rsid w:val="00F94022"/>
    <w:rsid w:val="00FA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A0D58C"/>
  <w14:defaultImageDpi w14:val="300"/>
  <w15:docId w15:val="{862BADC0-AAAF-49D6-B067-13E46A40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7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44E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A44EE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BE6F9F"/>
    <w:rPr>
      <w:color w:val="808080"/>
    </w:rPr>
  </w:style>
  <w:style w:type="paragraph" w:styleId="a7">
    <w:name w:val="header"/>
    <w:basedOn w:val="a"/>
    <w:link w:val="a8"/>
    <w:uiPriority w:val="99"/>
    <w:unhideWhenUsed/>
    <w:rsid w:val="00CE2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269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2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2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885505-628A-46DE-B215-247F1F95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Xiaohong</dc:creator>
  <cp:keywords/>
  <dc:description/>
  <cp:lastModifiedBy>LAN</cp:lastModifiedBy>
  <cp:revision>10</cp:revision>
  <cp:lastPrinted>2022-11-17T08:28:00Z</cp:lastPrinted>
  <dcterms:created xsi:type="dcterms:W3CDTF">2022-11-17T08:06:00Z</dcterms:created>
  <dcterms:modified xsi:type="dcterms:W3CDTF">2023-12-17T09:17:00Z</dcterms:modified>
</cp:coreProperties>
</file>