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93B" w:rsidRDefault="004A7233" w:rsidP="0034263B">
      <w:pPr>
        <w:jc w:val="center"/>
        <w:rPr>
          <w:b/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t xml:space="preserve">Instalación de </w:t>
      </w:r>
      <w:r w:rsidR="0034263B" w:rsidRPr="0034263B">
        <w:rPr>
          <w:b/>
          <w:sz w:val="32"/>
          <w:szCs w:val="32"/>
          <w:lang w:val="es-ES_tradnl"/>
        </w:rPr>
        <w:t>Componentes CFDI para Magic</w:t>
      </w:r>
      <w:r w:rsidR="00E7198D">
        <w:rPr>
          <w:b/>
          <w:sz w:val="32"/>
          <w:szCs w:val="32"/>
          <w:lang w:val="es-ES_tradnl"/>
        </w:rPr>
        <w:t xml:space="preserve"> </w:t>
      </w:r>
    </w:p>
    <w:p w:rsidR="00625944" w:rsidRPr="0034263B" w:rsidRDefault="00E7198D" w:rsidP="0034263B">
      <w:pPr>
        <w:jc w:val="center"/>
        <w:rPr>
          <w:b/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t>en Terminal Server</w:t>
      </w:r>
      <w:r w:rsidR="0081593B">
        <w:rPr>
          <w:b/>
          <w:sz w:val="32"/>
          <w:szCs w:val="32"/>
          <w:lang w:val="es-ES_tradnl"/>
        </w:rPr>
        <w:t>s</w:t>
      </w:r>
    </w:p>
    <w:p w:rsidR="0034263B" w:rsidRDefault="0034263B">
      <w:pPr>
        <w:rPr>
          <w:lang w:val="es-ES_tradnl"/>
        </w:rPr>
      </w:pPr>
      <w:r>
        <w:rPr>
          <w:lang w:val="es-ES_tradnl"/>
        </w:rPr>
        <w:t>El presente documento describe el procedimiento para instalar y configurar los componentes necesarios para trabajar con Facturación Electrónica CFDI  desde los clientes Magic  alojados en los Terminal Server.</w:t>
      </w:r>
    </w:p>
    <w:p w:rsidR="0034263B" w:rsidRPr="0034263B" w:rsidRDefault="0034263B">
      <w:pPr>
        <w:rPr>
          <w:b/>
          <w:lang w:val="es-ES_tradnl"/>
        </w:rPr>
      </w:pPr>
      <w:r w:rsidRPr="0034263B">
        <w:rPr>
          <w:b/>
          <w:lang w:val="es-ES_tradnl"/>
        </w:rPr>
        <w:t>Componente</w:t>
      </w:r>
      <w:r w:rsidR="00751BA2">
        <w:rPr>
          <w:b/>
          <w:lang w:val="es-ES_tradnl"/>
        </w:rPr>
        <w:t>s</w:t>
      </w:r>
      <w:r w:rsidRPr="0034263B">
        <w:rPr>
          <w:b/>
          <w:lang w:val="es-ES_tradnl"/>
        </w:rPr>
        <w:t xml:space="preserve"> CFDI</w:t>
      </w:r>
    </w:p>
    <w:tbl>
      <w:tblPr>
        <w:tblStyle w:val="Tablaconcuadrcula"/>
        <w:tblW w:w="0" w:type="auto"/>
        <w:tblLook w:val="04A0"/>
      </w:tblPr>
      <w:tblGrid>
        <w:gridCol w:w="1668"/>
        <w:gridCol w:w="4317"/>
        <w:gridCol w:w="2993"/>
      </w:tblGrid>
      <w:tr w:rsidR="00751BA2" w:rsidTr="00751BA2">
        <w:tc>
          <w:tcPr>
            <w:tcW w:w="1668" w:type="dxa"/>
          </w:tcPr>
          <w:p w:rsidR="00751BA2" w:rsidRPr="00751BA2" w:rsidRDefault="00751BA2">
            <w:pPr>
              <w:rPr>
                <w:b/>
                <w:lang w:val="es-ES_tradnl"/>
              </w:rPr>
            </w:pPr>
            <w:r w:rsidRPr="00751BA2">
              <w:rPr>
                <w:b/>
                <w:lang w:val="es-ES_tradnl"/>
              </w:rPr>
              <w:t>Componente</w:t>
            </w:r>
          </w:p>
        </w:tc>
        <w:tc>
          <w:tcPr>
            <w:tcW w:w="4317" w:type="dxa"/>
          </w:tcPr>
          <w:p w:rsidR="00751BA2" w:rsidRPr="00751BA2" w:rsidRDefault="00751BA2">
            <w:pPr>
              <w:rPr>
                <w:b/>
                <w:lang w:val="es-ES_tradnl"/>
              </w:rPr>
            </w:pPr>
            <w:r w:rsidRPr="00751BA2">
              <w:rPr>
                <w:b/>
                <w:lang w:val="es-ES_tradnl"/>
              </w:rPr>
              <w:t>Descripción</w:t>
            </w:r>
          </w:p>
        </w:tc>
        <w:tc>
          <w:tcPr>
            <w:tcW w:w="2993" w:type="dxa"/>
          </w:tcPr>
          <w:p w:rsidR="00751BA2" w:rsidRPr="00751BA2" w:rsidRDefault="00751BA2">
            <w:pPr>
              <w:rPr>
                <w:b/>
                <w:lang w:val="es-ES_tradnl"/>
              </w:rPr>
            </w:pPr>
            <w:r w:rsidRPr="00751BA2">
              <w:rPr>
                <w:b/>
                <w:lang w:val="es-ES_tradnl"/>
              </w:rPr>
              <w:t>Características</w:t>
            </w:r>
          </w:p>
        </w:tc>
      </w:tr>
      <w:tr w:rsidR="00751BA2" w:rsidTr="00751BA2">
        <w:tc>
          <w:tcPr>
            <w:tcW w:w="1668" w:type="dxa"/>
          </w:tcPr>
          <w:p w:rsidR="00751BA2" w:rsidRDefault="00751BA2">
            <w:pPr>
              <w:rPr>
                <w:lang w:val="es-ES_tradnl"/>
              </w:rPr>
            </w:pPr>
            <w:r>
              <w:rPr>
                <w:lang w:val="es-ES_tradnl"/>
              </w:rPr>
              <w:t>Impresión CFDI</w:t>
            </w:r>
          </w:p>
        </w:tc>
        <w:tc>
          <w:tcPr>
            <w:tcW w:w="4317" w:type="dxa"/>
          </w:tcPr>
          <w:p w:rsidR="00751BA2" w:rsidRDefault="00751BA2" w:rsidP="00751BA2">
            <w:pPr>
              <w:rPr>
                <w:lang w:val="es-ES_tradnl"/>
              </w:rPr>
            </w:pPr>
            <w:r>
              <w:rPr>
                <w:lang w:val="es-ES_tradnl"/>
              </w:rPr>
              <w:t>Permite obtener el PDF CFDI desde Magic , el cual considera un formato  que incluye el CBB (Código de Barras Bidimensional)</w:t>
            </w:r>
          </w:p>
        </w:tc>
        <w:tc>
          <w:tcPr>
            <w:tcW w:w="2993" w:type="dxa"/>
          </w:tcPr>
          <w:p w:rsidR="00751BA2" w:rsidRDefault="00751BA2">
            <w:pPr>
              <w:rPr>
                <w:lang w:val="es-ES_tradnl"/>
              </w:rPr>
            </w:pPr>
            <w:r>
              <w:rPr>
                <w:lang w:val="es-ES_tradnl"/>
              </w:rPr>
              <w:t>Cliente java para consumo de Web Service Local.</w:t>
            </w:r>
          </w:p>
        </w:tc>
      </w:tr>
      <w:tr w:rsidR="00751BA2" w:rsidTr="00751BA2">
        <w:tc>
          <w:tcPr>
            <w:tcW w:w="1668" w:type="dxa"/>
          </w:tcPr>
          <w:p w:rsidR="00751BA2" w:rsidRDefault="00751BA2">
            <w:pPr>
              <w:rPr>
                <w:lang w:val="es-ES_tradnl"/>
              </w:rPr>
            </w:pPr>
            <w:r>
              <w:rPr>
                <w:lang w:val="es-ES_tradnl"/>
              </w:rPr>
              <w:t>Anulación CFDI</w:t>
            </w:r>
          </w:p>
        </w:tc>
        <w:tc>
          <w:tcPr>
            <w:tcW w:w="4317" w:type="dxa"/>
          </w:tcPr>
          <w:p w:rsidR="00751BA2" w:rsidRDefault="00751BA2" w:rsidP="008B350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Permite anular un CFDI </w:t>
            </w:r>
            <w:r w:rsidR="008B3509">
              <w:rPr>
                <w:lang w:val="es-ES_tradnl"/>
              </w:rPr>
              <w:t xml:space="preserve">desde Magic el cual ha sido previamente </w:t>
            </w:r>
            <w:r>
              <w:rPr>
                <w:lang w:val="es-ES_tradnl"/>
              </w:rPr>
              <w:t xml:space="preserve">procesado </w:t>
            </w:r>
            <w:r w:rsidR="008B3509">
              <w:rPr>
                <w:lang w:val="es-ES_tradnl"/>
              </w:rPr>
              <w:t xml:space="preserve">de forma </w:t>
            </w:r>
            <w:r>
              <w:rPr>
                <w:lang w:val="es-ES_tradnl"/>
              </w:rPr>
              <w:t>electrónic</w:t>
            </w:r>
            <w:r w:rsidR="008B3509">
              <w:rPr>
                <w:lang w:val="es-ES_tradnl"/>
              </w:rPr>
              <w:t>a</w:t>
            </w:r>
            <w:r>
              <w:rPr>
                <w:lang w:val="es-ES_tradnl"/>
              </w:rPr>
              <w:t>.</w:t>
            </w:r>
          </w:p>
        </w:tc>
        <w:tc>
          <w:tcPr>
            <w:tcW w:w="2993" w:type="dxa"/>
          </w:tcPr>
          <w:p w:rsidR="00751BA2" w:rsidRDefault="00751BA2">
            <w:pPr>
              <w:rPr>
                <w:lang w:val="es-ES_tradnl"/>
              </w:rPr>
            </w:pPr>
            <w:r>
              <w:rPr>
                <w:lang w:val="es-ES_tradnl"/>
              </w:rPr>
              <w:t>Cliente .net para consumo de Web Service del proveedor.</w:t>
            </w:r>
          </w:p>
          <w:p w:rsidR="00751BA2" w:rsidRDefault="00751BA2">
            <w:pPr>
              <w:rPr>
                <w:lang w:val="es-ES_tradnl"/>
              </w:rPr>
            </w:pPr>
          </w:p>
        </w:tc>
      </w:tr>
    </w:tbl>
    <w:p w:rsidR="001F12AA" w:rsidRDefault="001F12AA">
      <w:pPr>
        <w:rPr>
          <w:b/>
        </w:rPr>
      </w:pPr>
    </w:p>
    <w:p w:rsidR="008B3509" w:rsidRDefault="00E7198D">
      <w:pPr>
        <w:rPr>
          <w:b/>
          <w:lang w:val="es-ES_tradnl"/>
        </w:rPr>
      </w:pPr>
      <w:r>
        <w:rPr>
          <w:b/>
          <w:lang w:val="es-ES_tradnl"/>
        </w:rPr>
        <w:t xml:space="preserve">IMPRESIÓN </w:t>
      </w:r>
      <w:r w:rsidR="00A54BCD">
        <w:rPr>
          <w:b/>
          <w:lang w:val="es-ES_tradnl"/>
        </w:rPr>
        <w:t>CFDI:</w:t>
      </w:r>
      <w:r>
        <w:rPr>
          <w:b/>
          <w:lang w:val="es-ES_tradnl"/>
        </w:rPr>
        <w:t xml:space="preserve"> INSTALACION</w:t>
      </w:r>
    </w:p>
    <w:p w:rsidR="00E7198D" w:rsidRDefault="00A54BCD">
      <w:pPr>
        <w:rPr>
          <w:lang w:val="es-ES_tradnl"/>
        </w:rPr>
      </w:pPr>
      <w:r>
        <w:rPr>
          <w:lang w:val="es-ES_tradnl"/>
        </w:rPr>
        <w:t>Las siguientes acciones se realizarán en un servidor de terminal.</w:t>
      </w:r>
    </w:p>
    <w:p w:rsidR="00A54BCD" w:rsidRDefault="00A54BCD" w:rsidP="00A54BCD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Instalar JRE (</w:t>
      </w:r>
      <w:r w:rsidR="00F40EBF">
        <w:rPr>
          <w:lang w:val="es-ES_tradnl"/>
        </w:rPr>
        <w:t xml:space="preserve">Java </w:t>
      </w:r>
      <w:proofErr w:type="spellStart"/>
      <w:r w:rsidR="00F40EBF">
        <w:rPr>
          <w:lang w:val="es-ES_tradnl"/>
        </w:rPr>
        <w:t>Runtime</w:t>
      </w:r>
      <w:proofErr w:type="spellEnd"/>
      <w:r w:rsidR="00F40EBF">
        <w:rPr>
          <w:lang w:val="es-ES_tradnl"/>
        </w:rPr>
        <w:t xml:space="preserve"> </w:t>
      </w:r>
      <w:proofErr w:type="spellStart"/>
      <w:r w:rsidR="00F40EBF">
        <w:rPr>
          <w:lang w:val="es-ES_tradnl"/>
        </w:rPr>
        <w:t>Enviroment</w:t>
      </w:r>
      <w:proofErr w:type="spellEnd"/>
      <w:r w:rsidR="00F40EBF">
        <w:rPr>
          <w:lang w:val="es-ES_tradnl"/>
        </w:rPr>
        <w:t>) ver</w:t>
      </w:r>
      <w:r>
        <w:rPr>
          <w:lang w:val="es-ES_tradnl"/>
        </w:rPr>
        <w:t xml:space="preserve"> 1.7. En la carpeta </w:t>
      </w:r>
      <w:r w:rsidR="00394717">
        <w:rPr>
          <w:lang w:val="es-ES_tradnl"/>
        </w:rPr>
        <w:t>“Instaladores” se encuentra el archivo para</w:t>
      </w:r>
      <w:r>
        <w:rPr>
          <w:lang w:val="es-ES_tradnl"/>
        </w:rPr>
        <w:t xml:space="preserve"> 32 bits : </w:t>
      </w:r>
      <w:r w:rsidRPr="00394717">
        <w:rPr>
          <w:b/>
          <w:lang w:val="es-ES_tradnl"/>
        </w:rPr>
        <w:t>jre-7-windows-i586.exe</w:t>
      </w:r>
      <w:r w:rsidR="00F40EBF">
        <w:rPr>
          <w:lang w:val="es-ES_tradnl"/>
        </w:rPr>
        <w:t>. Mantener todas las opciones por defecto.</w:t>
      </w:r>
    </w:p>
    <w:p w:rsidR="00A54BCD" w:rsidRDefault="00A54BCD" w:rsidP="00A54BCD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Copiar la carpeta </w:t>
      </w:r>
      <w:proofErr w:type="spellStart"/>
      <w:r w:rsidRPr="00A54BCD">
        <w:rPr>
          <w:lang w:val="es-ES_tradnl"/>
        </w:rPr>
        <w:t>AppJava</w:t>
      </w:r>
      <w:proofErr w:type="spellEnd"/>
      <w:r>
        <w:rPr>
          <w:lang w:val="es-ES_tradnl"/>
        </w:rPr>
        <w:t>\</w:t>
      </w:r>
      <w:r w:rsidRPr="00A54BCD">
        <w:t xml:space="preserve"> </w:t>
      </w:r>
      <w:proofErr w:type="spellStart"/>
      <w:r w:rsidRPr="00A54BCD">
        <w:rPr>
          <w:lang w:val="es-ES_tradnl"/>
        </w:rPr>
        <w:t>WSAjeCFDIClient</w:t>
      </w:r>
      <w:proofErr w:type="spellEnd"/>
      <w:r>
        <w:rPr>
          <w:lang w:val="es-ES_tradnl"/>
        </w:rPr>
        <w:t>, conservando su estructura, en la</w:t>
      </w:r>
      <w:r w:rsidR="00242E8B">
        <w:rPr>
          <w:lang w:val="es-ES_tradnl"/>
        </w:rPr>
        <w:t xml:space="preserve"> raíz de la</w:t>
      </w:r>
      <w:r>
        <w:rPr>
          <w:lang w:val="es-ES_tradnl"/>
        </w:rPr>
        <w:t xml:space="preserve"> unidad D:\ del servidor de terminal.</w:t>
      </w:r>
    </w:p>
    <w:p w:rsidR="00A54BCD" w:rsidRPr="001F12AA" w:rsidRDefault="00A54BCD" w:rsidP="00A54BCD">
      <w:pPr>
        <w:pStyle w:val="Prrafodelista"/>
        <w:numPr>
          <w:ilvl w:val="0"/>
          <w:numId w:val="1"/>
        </w:numPr>
      </w:pPr>
      <w:r w:rsidRPr="001F12AA">
        <w:rPr>
          <w:lang w:val="es-ES_tradnl"/>
        </w:rPr>
        <w:t>Agregar la siguiente variable de entorno:</w:t>
      </w:r>
      <w:r w:rsidR="001F12AA">
        <w:rPr>
          <w:lang w:val="es-ES_tradnl"/>
        </w:rPr>
        <w:t xml:space="preserve"> c</w:t>
      </w:r>
      <w:proofErr w:type="spellStart"/>
      <w:r w:rsidRPr="001F12AA">
        <w:t>lasspath</w:t>
      </w:r>
      <w:proofErr w:type="spellEnd"/>
      <w:r w:rsidR="001F12AA" w:rsidRPr="001F12AA">
        <w:t xml:space="preserve">  =  D:\AppJava\WSAjeCFDIClient\bin</w:t>
      </w:r>
    </w:p>
    <w:p w:rsidR="001F12AA" w:rsidRDefault="001F12AA" w:rsidP="00A54BCD">
      <w:pPr>
        <w:pStyle w:val="Prrafodelista"/>
      </w:pPr>
    </w:p>
    <w:p w:rsidR="001F12AA" w:rsidRDefault="001F12AA" w:rsidP="00A54BCD">
      <w:pPr>
        <w:pStyle w:val="Prrafodelista"/>
      </w:pPr>
      <w:r>
        <w:t>Para ello, ingresar al terminal server con una cuenta administrativa e indicar “</w:t>
      </w:r>
      <w:proofErr w:type="spellStart"/>
      <w:r>
        <w:t>Properties</w:t>
      </w:r>
      <w:proofErr w:type="spellEnd"/>
      <w:r>
        <w:t>” con clic derecho como se muestra en la imagen:</w:t>
      </w:r>
    </w:p>
    <w:p w:rsidR="001F12AA" w:rsidRPr="001F12AA" w:rsidRDefault="001F12AA" w:rsidP="00A54BCD">
      <w:pPr>
        <w:pStyle w:val="Prrafodelista"/>
      </w:pPr>
    </w:p>
    <w:p w:rsidR="001F12AA" w:rsidRPr="00A54BCD" w:rsidRDefault="001F12AA" w:rsidP="00A54BCD">
      <w:pPr>
        <w:pStyle w:val="Prrafodelista"/>
        <w:rPr>
          <w:lang w:val="es-ES_tradnl"/>
        </w:rPr>
      </w:pPr>
      <w:r>
        <w:rPr>
          <w:noProof/>
          <w:lang w:eastAsia="es-MX"/>
        </w:rPr>
        <w:drawing>
          <wp:inline distT="0" distB="0" distL="0" distR="0">
            <wp:extent cx="2447925" cy="2395840"/>
            <wp:effectExtent l="19050" t="0" r="9525" b="0"/>
            <wp:docPr id="1" name="0 Imagen" descr="img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4082" cy="240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CD" w:rsidRDefault="001F12AA">
      <w:pPr>
        <w:rPr>
          <w:lang w:val="es-ES_tradnl"/>
        </w:rPr>
      </w:pPr>
      <w:r>
        <w:rPr>
          <w:lang w:val="es-ES_tradnl"/>
        </w:rPr>
        <w:lastRenderedPageBreak/>
        <w:t>En la siguiente pantalla, en la lengüeta “</w:t>
      </w:r>
      <w:proofErr w:type="spellStart"/>
      <w:r>
        <w:rPr>
          <w:lang w:val="es-ES_tradnl"/>
        </w:rPr>
        <w:t>Advanced</w:t>
      </w:r>
      <w:proofErr w:type="spellEnd"/>
      <w:r>
        <w:rPr>
          <w:lang w:val="es-ES_tradnl"/>
        </w:rPr>
        <w:t>”, seleccionar &lt;</w:t>
      </w:r>
      <w:proofErr w:type="spellStart"/>
      <w:r>
        <w:rPr>
          <w:lang w:val="es-ES_tradnl"/>
        </w:rPr>
        <w:t>Environment</w:t>
      </w:r>
      <w:proofErr w:type="spellEnd"/>
      <w:r>
        <w:rPr>
          <w:lang w:val="es-ES_tradnl"/>
        </w:rPr>
        <w:t xml:space="preserve"> Variables&gt; y agregar la variable como se muestra en la imagen:</w:t>
      </w:r>
    </w:p>
    <w:p w:rsidR="001F12AA" w:rsidRPr="00A54BCD" w:rsidRDefault="00C80057">
      <w:pPr>
        <w:rPr>
          <w:lang w:val="es-ES_tradnl"/>
        </w:rPr>
      </w:pPr>
      <w:r>
        <w:rPr>
          <w:noProof/>
          <w:lang w:eastAsia="es-MX"/>
        </w:rPr>
        <w:drawing>
          <wp:inline distT="0" distB="0" distL="0" distR="0">
            <wp:extent cx="5612130" cy="4576445"/>
            <wp:effectExtent l="19050" t="0" r="7620" b="0"/>
            <wp:docPr id="3" name="2 Imagen" descr="img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8D" w:rsidRDefault="00E7198D">
      <w:pPr>
        <w:rPr>
          <w:b/>
          <w:lang w:val="es-ES_tradnl"/>
        </w:rPr>
      </w:pPr>
    </w:p>
    <w:p w:rsidR="00E7198D" w:rsidRDefault="00394717">
      <w:pPr>
        <w:rPr>
          <w:b/>
          <w:lang w:val="es-ES_tradnl"/>
        </w:rPr>
      </w:pPr>
      <w:r>
        <w:rPr>
          <w:b/>
          <w:lang w:val="es-ES_tradnl"/>
        </w:rPr>
        <w:t xml:space="preserve">ANULACION </w:t>
      </w:r>
      <w:r w:rsidR="00A700E3">
        <w:rPr>
          <w:b/>
          <w:lang w:val="es-ES_tradnl"/>
        </w:rPr>
        <w:t>CFDI:</w:t>
      </w:r>
      <w:r w:rsidR="006256BE">
        <w:rPr>
          <w:b/>
          <w:lang w:val="es-ES_tradnl"/>
        </w:rPr>
        <w:t xml:space="preserve"> INSTALACION</w:t>
      </w:r>
    </w:p>
    <w:p w:rsidR="00394717" w:rsidRDefault="00394717">
      <w:pPr>
        <w:rPr>
          <w:lang w:val="es-ES_tradnl"/>
        </w:rPr>
      </w:pPr>
      <w:r>
        <w:rPr>
          <w:lang w:val="es-ES_tradnl"/>
        </w:rPr>
        <w:t>Las siguientes acciones se realizarán en un servidor de terminal.</w:t>
      </w:r>
    </w:p>
    <w:p w:rsidR="00394717" w:rsidRDefault="00394717" w:rsidP="00394717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Instalar el framework .net ver 4.0 o superior. En la carpeta “Instaladores” se encuentra el archivo para 32/64 bits: </w:t>
      </w:r>
      <w:r w:rsidRPr="00394717">
        <w:rPr>
          <w:b/>
          <w:lang w:val="es-ES_tradnl"/>
        </w:rPr>
        <w:t>dotNetFx40_Full_x86_x64.exe</w:t>
      </w:r>
      <w:r>
        <w:rPr>
          <w:lang w:val="es-ES_tradnl"/>
        </w:rPr>
        <w:t>. Mantener todas las opciones por defecto.</w:t>
      </w:r>
    </w:p>
    <w:p w:rsidR="00394717" w:rsidRDefault="00394717" w:rsidP="00394717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Copiar la carpeta </w:t>
      </w:r>
      <w:proofErr w:type="spellStart"/>
      <w:r w:rsidRPr="00394717">
        <w:rPr>
          <w:lang w:val="es-ES_tradnl"/>
        </w:rPr>
        <w:t>AppJava</w:t>
      </w:r>
      <w:proofErr w:type="spellEnd"/>
      <w:r w:rsidRPr="00394717">
        <w:rPr>
          <w:lang w:val="es-ES_tradnl"/>
        </w:rPr>
        <w:t>\</w:t>
      </w:r>
      <w:proofErr w:type="spellStart"/>
      <w:r w:rsidRPr="00394717">
        <w:rPr>
          <w:lang w:val="es-ES_tradnl"/>
        </w:rPr>
        <w:t>WSEkoAnulacionCFDI</w:t>
      </w:r>
      <w:proofErr w:type="spellEnd"/>
      <w:r>
        <w:rPr>
          <w:lang w:val="es-ES_tradnl"/>
        </w:rPr>
        <w:t>, conservando su estructura, en la raíz de la unidad D:\ del servidor de terminal.</w:t>
      </w:r>
    </w:p>
    <w:p w:rsidR="00A700E3" w:rsidRDefault="00A700E3">
      <w:pPr>
        <w:rPr>
          <w:lang w:val="es-ES_tradnl"/>
        </w:rPr>
      </w:pPr>
      <w:r>
        <w:rPr>
          <w:lang w:val="es-ES_tradnl"/>
        </w:rPr>
        <w:br w:type="page"/>
      </w:r>
    </w:p>
    <w:p w:rsidR="0034263B" w:rsidRDefault="00A700E3">
      <w:pPr>
        <w:rPr>
          <w:lang w:val="es-ES_tradnl"/>
        </w:rPr>
      </w:pPr>
      <w:r>
        <w:rPr>
          <w:lang w:val="es-ES_tradnl"/>
        </w:rPr>
        <w:lastRenderedPageBreak/>
        <w:t xml:space="preserve">Al finalizar la instalación de ambos componentes la estructura de </w:t>
      </w:r>
      <w:r w:rsidR="002D0CE8">
        <w:rPr>
          <w:lang w:val="es-ES_tradnl"/>
        </w:rPr>
        <w:t>la c</w:t>
      </w:r>
      <w:r>
        <w:rPr>
          <w:lang w:val="es-ES_tradnl"/>
        </w:rPr>
        <w:t>arpeta debe quedar de forma similar a la siguiente imagen:</w:t>
      </w:r>
    </w:p>
    <w:p w:rsidR="00A700E3" w:rsidRDefault="002D0CE8">
      <w:pPr>
        <w:rPr>
          <w:lang w:val="es-ES_tradnl"/>
        </w:rPr>
      </w:pPr>
      <w:r>
        <w:rPr>
          <w:noProof/>
          <w:lang w:eastAsia="es-MX"/>
        </w:rPr>
        <w:drawing>
          <wp:inline distT="0" distB="0" distL="0" distR="0">
            <wp:extent cx="3524250" cy="2382592"/>
            <wp:effectExtent l="19050" t="0" r="0" b="0"/>
            <wp:docPr id="4" name="3 Imagen" descr="im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8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97" w:rsidRPr="00503297" w:rsidRDefault="006606B5" w:rsidP="006606B5">
      <w:pPr>
        <w:jc w:val="center"/>
        <w:rPr>
          <w:b/>
          <w:lang w:val="es-ES_tradnl"/>
        </w:rPr>
      </w:pPr>
      <w:r>
        <w:rPr>
          <w:b/>
          <w:lang w:val="es-ES_tradnl"/>
        </w:rPr>
        <w:t>PRUEBAS DE COMPONENTES CFDI</w:t>
      </w:r>
    </w:p>
    <w:p w:rsidR="00503297" w:rsidRDefault="00503297">
      <w:pPr>
        <w:rPr>
          <w:lang w:val="es-ES_tradnl"/>
        </w:rPr>
      </w:pPr>
      <w:r>
        <w:rPr>
          <w:lang w:val="es-ES_tradnl"/>
        </w:rPr>
        <w:t>P</w:t>
      </w:r>
      <w:r w:rsidR="002D0CE8">
        <w:rPr>
          <w:lang w:val="es-ES_tradnl"/>
        </w:rPr>
        <w:t xml:space="preserve">ara verificar </w:t>
      </w:r>
      <w:r>
        <w:rPr>
          <w:lang w:val="es-ES_tradnl"/>
        </w:rPr>
        <w:t>que los componentes se encuentre</w:t>
      </w:r>
      <w:r w:rsidR="002D0CE8">
        <w:rPr>
          <w:lang w:val="es-ES_tradnl"/>
        </w:rPr>
        <w:t>n correcta</w:t>
      </w:r>
      <w:r>
        <w:rPr>
          <w:lang w:val="es-ES_tradnl"/>
        </w:rPr>
        <w:t>mente instalados, se cuenta con la opción Supervisor/Pruebas Componentes CFDI  en el modulo Comercial.</w:t>
      </w:r>
    </w:p>
    <w:p w:rsidR="002D0CE8" w:rsidRDefault="00503297">
      <w:pPr>
        <w:rPr>
          <w:lang w:val="es-ES_tradnl"/>
        </w:rPr>
      </w:pPr>
      <w:r w:rsidRPr="00503297">
        <w:rPr>
          <w:b/>
          <w:lang w:val="es-ES_tradnl"/>
        </w:rPr>
        <w:t>Impresión CFDI</w:t>
      </w:r>
      <w:r>
        <w:rPr>
          <w:lang w:val="es-ES_tradnl"/>
        </w:rPr>
        <w:t>: Usar el botón &lt;PDF&gt; indica</w:t>
      </w:r>
      <w:r w:rsidR="00FF4A61">
        <w:rPr>
          <w:lang w:val="es-ES_tradnl"/>
        </w:rPr>
        <w:t>ndo un nú</w:t>
      </w:r>
      <w:r>
        <w:rPr>
          <w:lang w:val="es-ES_tradnl"/>
        </w:rPr>
        <w:t xml:space="preserve">mero interno de documento de venta </w:t>
      </w:r>
      <w:r w:rsidR="00FF4A61">
        <w:rPr>
          <w:lang w:val="es-ES_tradnl"/>
        </w:rPr>
        <w:t xml:space="preserve">ya </w:t>
      </w:r>
      <w:r>
        <w:rPr>
          <w:lang w:val="es-ES_tradnl"/>
        </w:rPr>
        <w:t>procesado. Si la instalación es correcta</w:t>
      </w:r>
      <w:r w:rsidR="00FF4A61">
        <w:rPr>
          <w:lang w:val="es-ES_tradnl"/>
        </w:rPr>
        <w:t>,</w:t>
      </w:r>
      <w:r>
        <w:rPr>
          <w:lang w:val="es-ES_tradnl"/>
        </w:rPr>
        <w:t xml:space="preserve"> debe descargarse el PDF como se muestra en la pantalla:</w:t>
      </w:r>
    </w:p>
    <w:p w:rsidR="00503297" w:rsidRDefault="00503297">
      <w:pPr>
        <w:rPr>
          <w:lang w:val="es-ES_tradnl"/>
        </w:rPr>
      </w:pPr>
      <w:r w:rsidRPr="00503297">
        <w:rPr>
          <w:lang w:val="es-ES_tradnl"/>
        </w:rPr>
        <w:drawing>
          <wp:inline distT="0" distB="0" distL="0" distR="0">
            <wp:extent cx="5029200" cy="3772185"/>
            <wp:effectExtent l="19050" t="0" r="0" b="0"/>
            <wp:docPr id="5" name="1 Imagen" descr="im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307" cy="377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97" w:rsidRDefault="00FF4A61">
      <w:pPr>
        <w:rPr>
          <w:lang w:val="es-ES_tradnl"/>
        </w:rPr>
      </w:pPr>
      <w:r w:rsidRPr="00FF4A61">
        <w:rPr>
          <w:b/>
          <w:lang w:val="es-ES_tradnl"/>
        </w:rPr>
        <w:lastRenderedPageBreak/>
        <w:t xml:space="preserve">Anulación </w:t>
      </w:r>
      <w:r w:rsidR="00BE6231" w:rsidRPr="00FF4A61">
        <w:rPr>
          <w:b/>
          <w:lang w:val="es-ES_tradnl"/>
        </w:rPr>
        <w:t>CFDI</w:t>
      </w:r>
      <w:r w:rsidR="00BE6231">
        <w:rPr>
          <w:b/>
          <w:lang w:val="es-ES_tradnl"/>
        </w:rPr>
        <w:t>:</w:t>
      </w:r>
      <w:r>
        <w:rPr>
          <w:b/>
          <w:lang w:val="es-ES_tradnl"/>
        </w:rPr>
        <w:t xml:space="preserve"> </w:t>
      </w:r>
      <w:r>
        <w:rPr>
          <w:lang w:val="es-ES_tradnl"/>
        </w:rPr>
        <w:t>Emplear el botón &lt;Anular&gt; indicando un número interno de documento de venta</w:t>
      </w:r>
      <w:r w:rsidR="00BE6231">
        <w:rPr>
          <w:lang w:val="es-ES_tradnl"/>
        </w:rPr>
        <w:t>. Si la instalación es correcta, deberá mostrarse una sentencia similar a la de la imagen :</w:t>
      </w:r>
    </w:p>
    <w:p w:rsidR="00BE6231" w:rsidRPr="00FF4A61" w:rsidRDefault="00BE6231">
      <w:pPr>
        <w:rPr>
          <w:lang w:val="es-ES_tradnl"/>
        </w:rPr>
      </w:pPr>
      <w:r>
        <w:rPr>
          <w:noProof/>
          <w:lang w:eastAsia="es-MX"/>
        </w:rPr>
        <w:drawing>
          <wp:inline distT="0" distB="0" distL="0" distR="0">
            <wp:extent cx="5612130" cy="3077845"/>
            <wp:effectExtent l="19050" t="0" r="7620" b="0"/>
            <wp:docPr id="6" name="5 Imagen" descr="im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61" w:rsidRDefault="0049224B">
      <w:pPr>
        <w:rPr>
          <w:lang w:val="es-ES_tradnl"/>
        </w:rPr>
      </w:pPr>
      <w:r>
        <w:rPr>
          <w:lang w:val="es-ES_tradnl"/>
        </w:rPr>
        <w:t>Nota.</w:t>
      </w:r>
      <w:r w:rsidR="00BE6231">
        <w:rPr>
          <w:lang w:val="es-ES_tradnl"/>
        </w:rPr>
        <w:t>- En ambas pruebas, si la instalación correcta, no se deben recibir ningún otro tipo de mensajes mas que los indicados en las imágenes.</w:t>
      </w:r>
    </w:p>
    <w:p w:rsidR="00FB14B4" w:rsidRDefault="00FB14B4">
      <w:pPr>
        <w:rPr>
          <w:lang w:val="es-ES_tradnl"/>
        </w:rPr>
      </w:pPr>
    </w:p>
    <w:p w:rsidR="00FB14B4" w:rsidRDefault="00FB14B4">
      <w:pPr>
        <w:rPr>
          <w:lang w:val="es-ES_tradnl"/>
        </w:rPr>
      </w:pPr>
    </w:p>
    <w:p w:rsidR="00FB14B4" w:rsidRDefault="00FB14B4">
      <w:pPr>
        <w:rPr>
          <w:lang w:val="es-ES_tradnl"/>
        </w:rPr>
      </w:pPr>
    </w:p>
    <w:p w:rsidR="00FB14B4" w:rsidRDefault="00FB14B4">
      <w:pPr>
        <w:rPr>
          <w:lang w:val="es-ES_tradnl"/>
        </w:rPr>
      </w:pPr>
    </w:p>
    <w:p w:rsidR="00FB14B4" w:rsidRDefault="00FB14B4">
      <w:pPr>
        <w:rPr>
          <w:lang w:val="es-ES_tradnl"/>
        </w:rPr>
      </w:pPr>
    </w:p>
    <w:p w:rsidR="00FB14B4" w:rsidRDefault="00FB14B4">
      <w:pPr>
        <w:rPr>
          <w:lang w:val="es-ES_tradnl"/>
        </w:rPr>
      </w:pPr>
    </w:p>
    <w:p w:rsidR="00FB14B4" w:rsidRDefault="00FB14B4">
      <w:pPr>
        <w:rPr>
          <w:lang w:val="es-ES_tradnl"/>
        </w:rPr>
      </w:pPr>
    </w:p>
    <w:p w:rsidR="00FB14B4" w:rsidRDefault="00FB14B4">
      <w:pPr>
        <w:rPr>
          <w:lang w:val="es-ES_tradnl"/>
        </w:rPr>
      </w:pPr>
    </w:p>
    <w:p w:rsidR="00FB14B4" w:rsidRDefault="00FB14B4">
      <w:pPr>
        <w:rPr>
          <w:lang w:val="es-ES_tradnl"/>
        </w:rPr>
      </w:pPr>
    </w:p>
    <w:p w:rsidR="00FB14B4" w:rsidRDefault="00FB14B4">
      <w:pPr>
        <w:rPr>
          <w:lang w:val="es-ES_tradnl"/>
        </w:rPr>
      </w:pPr>
    </w:p>
    <w:p w:rsidR="00FB14B4" w:rsidRPr="00FB14B4" w:rsidRDefault="00FB14B4">
      <w:pPr>
        <w:rPr>
          <w:color w:val="808080" w:themeColor="background1" w:themeShade="80"/>
          <w:lang w:val="es-ES_tradnl"/>
        </w:rPr>
      </w:pPr>
    </w:p>
    <w:p w:rsidR="00FB14B4" w:rsidRPr="00FB14B4" w:rsidRDefault="00FB14B4">
      <w:pPr>
        <w:rPr>
          <w:i/>
          <w:color w:val="808080" w:themeColor="background1" w:themeShade="80"/>
          <w:lang w:val="es-ES_tradnl"/>
        </w:rPr>
      </w:pPr>
      <w:r w:rsidRPr="00FB14B4">
        <w:rPr>
          <w:i/>
          <w:color w:val="808080" w:themeColor="background1" w:themeShade="80"/>
          <w:lang w:val="es-ES_tradnl"/>
        </w:rPr>
        <w:t>:.Fin del documento.</w:t>
      </w:r>
    </w:p>
    <w:sectPr w:rsidR="00FB14B4" w:rsidRPr="00FB14B4" w:rsidSect="006259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A2C13"/>
    <w:multiLevelType w:val="hybridMultilevel"/>
    <w:tmpl w:val="1BAA97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916CC"/>
    <w:multiLevelType w:val="hybridMultilevel"/>
    <w:tmpl w:val="B914CA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4263B"/>
    <w:rsid w:val="00084D15"/>
    <w:rsid w:val="001F12AA"/>
    <w:rsid w:val="00242E8B"/>
    <w:rsid w:val="002D0CE8"/>
    <w:rsid w:val="0034263B"/>
    <w:rsid w:val="00394717"/>
    <w:rsid w:val="00404BF3"/>
    <w:rsid w:val="00463DE3"/>
    <w:rsid w:val="0049224B"/>
    <w:rsid w:val="004A7233"/>
    <w:rsid w:val="00503297"/>
    <w:rsid w:val="006256BE"/>
    <w:rsid w:val="00625944"/>
    <w:rsid w:val="006606B5"/>
    <w:rsid w:val="00751BA2"/>
    <w:rsid w:val="0081593B"/>
    <w:rsid w:val="008B3509"/>
    <w:rsid w:val="00A54BCD"/>
    <w:rsid w:val="00A700E3"/>
    <w:rsid w:val="00BE6231"/>
    <w:rsid w:val="00C80057"/>
    <w:rsid w:val="00E7198D"/>
    <w:rsid w:val="00F40EBF"/>
    <w:rsid w:val="00FB14B4"/>
    <w:rsid w:val="00FF4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9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51B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54BC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1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12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AJEMEX S.A. de C.V</Company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TS_MX Wilmer Reyes</dc:creator>
  <cp:keywords/>
  <dc:description/>
  <cp:lastModifiedBy>TS_MX Wilmer Reyes</cp:lastModifiedBy>
  <cp:revision>20</cp:revision>
  <dcterms:created xsi:type="dcterms:W3CDTF">2013-12-10T20:51:00Z</dcterms:created>
  <dcterms:modified xsi:type="dcterms:W3CDTF">2013-12-10T22:39:00Z</dcterms:modified>
</cp:coreProperties>
</file>