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F6374" w14:textId="34AB7ED4" w:rsidR="006E19C0" w:rsidRDefault="00000000">
      <w:pPr>
        <w:pStyle w:val="Heading1"/>
      </w:pPr>
      <w:bookmarkStart w:id="0" w:name="X46521f96cbedb358210cf8c438639b68404ad42"/>
      <w:r>
        <w:t>Health</w:t>
      </w:r>
      <w:r w:rsidR="009721A0">
        <w:t xml:space="preserve"> </w:t>
      </w:r>
      <w:r>
        <w:t>Insurance Claims Prediction Final Report</w:t>
      </w:r>
    </w:p>
    <w:p w14:paraId="27371CF4" w14:textId="77777777" w:rsidR="006E19C0" w:rsidRDefault="00000000">
      <w:pPr>
        <w:pStyle w:val="Heading2"/>
      </w:pPr>
      <w:bookmarkStart w:id="1" w:name="problem-statement"/>
      <w:r>
        <w:t>1. Problem Statement</w:t>
      </w:r>
    </w:p>
    <w:p w14:paraId="085E7EE2" w14:textId="77777777" w:rsidR="006E19C0" w:rsidRDefault="00000000">
      <w:pPr>
        <w:pStyle w:val="FirstParagraph"/>
      </w:pPr>
      <w:r>
        <w:t>Health insurance providers process thousands of claims every year, and accurately determining claim outcomes can be time-consuming and resource-intensive. The goal of this project is to develop a machine learning model that predicts claim status (Approved, Denied, or Pending) using patient, claim, and provider information.</w:t>
      </w:r>
    </w:p>
    <w:p w14:paraId="2C364718" w14:textId="77777777" w:rsidR="006E19C0" w:rsidRDefault="00000000">
      <w:pPr>
        <w:pStyle w:val="BodyText"/>
      </w:pPr>
      <w:r>
        <w:t>By identifying the factors that influence claim outcomes, insurance companies can improve operational efficiency, prioritize high-risk claims for review, and support decision-making processes. A successful predictive model can reduce processing time, improve consistency, and help allocate resources more effectively.</w:t>
      </w:r>
    </w:p>
    <w:p w14:paraId="395236E4" w14:textId="77777777" w:rsidR="006E19C0" w:rsidRDefault="00000000">
      <w:r>
        <w:pict w14:anchorId="2CFABD97">
          <v:rect id="_x0000_i1049" style="width:0;height:1.5pt" o:hralign="center" o:hrstd="t" o:hr="t"/>
        </w:pict>
      </w:r>
    </w:p>
    <w:p w14:paraId="22109422" w14:textId="77777777" w:rsidR="006E19C0" w:rsidRDefault="00000000">
      <w:pPr>
        <w:pStyle w:val="Heading2"/>
      </w:pPr>
      <w:bookmarkStart w:id="2" w:name="model-outcomes-and-predictions"/>
      <w:bookmarkEnd w:id="1"/>
      <w:r>
        <w:t>2. Model Outcomes and Predictions</w:t>
      </w:r>
    </w:p>
    <w:p w14:paraId="710FA4E1" w14:textId="77777777" w:rsidR="006E19C0" w:rsidRDefault="00000000">
      <w:pPr>
        <w:pStyle w:val="FirstParagraph"/>
      </w:pPr>
      <w:r>
        <w:t xml:space="preserve">This project uses a </w:t>
      </w:r>
      <w:r>
        <w:rPr>
          <w:b/>
          <w:bCs/>
        </w:rPr>
        <w:t>classification</w:t>
      </w:r>
      <w:r>
        <w:t xml:space="preserve"> machine learning approach because the target variable, ClaimStatus, consists of discrete categories (Approved, Denied, and Pending).</w:t>
      </w:r>
    </w:p>
    <w:p w14:paraId="0035455A" w14:textId="77777777" w:rsidR="006E19C0" w:rsidRDefault="00000000">
      <w:pPr>
        <w:pStyle w:val="Heading3"/>
      </w:pPr>
      <w:bookmarkStart w:id="3" w:name="learning-type"/>
      <w:r>
        <w:t>Learning Type</w:t>
      </w:r>
    </w:p>
    <w:p w14:paraId="16B239AE" w14:textId="77777777" w:rsidR="006E19C0" w:rsidRDefault="00000000">
      <w:pPr>
        <w:pStyle w:val="Compact"/>
        <w:numPr>
          <w:ilvl w:val="0"/>
          <w:numId w:val="2"/>
        </w:numPr>
      </w:pPr>
      <w:r>
        <w:t>Supervised Learning</w:t>
      </w:r>
    </w:p>
    <w:p w14:paraId="4E5B9397" w14:textId="77777777" w:rsidR="006E19C0" w:rsidRDefault="00000000">
      <w:pPr>
        <w:pStyle w:val="Heading3"/>
      </w:pPr>
      <w:bookmarkStart w:id="4" w:name="target-variable"/>
      <w:bookmarkEnd w:id="3"/>
      <w:r>
        <w:t>Target Variable</w:t>
      </w:r>
    </w:p>
    <w:p w14:paraId="2A39E5B9" w14:textId="77777777" w:rsidR="006E19C0" w:rsidRDefault="00000000">
      <w:pPr>
        <w:pStyle w:val="Compact"/>
        <w:numPr>
          <w:ilvl w:val="0"/>
          <w:numId w:val="3"/>
        </w:numPr>
      </w:pPr>
      <w:r>
        <w:t>ClaimStatus</w:t>
      </w:r>
    </w:p>
    <w:p w14:paraId="0A2EBC68" w14:textId="77777777" w:rsidR="006E19C0" w:rsidRDefault="00000000">
      <w:pPr>
        <w:pStyle w:val="Heading3"/>
      </w:pPr>
      <w:bookmarkStart w:id="5" w:name="expected-output"/>
      <w:bookmarkEnd w:id="4"/>
      <w:r>
        <w:t>Expected Output</w:t>
      </w:r>
    </w:p>
    <w:p w14:paraId="3DFE9F39" w14:textId="77777777" w:rsidR="006E19C0" w:rsidRDefault="00000000">
      <w:pPr>
        <w:pStyle w:val="FirstParagraph"/>
      </w:pPr>
      <w:r>
        <w:t>The model predicts the claim outcome category for each insurance claim.</w:t>
      </w:r>
    </w:p>
    <w:p w14:paraId="6C2F2572" w14:textId="77777777" w:rsidR="006E19C0" w:rsidRDefault="00000000">
      <w:pPr>
        <w:pStyle w:val="Heading3"/>
      </w:pPr>
      <w:bookmarkStart w:id="6" w:name="models-considered"/>
      <w:bookmarkEnd w:id="5"/>
      <w:r>
        <w:t>Models Considered</w:t>
      </w:r>
    </w:p>
    <w:p w14:paraId="67BC7B26" w14:textId="77777777" w:rsidR="006E19C0" w:rsidRDefault="00000000">
      <w:pPr>
        <w:pStyle w:val="Compact"/>
        <w:numPr>
          <w:ilvl w:val="0"/>
          <w:numId w:val="4"/>
        </w:numPr>
      </w:pPr>
      <w:r>
        <w:t>Dummy Classifier (Baseline Model)</w:t>
      </w:r>
    </w:p>
    <w:p w14:paraId="44CD6102" w14:textId="77777777" w:rsidR="006E19C0" w:rsidRDefault="00000000">
      <w:pPr>
        <w:pStyle w:val="Compact"/>
        <w:numPr>
          <w:ilvl w:val="0"/>
          <w:numId w:val="4"/>
        </w:numPr>
      </w:pPr>
      <w:r>
        <w:t>Logistic Regression</w:t>
      </w:r>
    </w:p>
    <w:p w14:paraId="160F5B67" w14:textId="77777777" w:rsidR="006E19C0" w:rsidRDefault="00000000">
      <w:pPr>
        <w:pStyle w:val="Compact"/>
        <w:numPr>
          <w:ilvl w:val="0"/>
          <w:numId w:val="4"/>
        </w:numPr>
      </w:pPr>
      <w:r>
        <w:t>Random Forest Classifier</w:t>
      </w:r>
    </w:p>
    <w:p w14:paraId="66323171" w14:textId="77777777" w:rsidR="006E19C0" w:rsidRDefault="00000000">
      <w:pPr>
        <w:pStyle w:val="FirstParagraph"/>
      </w:pPr>
      <w:r>
        <w:t>Because historical claim outcomes are available, supervised learning was selected as the most appropriate approach.</w:t>
      </w:r>
    </w:p>
    <w:p w14:paraId="2E9FB0A4" w14:textId="77777777" w:rsidR="006E19C0" w:rsidRDefault="00000000">
      <w:r>
        <w:pict w14:anchorId="2A480BDE">
          <v:rect id="_x0000_i1050" style="width:0;height:1.5pt" o:hralign="center" o:hrstd="t" o:hr="t"/>
        </w:pict>
      </w:r>
    </w:p>
    <w:p w14:paraId="3F484F55" w14:textId="77777777" w:rsidR="006E19C0" w:rsidRDefault="00000000">
      <w:pPr>
        <w:pStyle w:val="Heading2"/>
      </w:pPr>
      <w:bookmarkStart w:id="7" w:name="data-acquisition"/>
      <w:bookmarkEnd w:id="2"/>
      <w:bookmarkEnd w:id="6"/>
      <w:r>
        <w:t>3. Data Acquisition</w:t>
      </w:r>
    </w:p>
    <w:p w14:paraId="54183BDB" w14:textId="77777777" w:rsidR="006E19C0" w:rsidRDefault="00000000">
      <w:pPr>
        <w:pStyle w:val="FirstParagraph"/>
      </w:pPr>
      <w:r>
        <w:t>The dataset used in this project was obtained from Kaggle:</w:t>
      </w:r>
    </w:p>
    <w:p w14:paraId="40BD2171" w14:textId="77777777" w:rsidR="006E19C0" w:rsidRDefault="00000000">
      <w:pPr>
        <w:pStyle w:val="BodyText"/>
      </w:pPr>
      <w:r>
        <w:lastRenderedPageBreak/>
        <w:t>Dataset Source:</w:t>
      </w:r>
    </w:p>
    <w:p w14:paraId="32B8C092" w14:textId="77777777" w:rsidR="006E19C0" w:rsidRDefault="00000000">
      <w:pPr>
        <w:pStyle w:val="BodyText"/>
      </w:pPr>
      <w:r>
        <w:t>https://www.kaggle.com/datasets/leandrenash/enhanced-health-insurance-claims-dataset/data</w:t>
      </w:r>
    </w:p>
    <w:p w14:paraId="74C076AE" w14:textId="77777777" w:rsidR="006E19C0" w:rsidRDefault="00000000">
      <w:pPr>
        <w:pStyle w:val="Heading3"/>
      </w:pPr>
      <w:bookmarkStart w:id="8" w:name="dataset-features"/>
      <w:r>
        <w:t>Dataset Features</w:t>
      </w:r>
    </w:p>
    <w:p w14:paraId="1695E2A8" w14:textId="77777777" w:rsidR="006E19C0" w:rsidRDefault="00000000">
      <w:pPr>
        <w:pStyle w:val="FirstParagraph"/>
      </w:pPr>
      <w:r>
        <w:t>The dataset contains information related to insurance claims, including:</w:t>
      </w:r>
    </w:p>
    <w:p w14:paraId="0F24FACF" w14:textId="77777777" w:rsidR="006E19C0" w:rsidRDefault="00000000">
      <w:pPr>
        <w:pStyle w:val="Compact"/>
        <w:numPr>
          <w:ilvl w:val="0"/>
          <w:numId w:val="5"/>
        </w:numPr>
      </w:pPr>
      <w:r>
        <w:t>Claim Amount</w:t>
      </w:r>
    </w:p>
    <w:p w14:paraId="18B69E62" w14:textId="77777777" w:rsidR="006E19C0" w:rsidRDefault="00000000">
      <w:pPr>
        <w:pStyle w:val="Compact"/>
        <w:numPr>
          <w:ilvl w:val="0"/>
          <w:numId w:val="5"/>
        </w:numPr>
      </w:pPr>
      <w:r>
        <w:t>Patient Age</w:t>
      </w:r>
    </w:p>
    <w:p w14:paraId="30E6DE82" w14:textId="77777777" w:rsidR="006E19C0" w:rsidRDefault="00000000">
      <w:pPr>
        <w:pStyle w:val="Compact"/>
        <w:numPr>
          <w:ilvl w:val="0"/>
          <w:numId w:val="5"/>
        </w:numPr>
      </w:pPr>
      <w:r>
        <w:t>Patient Income</w:t>
      </w:r>
    </w:p>
    <w:p w14:paraId="23F2F0F4" w14:textId="77777777" w:rsidR="006E19C0" w:rsidRDefault="00000000">
      <w:pPr>
        <w:pStyle w:val="Compact"/>
        <w:numPr>
          <w:ilvl w:val="0"/>
          <w:numId w:val="5"/>
        </w:numPr>
      </w:pPr>
      <w:r>
        <w:t>Claim Type</w:t>
      </w:r>
    </w:p>
    <w:p w14:paraId="3A127E4F" w14:textId="77777777" w:rsidR="006E19C0" w:rsidRDefault="00000000">
      <w:pPr>
        <w:pStyle w:val="Compact"/>
        <w:numPr>
          <w:ilvl w:val="0"/>
          <w:numId w:val="5"/>
        </w:numPr>
      </w:pPr>
      <w:r>
        <w:t>Provider Location</w:t>
      </w:r>
    </w:p>
    <w:p w14:paraId="728462FB" w14:textId="77777777" w:rsidR="006E19C0" w:rsidRDefault="00000000">
      <w:pPr>
        <w:pStyle w:val="Compact"/>
        <w:numPr>
          <w:ilvl w:val="0"/>
          <w:numId w:val="5"/>
        </w:numPr>
      </w:pPr>
      <w:r>
        <w:t>Claim Submission Method</w:t>
      </w:r>
    </w:p>
    <w:p w14:paraId="5BD61F8F" w14:textId="77777777" w:rsidR="006E19C0" w:rsidRDefault="00000000">
      <w:pPr>
        <w:pStyle w:val="Compact"/>
        <w:numPr>
          <w:ilvl w:val="0"/>
          <w:numId w:val="5"/>
        </w:numPr>
      </w:pPr>
      <w:r>
        <w:t>Claim Status (Target Variable)</w:t>
      </w:r>
    </w:p>
    <w:p w14:paraId="40858BD6" w14:textId="77777777" w:rsidR="006E19C0" w:rsidRDefault="00000000">
      <w:pPr>
        <w:pStyle w:val="Heading3"/>
      </w:pPr>
      <w:bookmarkStart w:id="9" w:name="data-exploration"/>
      <w:bookmarkEnd w:id="8"/>
      <w:r>
        <w:t>Data Exploration</w:t>
      </w:r>
    </w:p>
    <w:p w14:paraId="5E52773E" w14:textId="77777777" w:rsidR="006E19C0" w:rsidRDefault="00000000">
      <w:pPr>
        <w:pStyle w:val="FirstParagraph"/>
      </w:pPr>
      <w:r>
        <w:t>Several visualizations were created to assess the quality and usefulness of the data:</w:t>
      </w:r>
    </w:p>
    <w:p w14:paraId="1CB571F2" w14:textId="77777777" w:rsidR="006E19C0" w:rsidRDefault="00000000">
      <w:pPr>
        <w:pStyle w:val="Compact"/>
        <w:numPr>
          <w:ilvl w:val="0"/>
          <w:numId w:val="6"/>
        </w:numPr>
      </w:pPr>
      <w:r>
        <w:t>Claim Status Distribution</w:t>
      </w:r>
    </w:p>
    <w:p w14:paraId="77E12462" w14:textId="77777777" w:rsidR="006E19C0" w:rsidRDefault="00000000">
      <w:pPr>
        <w:pStyle w:val="Compact"/>
        <w:numPr>
          <w:ilvl w:val="0"/>
          <w:numId w:val="6"/>
        </w:numPr>
      </w:pPr>
      <w:r>
        <w:t>Claim Type Distribution</w:t>
      </w:r>
    </w:p>
    <w:p w14:paraId="133DAAC8" w14:textId="77777777" w:rsidR="006E19C0" w:rsidRDefault="00000000">
      <w:pPr>
        <w:pStyle w:val="Compact"/>
        <w:numPr>
          <w:ilvl w:val="0"/>
          <w:numId w:val="6"/>
        </w:numPr>
      </w:pPr>
      <w:r>
        <w:t>Histograms of Numerical Variables</w:t>
      </w:r>
    </w:p>
    <w:p w14:paraId="3FCD72C7" w14:textId="77777777" w:rsidR="006E19C0" w:rsidRDefault="00000000">
      <w:pPr>
        <w:pStyle w:val="Compact"/>
        <w:numPr>
          <w:ilvl w:val="0"/>
          <w:numId w:val="6"/>
        </w:numPr>
      </w:pPr>
      <w:r>
        <w:t>Correlation Heatmap</w:t>
      </w:r>
    </w:p>
    <w:p w14:paraId="47B91801" w14:textId="77777777" w:rsidR="006E19C0" w:rsidRDefault="00000000">
      <w:pPr>
        <w:pStyle w:val="Compact"/>
        <w:numPr>
          <w:ilvl w:val="0"/>
          <w:numId w:val="6"/>
        </w:numPr>
      </w:pPr>
      <w:r>
        <w:t>Feature Importance Analysis</w:t>
      </w:r>
    </w:p>
    <w:p w14:paraId="22DAC4CB" w14:textId="77777777" w:rsidR="006E19C0" w:rsidRDefault="00000000">
      <w:pPr>
        <w:pStyle w:val="FirstParagraph"/>
      </w:pPr>
      <w:r>
        <w:t>These visualizations helped identify class balance, feature relationships, and patterns that could influence claim outcomes.</w:t>
      </w:r>
    </w:p>
    <w:p w14:paraId="3DBC5ED6" w14:textId="77777777" w:rsidR="006E19C0" w:rsidRDefault="00000000">
      <w:r>
        <w:pict w14:anchorId="28FC1E77">
          <v:rect id="_x0000_i1051" style="width:0;height:1.5pt" o:hralign="center" o:hrstd="t" o:hr="t"/>
        </w:pict>
      </w:r>
    </w:p>
    <w:p w14:paraId="7E8F0F54" w14:textId="77777777" w:rsidR="006E19C0" w:rsidRDefault="00000000">
      <w:pPr>
        <w:pStyle w:val="Heading2"/>
      </w:pPr>
      <w:bookmarkStart w:id="10" w:name="data-preprocessing-and-preparation"/>
      <w:bookmarkEnd w:id="7"/>
      <w:bookmarkEnd w:id="9"/>
      <w:r>
        <w:t>4. Data Preprocessing and Preparation</w:t>
      </w:r>
    </w:p>
    <w:p w14:paraId="514C16AE" w14:textId="77777777" w:rsidR="006E19C0" w:rsidRDefault="00000000">
      <w:pPr>
        <w:pStyle w:val="Heading3"/>
      </w:pPr>
      <w:bookmarkStart w:id="11" w:name="X4b584cb6f6d675cf5598b1fca38130526886226"/>
      <w:r>
        <w:t>a. Handling Missing Values and Inconsistencies</w:t>
      </w:r>
    </w:p>
    <w:p w14:paraId="6F0EF324" w14:textId="77777777" w:rsidR="006E19C0" w:rsidRDefault="00000000">
      <w:pPr>
        <w:pStyle w:val="FirstParagraph"/>
      </w:pPr>
      <w:r>
        <w:t>Several data-cleaning techniques were applied:</w:t>
      </w:r>
    </w:p>
    <w:p w14:paraId="2B92956E" w14:textId="77777777" w:rsidR="006E19C0" w:rsidRDefault="00000000">
      <w:pPr>
        <w:pStyle w:val="Heading4"/>
      </w:pPr>
      <w:bookmarkStart w:id="12" w:name="missing-values"/>
      <w:r>
        <w:t>Missing Values</w:t>
      </w:r>
    </w:p>
    <w:p w14:paraId="317B5F6C" w14:textId="77777777" w:rsidR="006E19C0" w:rsidRDefault="00000000">
      <w:pPr>
        <w:pStyle w:val="FirstParagraph"/>
      </w:pPr>
      <w:r>
        <w:t>Numeric columns:</w:t>
      </w:r>
    </w:p>
    <w:p w14:paraId="6508907E" w14:textId="77777777" w:rsidR="006E19C0" w:rsidRDefault="00000000">
      <w:pPr>
        <w:pStyle w:val="Compact"/>
        <w:numPr>
          <w:ilvl w:val="0"/>
          <w:numId w:val="7"/>
        </w:numPr>
      </w:pPr>
      <w:r>
        <w:t>Missing values were replaced using the median.</w:t>
      </w:r>
    </w:p>
    <w:p w14:paraId="149C1EF2" w14:textId="77777777" w:rsidR="006E19C0" w:rsidRDefault="00000000">
      <w:pPr>
        <w:pStyle w:val="FirstParagraph"/>
      </w:pPr>
      <w:r>
        <w:t>Categorical columns:</w:t>
      </w:r>
    </w:p>
    <w:p w14:paraId="445BF657" w14:textId="77777777" w:rsidR="006E19C0" w:rsidRDefault="00000000">
      <w:pPr>
        <w:pStyle w:val="Compact"/>
        <w:numPr>
          <w:ilvl w:val="0"/>
          <w:numId w:val="8"/>
        </w:numPr>
      </w:pPr>
      <w:r>
        <w:t>Missing values were replaced using the mode.</w:t>
      </w:r>
    </w:p>
    <w:p w14:paraId="17064BF0" w14:textId="77777777" w:rsidR="006E19C0" w:rsidRDefault="00000000">
      <w:pPr>
        <w:pStyle w:val="Heading4"/>
      </w:pPr>
      <w:bookmarkStart w:id="13" w:name="duplicate-records"/>
      <w:bookmarkEnd w:id="12"/>
      <w:r>
        <w:lastRenderedPageBreak/>
        <w:t>Duplicate Records</w:t>
      </w:r>
    </w:p>
    <w:p w14:paraId="679BF1FA" w14:textId="77777777" w:rsidR="006E19C0" w:rsidRDefault="00000000">
      <w:pPr>
        <w:pStyle w:val="FirstParagraph"/>
      </w:pPr>
      <w:r>
        <w:t>Duplicate rows were identified and removed from the dataset.</w:t>
      </w:r>
    </w:p>
    <w:p w14:paraId="649F0213" w14:textId="77777777" w:rsidR="006E19C0" w:rsidRDefault="00000000">
      <w:pPr>
        <w:pStyle w:val="Heading4"/>
      </w:pPr>
      <w:bookmarkStart w:id="14" w:name="unnecessary-columns"/>
      <w:bookmarkEnd w:id="13"/>
      <w:r>
        <w:t>Unnecessary Columns</w:t>
      </w:r>
    </w:p>
    <w:p w14:paraId="431F6F37" w14:textId="77777777" w:rsidR="006E19C0" w:rsidRDefault="00000000">
      <w:pPr>
        <w:pStyle w:val="FirstParagraph"/>
      </w:pPr>
      <w:r>
        <w:t>Identifier columns were removed because they do not contribute meaningful predictive information:</w:t>
      </w:r>
    </w:p>
    <w:p w14:paraId="27FA626E" w14:textId="77777777" w:rsidR="006E19C0" w:rsidRDefault="00000000">
      <w:pPr>
        <w:pStyle w:val="Compact"/>
        <w:numPr>
          <w:ilvl w:val="0"/>
          <w:numId w:val="9"/>
        </w:numPr>
      </w:pPr>
      <w:r>
        <w:t>ClaimID</w:t>
      </w:r>
    </w:p>
    <w:p w14:paraId="4B9EDA72" w14:textId="77777777" w:rsidR="006E19C0" w:rsidRDefault="00000000">
      <w:pPr>
        <w:pStyle w:val="Compact"/>
        <w:numPr>
          <w:ilvl w:val="0"/>
          <w:numId w:val="9"/>
        </w:numPr>
      </w:pPr>
      <w:r>
        <w:t>PatientID</w:t>
      </w:r>
    </w:p>
    <w:p w14:paraId="282F2201" w14:textId="77777777" w:rsidR="006E19C0" w:rsidRDefault="00000000">
      <w:pPr>
        <w:pStyle w:val="Compact"/>
        <w:numPr>
          <w:ilvl w:val="0"/>
          <w:numId w:val="9"/>
        </w:numPr>
      </w:pPr>
      <w:r>
        <w:t>ProviderID</w:t>
      </w:r>
    </w:p>
    <w:p w14:paraId="33384AFE" w14:textId="77777777" w:rsidR="006E19C0" w:rsidRDefault="00000000">
      <w:pPr>
        <w:pStyle w:val="Heading3"/>
      </w:pPr>
      <w:bookmarkStart w:id="15" w:name="feature-engineering"/>
      <w:bookmarkEnd w:id="11"/>
      <w:bookmarkEnd w:id="14"/>
      <w:r>
        <w:t>Feature Engineering</w:t>
      </w:r>
    </w:p>
    <w:p w14:paraId="11A1C8D2" w14:textId="77777777" w:rsidR="006E19C0" w:rsidRDefault="00000000">
      <w:pPr>
        <w:pStyle w:val="FirstParagraph"/>
      </w:pPr>
      <w:r>
        <w:t>A new feature was created:</w:t>
      </w:r>
    </w:p>
    <w:p w14:paraId="06A1CBE7" w14:textId="77777777" w:rsidR="006E19C0" w:rsidRDefault="00000000">
      <w:pPr>
        <w:pStyle w:val="BodyText"/>
      </w:pPr>
      <w:r>
        <w:t>ClaimPerAge = ClaimAmount / (PatientAge + 1)</w:t>
      </w:r>
    </w:p>
    <w:p w14:paraId="08180575" w14:textId="77777777" w:rsidR="006E19C0" w:rsidRDefault="00000000">
      <w:pPr>
        <w:pStyle w:val="BodyText"/>
      </w:pPr>
      <w:r>
        <w:t>This feature normalizes claim amount relative to patient age and may capture patterns not represented by the original variables.</w:t>
      </w:r>
    </w:p>
    <w:p w14:paraId="1C96173F" w14:textId="77777777" w:rsidR="006E19C0" w:rsidRDefault="00000000">
      <w:pPr>
        <w:pStyle w:val="Heading3"/>
      </w:pPr>
      <w:bookmarkStart w:id="16" w:name="encoding"/>
      <w:bookmarkEnd w:id="15"/>
      <w:r>
        <w:t>Encoding</w:t>
      </w:r>
    </w:p>
    <w:p w14:paraId="45069923" w14:textId="77777777" w:rsidR="006E19C0" w:rsidRDefault="00000000">
      <w:pPr>
        <w:pStyle w:val="Heading4"/>
      </w:pPr>
      <w:bookmarkStart w:id="17" w:name="target-encoding"/>
      <w:r>
        <w:t>Target Encoding</w:t>
      </w:r>
    </w:p>
    <w:p w14:paraId="292DB7F8" w14:textId="77777777" w:rsidR="006E19C0" w:rsidRDefault="00000000">
      <w:pPr>
        <w:pStyle w:val="FirstParagraph"/>
      </w:pPr>
      <w:r>
        <w:t>ClaimStatus was converted into numerical values using LabelEncoder.</w:t>
      </w:r>
    </w:p>
    <w:p w14:paraId="59F78048" w14:textId="77777777" w:rsidR="006E19C0" w:rsidRDefault="00000000">
      <w:pPr>
        <w:pStyle w:val="Heading4"/>
      </w:pPr>
      <w:bookmarkStart w:id="18" w:name="feature-encoding"/>
      <w:bookmarkEnd w:id="17"/>
      <w:r>
        <w:t>Feature Encoding</w:t>
      </w:r>
    </w:p>
    <w:p w14:paraId="0701262C" w14:textId="77777777" w:rsidR="006E19C0" w:rsidRDefault="00000000">
      <w:pPr>
        <w:pStyle w:val="FirstParagraph"/>
      </w:pPr>
      <w:r>
        <w:t>Categorical predictor variables were transformed using One-Hot Encoding with:</w:t>
      </w:r>
    </w:p>
    <w:p w14:paraId="52221B8F" w14:textId="77777777" w:rsidR="006E19C0" w:rsidRDefault="00000000">
      <w:pPr>
        <w:pStyle w:val="SourceCode"/>
      </w:pPr>
      <w:r>
        <w:rPr>
          <w:rStyle w:val="NormalTok"/>
        </w:rPr>
        <w:t>pd.get_dummies(drop_first</w:t>
      </w:r>
      <w:r>
        <w:rPr>
          <w:rStyle w:val="OperatorTok"/>
        </w:rPr>
        <w:t>=</w:t>
      </w:r>
      <w:r>
        <w:rPr>
          <w:rStyle w:val="VariableTok"/>
        </w:rPr>
        <w:t>True</w:t>
      </w:r>
      <w:r>
        <w:rPr>
          <w:rStyle w:val="NormalTok"/>
        </w:rPr>
        <w:t>)</w:t>
      </w:r>
    </w:p>
    <w:p w14:paraId="018811EC" w14:textId="77777777" w:rsidR="006E19C0" w:rsidRDefault="00000000">
      <w:pPr>
        <w:pStyle w:val="Heading3"/>
      </w:pPr>
      <w:bookmarkStart w:id="19" w:name="b.-train-test-split"/>
      <w:bookmarkEnd w:id="16"/>
      <w:bookmarkEnd w:id="18"/>
      <w:r>
        <w:t>b. Train-Test Split</w:t>
      </w:r>
    </w:p>
    <w:p w14:paraId="5C243D76" w14:textId="77777777" w:rsidR="006E19C0" w:rsidRDefault="00000000">
      <w:pPr>
        <w:pStyle w:val="FirstParagraph"/>
      </w:pPr>
      <w:r>
        <w:t>The dataset was divided into:</w:t>
      </w:r>
    </w:p>
    <w:p w14:paraId="7556B095" w14:textId="77777777" w:rsidR="006E19C0" w:rsidRDefault="00000000">
      <w:pPr>
        <w:pStyle w:val="Compact"/>
        <w:numPr>
          <w:ilvl w:val="0"/>
          <w:numId w:val="10"/>
        </w:numPr>
      </w:pPr>
      <w:r>
        <w:t>Training Data: 80%</w:t>
      </w:r>
    </w:p>
    <w:p w14:paraId="19C12BD5" w14:textId="77777777" w:rsidR="006E19C0" w:rsidRDefault="00000000">
      <w:pPr>
        <w:pStyle w:val="Compact"/>
        <w:numPr>
          <w:ilvl w:val="0"/>
          <w:numId w:val="10"/>
        </w:numPr>
      </w:pPr>
      <w:r>
        <w:t>Testing Data: 20%</w:t>
      </w:r>
    </w:p>
    <w:p w14:paraId="22BB4CD8" w14:textId="77777777" w:rsidR="006E19C0" w:rsidRDefault="00000000">
      <w:pPr>
        <w:pStyle w:val="FirstParagraph"/>
      </w:pPr>
      <w:r>
        <w:t>The following parameters were used:</w:t>
      </w:r>
    </w:p>
    <w:p w14:paraId="067FB25E" w14:textId="77777777" w:rsidR="006E19C0" w:rsidRDefault="00000000">
      <w:pPr>
        <w:pStyle w:val="SourceCode"/>
      </w:pPr>
      <w:r>
        <w:rPr>
          <w:rStyle w:val="NormalTok"/>
        </w:rPr>
        <w:t>train_test_split(</w:t>
      </w:r>
      <w:r>
        <w:br/>
      </w:r>
      <w:r>
        <w:rPr>
          <w:rStyle w:val="NormalTok"/>
        </w:rPr>
        <w:t xml:space="preserve">    X,</w:t>
      </w:r>
      <w:r>
        <w:br/>
      </w:r>
      <w:r>
        <w:rPr>
          <w:rStyle w:val="NormalTok"/>
        </w:rPr>
        <w:t xml:space="preserve">    y,</w:t>
      </w:r>
      <w:r>
        <w:br/>
      </w:r>
      <w:r>
        <w:rPr>
          <w:rStyle w:val="NormalTok"/>
        </w:rPr>
        <w:t xml:space="preserve">    test_size</w:t>
      </w:r>
      <w:r>
        <w:rPr>
          <w:rStyle w:val="OperatorTok"/>
        </w:rPr>
        <w:t>=</w:t>
      </w:r>
      <w:r>
        <w:rPr>
          <w:rStyle w:val="FloatTok"/>
        </w:rPr>
        <w:t>0.20</w:t>
      </w:r>
      <w:r>
        <w:rPr>
          <w:rStyle w:val="NormalTok"/>
        </w:rPr>
        <w:t>,</w:t>
      </w:r>
      <w:r>
        <w:br/>
      </w:r>
      <w:r>
        <w:rPr>
          <w:rStyle w:val="NormalTok"/>
        </w:rPr>
        <w:t xml:space="preserve">    random_state</w:t>
      </w:r>
      <w:r>
        <w:rPr>
          <w:rStyle w:val="OperatorTok"/>
        </w:rPr>
        <w:t>=</w:t>
      </w:r>
      <w:r>
        <w:rPr>
          <w:rStyle w:val="DecValTok"/>
        </w:rPr>
        <w:t>42</w:t>
      </w:r>
      <w:r>
        <w:rPr>
          <w:rStyle w:val="NormalTok"/>
        </w:rPr>
        <w:t>,</w:t>
      </w:r>
      <w:r>
        <w:br/>
      </w:r>
      <w:r>
        <w:rPr>
          <w:rStyle w:val="NormalTok"/>
        </w:rPr>
        <w:t xml:space="preserve">    stratify</w:t>
      </w:r>
      <w:r>
        <w:rPr>
          <w:rStyle w:val="OperatorTok"/>
        </w:rPr>
        <w:t>=</w:t>
      </w:r>
      <w:r>
        <w:rPr>
          <w:rStyle w:val="NormalTok"/>
        </w:rPr>
        <w:t>y</w:t>
      </w:r>
      <w:r>
        <w:br/>
      </w:r>
      <w:r>
        <w:rPr>
          <w:rStyle w:val="NormalTok"/>
        </w:rPr>
        <w:t>)</w:t>
      </w:r>
    </w:p>
    <w:p w14:paraId="6BEA86F4" w14:textId="77777777" w:rsidR="006E19C0" w:rsidRDefault="00000000">
      <w:pPr>
        <w:pStyle w:val="FirstParagraph"/>
      </w:pPr>
      <w:r>
        <w:lastRenderedPageBreak/>
        <w:t>Stratification ensured that the class distribution remained consistent across training and testing datasets.</w:t>
      </w:r>
    </w:p>
    <w:p w14:paraId="1F48316F" w14:textId="77777777" w:rsidR="006E19C0" w:rsidRDefault="00000000">
      <w:pPr>
        <w:pStyle w:val="Heading3"/>
      </w:pPr>
      <w:bookmarkStart w:id="20" w:name="c.-feature-scaling"/>
      <w:bookmarkEnd w:id="19"/>
      <w:r>
        <w:t>c. Feature Scaling</w:t>
      </w:r>
    </w:p>
    <w:p w14:paraId="2F9D2D4B" w14:textId="77777777" w:rsidR="006E19C0" w:rsidRDefault="00000000">
      <w:pPr>
        <w:pStyle w:val="FirstParagraph"/>
      </w:pPr>
      <w:r>
        <w:t>Feature scaling was applied to Logistic Regression using StandardScaler.</w:t>
      </w:r>
    </w:p>
    <w:p w14:paraId="3BDF520A" w14:textId="77777777" w:rsidR="006E19C0" w:rsidRDefault="00000000">
      <w:pPr>
        <w:pStyle w:val="BodyText"/>
      </w:pPr>
      <w:r>
        <w:t>Random Forest does not require scaling, but scaling was retained to maintain consistency across experiments.</w:t>
      </w:r>
    </w:p>
    <w:p w14:paraId="015B2187" w14:textId="77777777" w:rsidR="006E19C0" w:rsidRDefault="00000000">
      <w:r>
        <w:pict w14:anchorId="6B297466">
          <v:rect id="_x0000_i1052" style="width:0;height:1.5pt" o:hralign="center" o:hrstd="t" o:hr="t"/>
        </w:pict>
      </w:r>
    </w:p>
    <w:p w14:paraId="2021EDFE" w14:textId="77777777" w:rsidR="006E19C0" w:rsidRDefault="00000000">
      <w:pPr>
        <w:pStyle w:val="Heading2"/>
      </w:pPr>
      <w:bookmarkStart w:id="21" w:name="modeling"/>
      <w:bookmarkEnd w:id="10"/>
      <w:bookmarkEnd w:id="20"/>
      <w:r>
        <w:t>5. Modeling</w:t>
      </w:r>
    </w:p>
    <w:p w14:paraId="50B3FAB9" w14:textId="77777777" w:rsidR="006E19C0" w:rsidRDefault="00000000">
      <w:pPr>
        <w:pStyle w:val="FirstParagraph"/>
      </w:pPr>
      <w:r>
        <w:t>Three classification models were developed and evaluated.</w:t>
      </w:r>
    </w:p>
    <w:p w14:paraId="23A65B32" w14:textId="77777777" w:rsidR="006E19C0" w:rsidRDefault="00000000">
      <w:pPr>
        <w:pStyle w:val="Heading3"/>
      </w:pPr>
      <w:bookmarkStart w:id="22" w:name="baseline-model"/>
      <w:r>
        <w:t>Baseline Model</w:t>
      </w:r>
    </w:p>
    <w:p w14:paraId="40055000" w14:textId="77777777" w:rsidR="006E19C0" w:rsidRDefault="00000000">
      <w:pPr>
        <w:pStyle w:val="FirstParagraph"/>
      </w:pPr>
      <w:r>
        <w:t>A Dummy Classifier was used as the baseline model.</w:t>
      </w:r>
    </w:p>
    <w:p w14:paraId="26DAEABD" w14:textId="77777777" w:rsidR="006E19C0" w:rsidRDefault="00000000">
      <w:pPr>
        <w:pStyle w:val="BodyText"/>
      </w:pPr>
      <w:r>
        <w:t>Purpose:</w:t>
      </w:r>
    </w:p>
    <w:p w14:paraId="376C2D3A" w14:textId="77777777" w:rsidR="006E19C0" w:rsidRDefault="00000000">
      <w:pPr>
        <w:pStyle w:val="Compact"/>
        <w:numPr>
          <w:ilvl w:val="0"/>
          <w:numId w:val="11"/>
        </w:numPr>
      </w:pPr>
      <w:r>
        <w:t>Establish minimum expected performance.</w:t>
      </w:r>
    </w:p>
    <w:p w14:paraId="4C0FD85F" w14:textId="77777777" w:rsidR="006E19C0" w:rsidRDefault="00000000">
      <w:pPr>
        <w:pStyle w:val="Compact"/>
        <w:numPr>
          <w:ilvl w:val="0"/>
          <w:numId w:val="11"/>
        </w:numPr>
      </w:pPr>
      <w:r>
        <w:t>Predict the most frequent class.</w:t>
      </w:r>
    </w:p>
    <w:p w14:paraId="16EC873C" w14:textId="77777777" w:rsidR="006E19C0" w:rsidRDefault="00000000">
      <w:pPr>
        <w:pStyle w:val="Heading3"/>
      </w:pPr>
      <w:bookmarkStart w:id="23" w:name="logistic-regression"/>
      <w:bookmarkEnd w:id="22"/>
      <w:r>
        <w:t>Logistic Regression</w:t>
      </w:r>
    </w:p>
    <w:p w14:paraId="0B0CD0A8" w14:textId="77777777" w:rsidR="006E19C0" w:rsidRDefault="00000000">
      <w:pPr>
        <w:pStyle w:val="FirstParagraph"/>
      </w:pPr>
      <w:r>
        <w:t>Logistic Regression was selected because:</w:t>
      </w:r>
    </w:p>
    <w:p w14:paraId="05AD77EE" w14:textId="77777777" w:rsidR="006E19C0" w:rsidRDefault="00000000">
      <w:pPr>
        <w:pStyle w:val="Compact"/>
        <w:numPr>
          <w:ilvl w:val="0"/>
          <w:numId w:val="12"/>
        </w:numPr>
      </w:pPr>
      <w:r>
        <w:t>It is easy to interpret.</w:t>
      </w:r>
    </w:p>
    <w:p w14:paraId="6ADE9018" w14:textId="77777777" w:rsidR="006E19C0" w:rsidRDefault="00000000">
      <w:pPr>
        <w:pStyle w:val="Compact"/>
        <w:numPr>
          <w:ilvl w:val="0"/>
          <w:numId w:val="12"/>
        </w:numPr>
      </w:pPr>
      <w:r>
        <w:t>It performs well on classification problems.</w:t>
      </w:r>
    </w:p>
    <w:p w14:paraId="774AD01E" w14:textId="77777777" w:rsidR="006E19C0" w:rsidRDefault="00000000">
      <w:pPr>
        <w:pStyle w:val="Compact"/>
        <w:numPr>
          <w:ilvl w:val="0"/>
          <w:numId w:val="12"/>
        </w:numPr>
      </w:pPr>
      <w:r>
        <w:t>It serves as a strong benchmark model.</w:t>
      </w:r>
    </w:p>
    <w:p w14:paraId="0C1F0237" w14:textId="77777777" w:rsidR="006E19C0" w:rsidRDefault="00000000">
      <w:pPr>
        <w:pStyle w:val="Heading3"/>
      </w:pPr>
      <w:bookmarkStart w:id="24" w:name="random-forest-classifier"/>
      <w:bookmarkEnd w:id="23"/>
      <w:r>
        <w:t>Random Forest Classifier</w:t>
      </w:r>
    </w:p>
    <w:p w14:paraId="1CA4C070" w14:textId="77777777" w:rsidR="006E19C0" w:rsidRDefault="00000000">
      <w:pPr>
        <w:pStyle w:val="FirstParagraph"/>
      </w:pPr>
      <w:r>
        <w:t>Random Forest was selected because:</w:t>
      </w:r>
    </w:p>
    <w:p w14:paraId="777754F6" w14:textId="77777777" w:rsidR="006E19C0" w:rsidRDefault="00000000">
      <w:pPr>
        <w:pStyle w:val="Compact"/>
        <w:numPr>
          <w:ilvl w:val="0"/>
          <w:numId w:val="13"/>
        </w:numPr>
      </w:pPr>
      <w:r>
        <w:t>It captures nonlinear relationships.</w:t>
      </w:r>
    </w:p>
    <w:p w14:paraId="38035E20" w14:textId="77777777" w:rsidR="006E19C0" w:rsidRDefault="00000000">
      <w:pPr>
        <w:pStyle w:val="Compact"/>
        <w:numPr>
          <w:ilvl w:val="0"/>
          <w:numId w:val="13"/>
        </w:numPr>
      </w:pPr>
      <w:r>
        <w:t>It handles complex interactions between variables.</w:t>
      </w:r>
    </w:p>
    <w:p w14:paraId="743EB5BB" w14:textId="77777777" w:rsidR="006E19C0" w:rsidRDefault="00000000">
      <w:pPr>
        <w:pStyle w:val="Compact"/>
        <w:numPr>
          <w:ilvl w:val="0"/>
          <w:numId w:val="13"/>
        </w:numPr>
      </w:pPr>
      <w:r>
        <w:t>It is resistant to overfitting.</w:t>
      </w:r>
    </w:p>
    <w:p w14:paraId="24CECB69" w14:textId="77777777" w:rsidR="006E19C0" w:rsidRDefault="00000000">
      <w:pPr>
        <w:pStyle w:val="Compact"/>
        <w:numPr>
          <w:ilvl w:val="0"/>
          <w:numId w:val="13"/>
        </w:numPr>
      </w:pPr>
      <w:r>
        <w:t>It provides feature importance scores.</w:t>
      </w:r>
    </w:p>
    <w:p w14:paraId="2C5E3404" w14:textId="77777777" w:rsidR="006E19C0" w:rsidRDefault="00000000">
      <w:pPr>
        <w:pStyle w:val="FirstParagraph"/>
      </w:pPr>
      <w:r>
        <w:t>Model Parameters:</w:t>
      </w:r>
    </w:p>
    <w:p w14:paraId="34FE5220" w14:textId="77777777" w:rsidR="006E19C0" w:rsidRDefault="00000000">
      <w:pPr>
        <w:pStyle w:val="SourceCode"/>
      </w:pPr>
      <w:r>
        <w:rPr>
          <w:rStyle w:val="NormalTok"/>
        </w:rPr>
        <w:t>RandomForestClassifier(</w:t>
      </w:r>
      <w:r>
        <w:br/>
      </w:r>
      <w:r>
        <w:rPr>
          <w:rStyle w:val="NormalTok"/>
        </w:rPr>
        <w:t xml:space="preserve">    n_estimators</w:t>
      </w:r>
      <w:r>
        <w:rPr>
          <w:rStyle w:val="OperatorTok"/>
        </w:rPr>
        <w:t>=</w:t>
      </w:r>
      <w:r>
        <w:rPr>
          <w:rStyle w:val="DecValTok"/>
        </w:rPr>
        <w:t>300</w:t>
      </w:r>
      <w:r>
        <w:rPr>
          <w:rStyle w:val="NormalTok"/>
        </w:rPr>
        <w:t>,</w:t>
      </w:r>
      <w:r>
        <w:br/>
      </w:r>
      <w:r>
        <w:rPr>
          <w:rStyle w:val="NormalTok"/>
        </w:rPr>
        <w:t xml:space="preserve">    max_depth</w:t>
      </w:r>
      <w:r>
        <w:rPr>
          <w:rStyle w:val="OperatorTok"/>
        </w:rPr>
        <w:t>=</w:t>
      </w:r>
      <w:r>
        <w:rPr>
          <w:rStyle w:val="DecValTok"/>
        </w:rPr>
        <w:t>12</w:t>
      </w:r>
      <w:r>
        <w:rPr>
          <w:rStyle w:val="NormalTok"/>
        </w:rPr>
        <w:t>,</w:t>
      </w:r>
      <w:r>
        <w:br/>
      </w:r>
      <w:r>
        <w:rPr>
          <w:rStyle w:val="NormalTok"/>
        </w:rPr>
        <w:t xml:space="preserve">    random_state</w:t>
      </w:r>
      <w:r>
        <w:rPr>
          <w:rStyle w:val="OperatorTok"/>
        </w:rPr>
        <w:t>=</w:t>
      </w:r>
      <w:r>
        <w:rPr>
          <w:rStyle w:val="DecValTok"/>
        </w:rPr>
        <w:t>42</w:t>
      </w:r>
      <w:r>
        <w:rPr>
          <w:rStyle w:val="NormalTok"/>
        </w:rPr>
        <w:t>,</w:t>
      </w:r>
      <w:r>
        <w:br/>
      </w:r>
      <w:r>
        <w:rPr>
          <w:rStyle w:val="NormalTok"/>
        </w:rPr>
        <w:lastRenderedPageBreak/>
        <w:t xml:space="preserve">    class_weight</w:t>
      </w:r>
      <w:r>
        <w:rPr>
          <w:rStyle w:val="OperatorTok"/>
        </w:rPr>
        <w:t>=</w:t>
      </w:r>
      <w:r>
        <w:rPr>
          <w:rStyle w:val="StringTok"/>
        </w:rPr>
        <w:t>"balanced"</w:t>
      </w:r>
      <w:r>
        <w:br/>
      </w:r>
      <w:r>
        <w:rPr>
          <w:rStyle w:val="NormalTok"/>
        </w:rPr>
        <w:t>)</w:t>
      </w:r>
    </w:p>
    <w:p w14:paraId="1BA152D8" w14:textId="77777777" w:rsidR="006E19C0" w:rsidRDefault="00000000">
      <w:pPr>
        <w:pStyle w:val="Heading3"/>
      </w:pPr>
      <w:bookmarkStart w:id="25" w:name="hyperparameter-optimization"/>
      <w:bookmarkEnd w:id="24"/>
      <w:r>
        <w:t>Hyperparameter Optimization</w:t>
      </w:r>
    </w:p>
    <w:p w14:paraId="16F3EB4F" w14:textId="77777777" w:rsidR="006E19C0" w:rsidRDefault="00000000">
      <w:pPr>
        <w:pStyle w:val="FirstParagraph"/>
      </w:pPr>
      <w:r>
        <w:t>Grid Search Cross Validation was performed using:</w:t>
      </w:r>
    </w:p>
    <w:p w14:paraId="2696EA13" w14:textId="77777777" w:rsidR="006E19C0" w:rsidRPr="005207AB" w:rsidRDefault="00000000">
      <w:pPr>
        <w:pStyle w:val="SourceCode"/>
        <w:rPr>
          <w:lang w:val="pt-BR"/>
        </w:rPr>
      </w:pPr>
      <w:proofErr w:type="spellStart"/>
      <w:r w:rsidRPr="005207AB">
        <w:rPr>
          <w:rStyle w:val="NormalTok"/>
          <w:lang w:val="pt-BR"/>
        </w:rPr>
        <w:t>param_grid</w:t>
      </w:r>
      <w:proofErr w:type="spellEnd"/>
      <w:r w:rsidRPr="005207AB">
        <w:rPr>
          <w:rStyle w:val="NormalTok"/>
          <w:lang w:val="pt-BR"/>
        </w:rPr>
        <w:t xml:space="preserve"> </w:t>
      </w:r>
      <w:r w:rsidRPr="005207AB">
        <w:rPr>
          <w:rStyle w:val="OperatorTok"/>
          <w:lang w:val="pt-BR"/>
        </w:rPr>
        <w:t>=</w:t>
      </w:r>
      <w:r w:rsidRPr="005207AB">
        <w:rPr>
          <w:rStyle w:val="NormalTok"/>
          <w:lang w:val="pt-BR"/>
        </w:rPr>
        <w:t xml:space="preserve"> {</w:t>
      </w:r>
      <w:r w:rsidRPr="005207AB">
        <w:rPr>
          <w:lang w:val="pt-BR"/>
        </w:rPr>
        <w:br/>
      </w:r>
      <w:r w:rsidRPr="005207AB">
        <w:rPr>
          <w:rStyle w:val="NormalTok"/>
          <w:lang w:val="pt-BR"/>
        </w:rPr>
        <w:t xml:space="preserve">    </w:t>
      </w:r>
      <w:r w:rsidRPr="005207AB">
        <w:rPr>
          <w:rStyle w:val="StringTok"/>
          <w:lang w:val="pt-BR"/>
        </w:rPr>
        <w:t>'</w:t>
      </w:r>
      <w:proofErr w:type="spellStart"/>
      <w:r w:rsidRPr="005207AB">
        <w:rPr>
          <w:rStyle w:val="StringTok"/>
          <w:lang w:val="pt-BR"/>
        </w:rPr>
        <w:t>n_estimators</w:t>
      </w:r>
      <w:proofErr w:type="spellEnd"/>
      <w:r w:rsidRPr="005207AB">
        <w:rPr>
          <w:rStyle w:val="StringTok"/>
          <w:lang w:val="pt-BR"/>
        </w:rPr>
        <w:t>'</w:t>
      </w:r>
      <w:r w:rsidRPr="005207AB">
        <w:rPr>
          <w:rStyle w:val="NormalTok"/>
          <w:lang w:val="pt-BR"/>
        </w:rPr>
        <w:t>: [</w:t>
      </w:r>
      <w:r w:rsidRPr="005207AB">
        <w:rPr>
          <w:rStyle w:val="DecValTok"/>
          <w:lang w:val="pt-BR"/>
        </w:rPr>
        <w:t>100</w:t>
      </w:r>
      <w:r w:rsidRPr="005207AB">
        <w:rPr>
          <w:rStyle w:val="NormalTok"/>
          <w:lang w:val="pt-BR"/>
        </w:rPr>
        <w:t xml:space="preserve">, </w:t>
      </w:r>
      <w:r w:rsidRPr="005207AB">
        <w:rPr>
          <w:rStyle w:val="DecValTok"/>
          <w:lang w:val="pt-BR"/>
        </w:rPr>
        <w:t>200</w:t>
      </w:r>
      <w:r w:rsidRPr="005207AB">
        <w:rPr>
          <w:rStyle w:val="NormalTok"/>
          <w:lang w:val="pt-BR"/>
        </w:rPr>
        <w:t xml:space="preserve">, </w:t>
      </w:r>
      <w:r w:rsidRPr="005207AB">
        <w:rPr>
          <w:rStyle w:val="DecValTok"/>
          <w:lang w:val="pt-BR"/>
        </w:rPr>
        <w:t>300</w:t>
      </w:r>
      <w:r w:rsidRPr="005207AB">
        <w:rPr>
          <w:rStyle w:val="NormalTok"/>
          <w:lang w:val="pt-BR"/>
        </w:rPr>
        <w:t>],</w:t>
      </w:r>
      <w:r w:rsidRPr="005207AB">
        <w:rPr>
          <w:lang w:val="pt-BR"/>
        </w:rPr>
        <w:br/>
      </w:r>
      <w:r w:rsidRPr="005207AB">
        <w:rPr>
          <w:rStyle w:val="NormalTok"/>
          <w:lang w:val="pt-BR"/>
        </w:rPr>
        <w:t xml:space="preserve">    </w:t>
      </w:r>
      <w:r w:rsidRPr="005207AB">
        <w:rPr>
          <w:rStyle w:val="StringTok"/>
          <w:lang w:val="pt-BR"/>
        </w:rPr>
        <w:t>'</w:t>
      </w:r>
      <w:proofErr w:type="spellStart"/>
      <w:r w:rsidRPr="005207AB">
        <w:rPr>
          <w:rStyle w:val="StringTok"/>
          <w:lang w:val="pt-BR"/>
        </w:rPr>
        <w:t>max_depth</w:t>
      </w:r>
      <w:proofErr w:type="spellEnd"/>
      <w:r w:rsidRPr="005207AB">
        <w:rPr>
          <w:rStyle w:val="StringTok"/>
          <w:lang w:val="pt-BR"/>
        </w:rPr>
        <w:t>'</w:t>
      </w:r>
      <w:r w:rsidRPr="005207AB">
        <w:rPr>
          <w:rStyle w:val="NormalTok"/>
          <w:lang w:val="pt-BR"/>
        </w:rPr>
        <w:t>: [</w:t>
      </w:r>
      <w:r w:rsidRPr="005207AB">
        <w:rPr>
          <w:rStyle w:val="DecValTok"/>
          <w:lang w:val="pt-BR"/>
        </w:rPr>
        <w:t>5</w:t>
      </w:r>
      <w:r w:rsidRPr="005207AB">
        <w:rPr>
          <w:rStyle w:val="NormalTok"/>
          <w:lang w:val="pt-BR"/>
        </w:rPr>
        <w:t xml:space="preserve">, </w:t>
      </w:r>
      <w:r w:rsidRPr="005207AB">
        <w:rPr>
          <w:rStyle w:val="DecValTok"/>
          <w:lang w:val="pt-BR"/>
        </w:rPr>
        <w:t>10</w:t>
      </w:r>
      <w:r w:rsidRPr="005207AB">
        <w:rPr>
          <w:rStyle w:val="NormalTok"/>
          <w:lang w:val="pt-BR"/>
        </w:rPr>
        <w:t xml:space="preserve">, </w:t>
      </w:r>
      <w:r w:rsidRPr="005207AB">
        <w:rPr>
          <w:rStyle w:val="DecValTok"/>
          <w:lang w:val="pt-BR"/>
        </w:rPr>
        <w:t>15</w:t>
      </w:r>
      <w:r w:rsidRPr="005207AB">
        <w:rPr>
          <w:rStyle w:val="NormalTok"/>
          <w:lang w:val="pt-BR"/>
        </w:rPr>
        <w:t>]</w:t>
      </w:r>
      <w:r w:rsidRPr="005207AB">
        <w:rPr>
          <w:lang w:val="pt-BR"/>
        </w:rPr>
        <w:br/>
      </w:r>
      <w:r w:rsidRPr="005207AB">
        <w:rPr>
          <w:rStyle w:val="NormalTok"/>
          <w:lang w:val="pt-BR"/>
        </w:rPr>
        <w:t>}</w:t>
      </w:r>
    </w:p>
    <w:p w14:paraId="069EB379" w14:textId="77777777" w:rsidR="006E19C0" w:rsidRDefault="00000000">
      <w:pPr>
        <w:pStyle w:val="FirstParagraph"/>
      </w:pPr>
      <w:r>
        <w:t>The best-performing parameter combination was selected automatically using GridSearchCV.</w:t>
      </w:r>
    </w:p>
    <w:p w14:paraId="1157D0E6" w14:textId="77777777" w:rsidR="006E19C0" w:rsidRDefault="00000000">
      <w:r>
        <w:pict w14:anchorId="30635D99">
          <v:rect id="_x0000_i1053" style="width:0;height:1.5pt" o:hralign="center" o:hrstd="t" o:hr="t"/>
        </w:pict>
      </w:r>
    </w:p>
    <w:p w14:paraId="70F5B3E9" w14:textId="77777777" w:rsidR="006E19C0" w:rsidRDefault="00000000">
      <w:pPr>
        <w:pStyle w:val="Heading2"/>
      </w:pPr>
      <w:bookmarkStart w:id="26" w:name="model-evaluation"/>
      <w:bookmarkEnd w:id="21"/>
      <w:bookmarkEnd w:id="25"/>
      <w:r>
        <w:t>6. Model Evaluation</w:t>
      </w:r>
    </w:p>
    <w:p w14:paraId="1D03DFDE" w14:textId="77777777" w:rsidR="006E19C0" w:rsidRDefault="00000000">
      <w:pPr>
        <w:pStyle w:val="FirstParagraph"/>
      </w:pPr>
      <w:r>
        <w:t>Several evaluation methods were used to compare model performance.</w:t>
      </w:r>
    </w:p>
    <w:p w14:paraId="38B0029E" w14:textId="77777777" w:rsidR="006E19C0" w:rsidRDefault="00000000">
      <w:pPr>
        <w:pStyle w:val="Heading3"/>
      </w:pPr>
      <w:bookmarkStart w:id="27" w:name="evaluation-metrics"/>
      <w:r>
        <w:t>Evaluation Metrics</w:t>
      </w:r>
    </w:p>
    <w:p w14:paraId="53613F5D" w14:textId="77777777" w:rsidR="006E19C0" w:rsidRDefault="00000000">
      <w:pPr>
        <w:pStyle w:val="Heading4"/>
      </w:pPr>
      <w:bookmarkStart w:id="28" w:name="accuracy"/>
      <w:r>
        <w:t>Accuracy</w:t>
      </w:r>
    </w:p>
    <w:p w14:paraId="54C8B610" w14:textId="77777777" w:rsidR="006E19C0" w:rsidRDefault="00000000">
      <w:pPr>
        <w:pStyle w:val="FirstParagraph"/>
      </w:pPr>
      <w:r>
        <w:t>Accuracy was selected as the primary evaluation metric because the claim status categories are relatively balanced.</w:t>
      </w:r>
    </w:p>
    <w:p w14:paraId="32FD7781" w14:textId="77777777" w:rsidR="006E19C0" w:rsidRDefault="00000000">
      <w:pPr>
        <w:pStyle w:val="BodyText"/>
      </w:pPr>
      <w:r>
        <w:t>Formula:</w:t>
      </w:r>
    </w:p>
    <w:p w14:paraId="40DE54B9" w14:textId="77777777" w:rsidR="006E19C0" w:rsidRDefault="00000000">
      <w:pPr>
        <w:pStyle w:val="BodyText"/>
      </w:pPr>
      <w:r>
        <w:t>Accuracy = Correct Predictions / Total Predictions</w:t>
      </w:r>
    </w:p>
    <w:p w14:paraId="2C651446" w14:textId="77777777" w:rsidR="006E19C0" w:rsidRDefault="00000000">
      <w:pPr>
        <w:pStyle w:val="Heading4"/>
      </w:pPr>
      <w:bookmarkStart w:id="29" w:name="classification-report"/>
      <w:bookmarkEnd w:id="28"/>
      <w:r>
        <w:t>Classification Report</w:t>
      </w:r>
    </w:p>
    <w:p w14:paraId="3CC79DD1" w14:textId="77777777" w:rsidR="006E19C0" w:rsidRDefault="00000000">
      <w:pPr>
        <w:pStyle w:val="FirstParagraph"/>
      </w:pPr>
      <w:r>
        <w:t>Additional metrics were reviewed:</w:t>
      </w:r>
    </w:p>
    <w:p w14:paraId="50FE3357" w14:textId="77777777" w:rsidR="006E19C0" w:rsidRDefault="00000000">
      <w:pPr>
        <w:pStyle w:val="Compact"/>
        <w:numPr>
          <w:ilvl w:val="0"/>
          <w:numId w:val="14"/>
        </w:numPr>
      </w:pPr>
      <w:r>
        <w:t>Precision</w:t>
      </w:r>
    </w:p>
    <w:p w14:paraId="43047755" w14:textId="77777777" w:rsidR="006E19C0" w:rsidRDefault="00000000">
      <w:pPr>
        <w:pStyle w:val="Compact"/>
        <w:numPr>
          <w:ilvl w:val="0"/>
          <w:numId w:val="14"/>
        </w:numPr>
      </w:pPr>
      <w:r>
        <w:t>Recall</w:t>
      </w:r>
    </w:p>
    <w:p w14:paraId="1D62D2D8" w14:textId="77777777" w:rsidR="006E19C0" w:rsidRDefault="00000000">
      <w:pPr>
        <w:pStyle w:val="Compact"/>
        <w:numPr>
          <w:ilvl w:val="0"/>
          <w:numId w:val="14"/>
        </w:numPr>
      </w:pPr>
      <w:r>
        <w:t>F1-Score</w:t>
      </w:r>
    </w:p>
    <w:p w14:paraId="733F6F93" w14:textId="77777777" w:rsidR="006E19C0" w:rsidRDefault="00000000">
      <w:pPr>
        <w:pStyle w:val="FirstParagraph"/>
      </w:pPr>
      <w:r>
        <w:t>These metrics provided deeper insight into prediction quality for each claim category.</w:t>
      </w:r>
    </w:p>
    <w:p w14:paraId="63A842B3" w14:textId="77777777" w:rsidR="006E19C0" w:rsidRDefault="00000000">
      <w:pPr>
        <w:pStyle w:val="Heading4"/>
      </w:pPr>
      <w:bookmarkStart w:id="30" w:name="confusion-matrix"/>
      <w:bookmarkEnd w:id="29"/>
      <w:r>
        <w:t>Confusion Matrix</w:t>
      </w:r>
    </w:p>
    <w:p w14:paraId="4913C73C" w14:textId="77777777" w:rsidR="006E19C0" w:rsidRDefault="00000000">
      <w:pPr>
        <w:pStyle w:val="FirstParagraph"/>
      </w:pPr>
      <w:r>
        <w:t>Confusion matrices were generated to visualize:</w:t>
      </w:r>
    </w:p>
    <w:p w14:paraId="16CF2C74" w14:textId="77777777" w:rsidR="006E19C0" w:rsidRDefault="00000000">
      <w:pPr>
        <w:pStyle w:val="Compact"/>
        <w:numPr>
          <w:ilvl w:val="0"/>
          <w:numId w:val="15"/>
        </w:numPr>
      </w:pPr>
      <w:r>
        <w:t>Correct classifications</w:t>
      </w:r>
    </w:p>
    <w:p w14:paraId="24E927F2" w14:textId="77777777" w:rsidR="006E19C0" w:rsidRDefault="00000000">
      <w:pPr>
        <w:pStyle w:val="Compact"/>
        <w:numPr>
          <w:ilvl w:val="0"/>
          <w:numId w:val="15"/>
        </w:numPr>
      </w:pPr>
      <w:r>
        <w:t>Misclassifications</w:t>
      </w:r>
    </w:p>
    <w:p w14:paraId="1FAE4589" w14:textId="77777777" w:rsidR="006E19C0" w:rsidRDefault="00000000">
      <w:pPr>
        <w:pStyle w:val="Compact"/>
        <w:numPr>
          <w:ilvl w:val="0"/>
          <w:numId w:val="15"/>
        </w:numPr>
      </w:pPr>
      <w:r>
        <w:t>Class-specific prediction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1"/>
        <w:gridCol w:w="79"/>
      </w:tblGrid>
      <w:tr w:rsidR="007D5766" w:rsidRPr="007D5766" w14:paraId="4AA4220E" w14:textId="77777777" w:rsidTr="007D5766">
        <w:trPr>
          <w:tblCellSpacing w:w="15" w:type="dxa"/>
        </w:trPr>
        <w:tc>
          <w:tcPr>
            <w:tcW w:w="2450" w:type="dxa"/>
            <w:vAlign w:val="center"/>
            <w:hideMark/>
          </w:tcPr>
          <w:p w14:paraId="382D2B16" w14:textId="1C4868A7" w:rsidR="007D5766" w:rsidRPr="007D5766" w:rsidRDefault="007D5766" w:rsidP="007D5766">
            <w:pPr>
              <w:spacing w:after="0"/>
              <w:ind w:left="360"/>
              <w:jc w:val="center"/>
              <w:rPr>
                <w:rFonts w:ascii="Times New Roman" w:eastAsia="Times New Roman" w:hAnsi="Times New Roman" w:cs="Times New Roman"/>
                <w:b/>
                <w:bCs/>
              </w:rPr>
            </w:pPr>
          </w:p>
          <w:tbl>
            <w:tblPr>
              <w:tblStyle w:val="TableGrid"/>
              <w:tblW w:w="13728" w:type="dxa"/>
              <w:tblInd w:w="720" w:type="dxa"/>
              <w:tblLook w:val="04A0" w:firstRow="1" w:lastRow="0" w:firstColumn="1" w:lastColumn="0" w:noHBand="0" w:noVBand="1"/>
            </w:tblPr>
            <w:tblGrid>
              <w:gridCol w:w="3432"/>
              <w:gridCol w:w="3432"/>
              <w:gridCol w:w="3432"/>
              <w:gridCol w:w="3432"/>
            </w:tblGrid>
            <w:tr w:rsidR="007D5766" w14:paraId="189BAF5C" w14:textId="77777777" w:rsidTr="00A112A5">
              <w:trPr>
                <w:trHeight w:val="322"/>
              </w:trPr>
              <w:tc>
                <w:tcPr>
                  <w:tcW w:w="3432" w:type="dxa"/>
                  <w:vAlign w:val="center"/>
                </w:tcPr>
                <w:p w14:paraId="3305E179" w14:textId="096FFD7B" w:rsidR="007D5766" w:rsidRPr="007D5766" w:rsidRDefault="007D5766" w:rsidP="007D5766">
                  <w:pPr>
                    <w:ind w:left="360"/>
                    <w:jc w:val="center"/>
                    <w:rPr>
                      <w:rFonts w:ascii="Times New Roman" w:eastAsia="Times New Roman" w:hAnsi="Times New Roman" w:cs="Times New Roman"/>
                      <w:b/>
                      <w:bCs/>
                    </w:rPr>
                  </w:pPr>
                  <w:r w:rsidRPr="007D5766">
                    <w:rPr>
                      <w:rFonts w:ascii="Times New Roman" w:eastAsia="Times New Roman" w:hAnsi="Times New Roman" w:cs="Times New Roman"/>
                    </w:rPr>
                    <w:lastRenderedPageBreak/>
                    <w:t>Dummy Classifier</w:t>
                  </w:r>
                </w:p>
              </w:tc>
              <w:tc>
                <w:tcPr>
                  <w:tcW w:w="3432" w:type="dxa"/>
                  <w:vAlign w:val="center"/>
                </w:tcPr>
                <w:p w14:paraId="03A7A95D" w14:textId="285C1700" w:rsidR="007D5766" w:rsidRPr="007D5766" w:rsidRDefault="007D5766" w:rsidP="007D5766">
                  <w:pPr>
                    <w:ind w:left="360"/>
                    <w:jc w:val="center"/>
                    <w:rPr>
                      <w:rFonts w:ascii="Times New Roman" w:eastAsia="Times New Roman" w:hAnsi="Times New Roman" w:cs="Times New Roman"/>
                      <w:b/>
                      <w:bCs/>
                    </w:rPr>
                  </w:pPr>
                  <w:r w:rsidRPr="007D5766">
                    <w:rPr>
                      <w:rFonts w:ascii="Times New Roman" w:eastAsia="Times New Roman" w:hAnsi="Times New Roman" w:cs="Times New Roman"/>
                    </w:rPr>
                    <w:t>33.89%</w:t>
                  </w:r>
                </w:p>
              </w:tc>
              <w:tc>
                <w:tcPr>
                  <w:tcW w:w="3432" w:type="dxa"/>
                </w:tcPr>
                <w:p w14:paraId="43BB25EC" w14:textId="5568DD7D" w:rsidR="007D5766" w:rsidRPr="007D5766" w:rsidRDefault="007D5766" w:rsidP="007D5766">
                  <w:pPr>
                    <w:ind w:left="360"/>
                    <w:jc w:val="center"/>
                    <w:rPr>
                      <w:rFonts w:ascii="Times New Roman" w:eastAsia="Times New Roman" w:hAnsi="Times New Roman" w:cs="Times New Roman"/>
                      <w:b/>
                      <w:bCs/>
                    </w:rPr>
                  </w:pPr>
                </w:p>
              </w:tc>
              <w:tc>
                <w:tcPr>
                  <w:tcW w:w="3432" w:type="dxa"/>
                </w:tcPr>
                <w:p w14:paraId="7DAAB2D6" w14:textId="77777777" w:rsidR="007D5766" w:rsidRPr="007D5766" w:rsidRDefault="007D5766" w:rsidP="007D5766">
                  <w:pPr>
                    <w:ind w:left="360"/>
                    <w:jc w:val="center"/>
                    <w:rPr>
                      <w:rFonts w:ascii="Times New Roman" w:eastAsia="Times New Roman" w:hAnsi="Times New Roman" w:cs="Times New Roman"/>
                      <w:b/>
                      <w:bCs/>
                    </w:rPr>
                  </w:pPr>
                </w:p>
              </w:tc>
            </w:tr>
            <w:tr w:rsidR="007D5766" w14:paraId="20F012F8" w14:textId="77777777" w:rsidTr="00A112A5">
              <w:trPr>
                <w:trHeight w:val="322"/>
              </w:trPr>
              <w:tc>
                <w:tcPr>
                  <w:tcW w:w="3432" w:type="dxa"/>
                  <w:vAlign w:val="center"/>
                </w:tcPr>
                <w:p w14:paraId="6F061B11" w14:textId="6A888133" w:rsidR="007D5766" w:rsidRPr="007D5766" w:rsidRDefault="007D5766" w:rsidP="007D5766">
                  <w:pPr>
                    <w:ind w:left="360"/>
                    <w:jc w:val="center"/>
                    <w:rPr>
                      <w:rFonts w:ascii="Times New Roman" w:eastAsia="Times New Roman" w:hAnsi="Times New Roman" w:cs="Times New Roman"/>
                    </w:rPr>
                  </w:pPr>
                  <w:r w:rsidRPr="007D5766">
                    <w:rPr>
                      <w:rFonts w:ascii="Times New Roman" w:eastAsia="Times New Roman" w:hAnsi="Times New Roman" w:cs="Times New Roman"/>
                    </w:rPr>
                    <w:t>Logistic Regression</w:t>
                  </w:r>
                </w:p>
              </w:tc>
              <w:tc>
                <w:tcPr>
                  <w:tcW w:w="3432" w:type="dxa"/>
                  <w:vAlign w:val="center"/>
                </w:tcPr>
                <w:p w14:paraId="584957DB" w14:textId="40EB7D75" w:rsidR="007D5766" w:rsidRPr="007D5766" w:rsidRDefault="007D5766" w:rsidP="007D5766">
                  <w:pPr>
                    <w:ind w:left="360"/>
                    <w:jc w:val="center"/>
                    <w:rPr>
                      <w:rFonts w:ascii="Times New Roman" w:eastAsia="Times New Roman" w:hAnsi="Times New Roman" w:cs="Times New Roman"/>
                    </w:rPr>
                  </w:pPr>
                  <w:r>
                    <w:rPr>
                      <w:rFonts w:ascii="Times New Roman" w:eastAsia="Times New Roman" w:hAnsi="Times New Roman" w:cs="Times New Roman"/>
                    </w:rPr>
                    <w:t>34.56%</w:t>
                  </w:r>
                </w:p>
              </w:tc>
              <w:tc>
                <w:tcPr>
                  <w:tcW w:w="3432" w:type="dxa"/>
                </w:tcPr>
                <w:p w14:paraId="10BC4FFE" w14:textId="77777777" w:rsidR="007D5766" w:rsidRPr="007D5766" w:rsidRDefault="007D5766" w:rsidP="007D5766">
                  <w:pPr>
                    <w:ind w:left="360"/>
                    <w:jc w:val="center"/>
                    <w:rPr>
                      <w:rFonts w:ascii="Times New Roman" w:eastAsia="Times New Roman" w:hAnsi="Times New Roman" w:cs="Times New Roman"/>
                      <w:b/>
                      <w:bCs/>
                    </w:rPr>
                  </w:pPr>
                </w:p>
              </w:tc>
              <w:tc>
                <w:tcPr>
                  <w:tcW w:w="3432" w:type="dxa"/>
                </w:tcPr>
                <w:p w14:paraId="2355782D" w14:textId="77777777" w:rsidR="007D5766" w:rsidRPr="007D5766" w:rsidRDefault="007D5766" w:rsidP="007D5766">
                  <w:pPr>
                    <w:ind w:left="360"/>
                    <w:jc w:val="center"/>
                    <w:rPr>
                      <w:rFonts w:ascii="Times New Roman" w:eastAsia="Times New Roman" w:hAnsi="Times New Roman" w:cs="Times New Roman"/>
                      <w:b/>
                      <w:bCs/>
                    </w:rPr>
                  </w:pPr>
                </w:p>
              </w:tc>
            </w:tr>
            <w:tr w:rsidR="007D5766" w14:paraId="21C3639F" w14:textId="77777777" w:rsidTr="00A112A5">
              <w:trPr>
                <w:trHeight w:val="322"/>
              </w:trPr>
              <w:tc>
                <w:tcPr>
                  <w:tcW w:w="3432" w:type="dxa"/>
                  <w:vAlign w:val="center"/>
                </w:tcPr>
                <w:p w14:paraId="034F3031" w14:textId="2758CFDF" w:rsidR="007D5766" w:rsidRPr="007D5766" w:rsidRDefault="007D5766" w:rsidP="007D5766">
                  <w:pPr>
                    <w:ind w:left="360"/>
                    <w:jc w:val="center"/>
                    <w:rPr>
                      <w:rFonts w:ascii="Times New Roman" w:eastAsia="Times New Roman" w:hAnsi="Times New Roman" w:cs="Times New Roman"/>
                    </w:rPr>
                  </w:pPr>
                  <w:r w:rsidRPr="007D5766">
                    <w:rPr>
                      <w:rFonts w:ascii="Times New Roman" w:eastAsia="Times New Roman" w:hAnsi="Times New Roman" w:cs="Times New Roman"/>
                    </w:rPr>
                    <w:t>Random Forest (Tuned)</w:t>
                  </w:r>
                </w:p>
              </w:tc>
              <w:tc>
                <w:tcPr>
                  <w:tcW w:w="3432" w:type="dxa"/>
                  <w:vAlign w:val="center"/>
                </w:tcPr>
                <w:p w14:paraId="0FF8694C" w14:textId="2E98C2C7" w:rsidR="007D5766" w:rsidRDefault="007D5766" w:rsidP="007D5766">
                  <w:pPr>
                    <w:ind w:left="360"/>
                    <w:jc w:val="center"/>
                    <w:rPr>
                      <w:rFonts w:ascii="Times New Roman" w:eastAsia="Times New Roman" w:hAnsi="Times New Roman" w:cs="Times New Roman"/>
                    </w:rPr>
                  </w:pPr>
                  <w:r>
                    <w:rPr>
                      <w:rFonts w:ascii="Times New Roman" w:eastAsia="Times New Roman" w:hAnsi="Times New Roman" w:cs="Times New Roman"/>
                    </w:rPr>
                    <w:t>34.87%</w:t>
                  </w:r>
                </w:p>
              </w:tc>
              <w:tc>
                <w:tcPr>
                  <w:tcW w:w="3432" w:type="dxa"/>
                </w:tcPr>
                <w:p w14:paraId="47EC4381" w14:textId="77777777" w:rsidR="007D5766" w:rsidRPr="007D5766" w:rsidRDefault="007D5766" w:rsidP="007D5766">
                  <w:pPr>
                    <w:ind w:left="360"/>
                    <w:jc w:val="center"/>
                    <w:rPr>
                      <w:rFonts w:ascii="Times New Roman" w:eastAsia="Times New Roman" w:hAnsi="Times New Roman" w:cs="Times New Roman"/>
                      <w:b/>
                      <w:bCs/>
                    </w:rPr>
                  </w:pPr>
                </w:p>
              </w:tc>
              <w:tc>
                <w:tcPr>
                  <w:tcW w:w="3432" w:type="dxa"/>
                </w:tcPr>
                <w:p w14:paraId="4DE693DD" w14:textId="77777777" w:rsidR="007D5766" w:rsidRPr="007D5766" w:rsidRDefault="007D5766" w:rsidP="007D5766">
                  <w:pPr>
                    <w:ind w:left="360"/>
                    <w:jc w:val="center"/>
                    <w:rPr>
                      <w:rFonts w:ascii="Times New Roman" w:eastAsia="Times New Roman" w:hAnsi="Times New Roman" w:cs="Times New Roman"/>
                      <w:b/>
                      <w:bCs/>
                    </w:rPr>
                  </w:pPr>
                </w:p>
              </w:tc>
            </w:tr>
          </w:tbl>
          <w:p w14:paraId="16084DCC" w14:textId="536C463D" w:rsidR="007D5766" w:rsidRPr="007D5766" w:rsidRDefault="007D5766" w:rsidP="007D5766">
            <w:pPr>
              <w:spacing w:after="0"/>
              <w:ind w:left="360"/>
              <w:jc w:val="center"/>
              <w:rPr>
                <w:rFonts w:ascii="Times New Roman" w:eastAsia="Times New Roman" w:hAnsi="Times New Roman" w:cs="Times New Roman"/>
                <w:b/>
                <w:bCs/>
              </w:rPr>
            </w:pPr>
          </w:p>
        </w:tc>
        <w:tc>
          <w:tcPr>
            <w:tcW w:w="977" w:type="dxa"/>
            <w:vAlign w:val="center"/>
            <w:hideMark/>
          </w:tcPr>
          <w:p w14:paraId="579D5A75" w14:textId="5422BAFC" w:rsidR="007D5766" w:rsidRPr="007D5766" w:rsidRDefault="007D5766" w:rsidP="007D5766">
            <w:pPr>
              <w:spacing w:after="0"/>
              <w:jc w:val="cente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     </w:t>
            </w:r>
          </w:p>
        </w:tc>
      </w:tr>
    </w:tbl>
    <w:p w14:paraId="15BB4DFA" w14:textId="77777777" w:rsidR="007D5766" w:rsidRPr="007D5766" w:rsidRDefault="007D5766" w:rsidP="007D5766">
      <w:pPr>
        <w:spacing w:after="0"/>
        <w:rPr>
          <w:rFonts w:ascii="Times New Roman" w:eastAsia="Times New Roman" w:hAnsi="Times New Roman" w:cs="Times New Roman"/>
          <w:vanish/>
        </w:rPr>
      </w:pPr>
    </w:p>
    <w:p w14:paraId="2186FC8B" w14:textId="77777777" w:rsidR="007D5766" w:rsidRDefault="007D5766" w:rsidP="007D5766">
      <w:pPr>
        <w:pStyle w:val="Compact"/>
      </w:pPr>
    </w:p>
    <w:p w14:paraId="790DD16C" w14:textId="77777777" w:rsidR="00BB6776" w:rsidRDefault="00BB6776" w:rsidP="000705DA">
      <w:pPr>
        <w:pStyle w:val="Title"/>
      </w:pPr>
    </w:p>
    <w:p w14:paraId="3B2CC302" w14:textId="77777777" w:rsidR="00BB6776" w:rsidRPr="000705DA" w:rsidRDefault="00BB6776" w:rsidP="00BB6776">
      <w:pPr>
        <w:pStyle w:val="Compact"/>
      </w:pPr>
      <w:r w:rsidRPr="000705DA">
        <w:t>Baseline Model Results</w:t>
      </w:r>
    </w:p>
    <w:p w14:paraId="3F41F3FA" w14:textId="77777777" w:rsidR="00BB6776" w:rsidRPr="00BB6776" w:rsidRDefault="00BB6776" w:rsidP="00BB6776">
      <w:pPr>
        <w:pStyle w:val="Compact"/>
        <w:ind w:left="360"/>
      </w:pPr>
      <w:r w:rsidRPr="00BB6776">
        <w:t>The Dummy Classifier was used to establish a minimum performance benchmark by always predicting the most frequent claim status.</w:t>
      </w:r>
    </w:p>
    <w:p w14:paraId="603985E6" w14:textId="77777777" w:rsidR="00BB6776" w:rsidRPr="00BB6776" w:rsidRDefault="00BB6776" w:rsidP="00BB6776">
      <w:pPr>
        <w:pStyle w:val="Compact"/>
        <w:ind w:left="360"/>
      </w:pPr>
      <w:r w:rsidRPr="00BB6776">
        <w:rPr>
          <w:b/>
          <w:bCs/>
        </w:rPr>
        <w:t>Results:</w:t>
      </w:r>
    </w:p>
    <w:p w14:paraId="19D2BEB8" w14:textId="77777777" w:rsidR="00BB6776" w:rsidRPr="00BB6776" w:rsidRDefault="00BB6776" w:rsidP="00BB6776">
      <w:pPr>
        <w:pStyle w:val="Compact"/>
        <w:numPr>
          <w:ilvl w:val="0"/>
          <w:numId w:val="18"/>
        </w:numPr>
      </w:pPr>
      <w:r w:rsidRPr="00BB6776">
        <w:t xml:space="preserve">Accuracy: </w:t>
      </w:r>
      <w:r w:rsidRPr="00BB6776">
        <w:rPr>
          <w:b/>
          <w:bCs/>
        </w:rPr>
        <w:t>33.89%</w:t>
      </w:r>
      <w:r w:rsidRPr="00BB6776">
        <w:t xml:space="preserve"> (0.3389) </w:t>
      </w:r>
    </w:p>
    <w:p w14:paraId="44EB5D7A" w14:textId="77777777" w:rsidR="00BB6776" w:rsidRPr="00BB6776" w:rsidRDefault="00BB6776" w:rsidP="00BB6776">
      <w:pPr>
        <w:pStyle w:val="Compact"/>
        <w:ind w:left="360"/>
      </w:pPr>
      <w:r w:rsidRPr="00BB6776">
        <w:t>Because the dataset contains three claim status categories, the baseline accuracy is approximately equal to random guessing. Any machine learning model should outperform this baseline to demonstrate predictive value.</w:t>
      </w:r>
    </w:p>
    <w:p w14:paraId="1A639581" w14:textId="77777777" w:rsidR="00BB6776" w:rsidRDefault="00BB6776" w:rsidP="00BB6776">
      <w:pPr>
        <w:pStyle w:val="Compact"/>
        <w:ind w:left="360"/>
      </w:pPr>
    </w:p>
    <w:p w14:paraId="7BAE4B58" w14:textId="77777777" w:rsidR="006E19C0" w:rsidRDefault="00000000">
      <w:pPr>
        <w:pStyle w:val="Heading3"/>
      </w:pPr>
      <w:bookmarkStart w:id="31" w:name="cross-validation"/>
      <w:bookmarkEnd w:id="27"/>
      <w:bookmarkEnd w:id="30"/>
      <w:r>
        <w:t>Cross Validation</w:t>
      </w:r>
    </w:p>
    <w:p w14:paraId="688D601C" w14:textId="577F4428" w:rsidR="006E19C0" w:rsidRDefault="00000000">
      <w:pPr>
        <w:pStyle w:val="FirstParagraph"/>
      </w:pPr>
      <w:r>
        <w:t>Five-fold cross validation was performed using</w:t>
      </w:r>
      <w:r w:rsidR="000705DA">
        <w:t xml:space="preserve"> </w:t>
      </w:r>
      <w:r w:rsidR="000705DA" w:rsidRPr="000705DA">
        <w:t>Random Forest model.</w:t>
      </w:r>
    </w:p>
    <w:p w14:paraId="12ACF6CE" w14:textId="44418F16" w:rsidR="006E19C0" w:rsidRDefault="000705DA" w:rsidP="00501DC4">
      <w:pPr>
        <w:pStyle w:val="BodyText"/>
      </w:pPr>
      <w:r w:rsidRPr="000705DA">
        <w:t xml:space="preserve"> </w:t>
      </w:r>
      <w:r w:rsidR="00000000">
        <w:rPr>
          <w:rStyle w:val="NormalTok"/>
        </w:rPr>
        <w:t>cross_val_score(</w:t>
      </w:r>
      <w:r w:rsidR="00000000">
        <w:br/>
      </w:r>
      <w:r w:rsidR="00000000">
        <w:rPr>
          <w:rStyle w:val="NormalTok"/>
        </w:rPr>
        <w:t xml:space="preserve">    RandomForestClassifier(random_state</w:t>
      </w:r>
      <w:r w:rsidR="00000000">
        <w:rPr>
          <w:rStyle w:val="OperatorTok"/>
        </w:rPr>
        <w:t>=</w:t>
      </w:r>
      <w:r w:rsidR="00000000">
        <w:rPr>
          <w:rStyle w:val="DecValTok"/>
        </w:rPr>
        <w:t>42</w:t>
      </w:r>
      <w:r w:rsidR="00000000">
        <w:rPr>
          <w:rStyle w:val="NormalTok"/>
        </w:rPr>
        <w:t>),</w:t>
      </w:r>
      <w:r w:rsidR="00000000">
        <w:br/>
      </w:r>
      <w:r w:rsidR="00000000">
        <w:rPr>
          <w:rStyle w:val="NormalTok"/>
        </w:rPr>
        <w:t xml:space="preserve">    X,</w:t>
      </w:r>
      <w:r w:rsidR="00000000">
        <w:br/>
      </w:r>
      <w:r w:rsidR="00000000">
        <w:rPr>
          <w:rStyle w:val="NormalTok"/>
        </w:rPr>
        <w:t xml:space="preserve">    y,</w:t>
      </w:r>
      <w:r w:rsidR="00000000">
        <w:br/>
      </w:r>
      <w:r w:rsidR="00000000">
        <w:rPr>
          <w:rStyle w:val="NormalTok"/>
        </w:rPr>
        <w:t xml:space="preserve">    cv</w:t>
      </w:r>
      <w:r w:rsidR="00000000">
        <w:rPr>
          <w:rStyle w:val="OperatorTok"/>
        </w:rPr>
        <w:t>=</w:t>
      </w:r>
      <w:r w:rsidR="00000000">
        <w:rPr>
          <w:rStyle w:val="DecValTok"/>
        </w:rPr>
        <w:t>5</w:t>
      </w:r>
      <w:r w:rsidR="00000000">
        <w:rPr>
          <w:rStyle w:val="NormalTok"/>
        </w:rPr>
        <w:t>,</w:t>
      </w:r>
      <w:r w:rsidR="00000000">
        <w:br/>
      </w:r>
      <w:r w:rsidR="00000000">
        <w:rPr>
          <w:rStyle w:val="NormalTok"/>
        </w:rPr>
        <w:t xml:space="preserve">    scoring</w:t>
      </w:r>
      <w:r w:rsidR="00000000">
        <w:rPr>
          <w:rStyle w:val="OperatorTok"/>
        </w:rPr>
        <w:t>=</w:t>
      </w:r>
      <w:r w:rsidR="00000000">
        <w:rPr>
          <w:rStyle w:val="StringTok"/>
        </w:rPr>
        <w:t>'accuracy'</w:t>
      </w:r>
      <w:r w:rsidR="00000000">
        <w:br/>
      </w:r>
      <w:r w:rsidR="00000000">
        <w:rPr>
          <w:rStyle w:val="NormalTok"/>
        </w:rPr>
        <w:t>)</w:t>
      </w:r>
    </w:p>
    <w:p w14:paraId="1084EE24" w14:textId="77777777" w:rsidR="006E19C0" w:rsidRDefault="00000000">
      <w:pPr>
        <w:pStyle w:val="FirstParagraph"/>
      </w:pPr>
      <w:r>
        <w:t>Results:</w:t>
      </w:r>
    </w:p>
    <w:p w14:paraId="4A001A56" w14:textId="042748DD" w:rsidR="005207AB" w:rsidRPr="005207AB" w:rsidRDefault="00000000" w:rsidP="005207AB">
      <w:pPr>
        <w:pStyle w:val="Compact"/>
        <w:numPr>
          <w:ilvl w:val="0"/>
          <w:numId w:val="16"/>
        </w:numPr>
      </w:pPr>
      <w:r>
        <w:t xml:space="preserve">Mean CV Accuracy: </w:t>
      </w:r>
      <w:r w:rsidR="005207AB" w:rsidRPr="005207AB">
        <w:t>33</w:t>
      </w:r>
      <w:r w:rsidR="00501DC4">
        <w:t>.20%</w:t>
      </w:r>
    </w:p>
    <w:p w14:paraId="4FBA2743" w14:textId="0532AD19" w:rsidR="005207AB" w:rsidRPr="005207AB" w:rsidRDefault="00000000" w:rsidP="005207AB">
      <w:pPr>
        <w:pStyle w:val="Compact"/>
        <w:numPr>
          <w:ilvl w:val="0"/>
          <w:numId w:val="16"/>
        </w:numPr>
        <w:rPr>
          <w:b/>
          <w:bCs/>
        </w:rPr>
      </w:pPr>
      <w:r>
        <w:t xml:space="preserve">Standard Deviation: </w:t>
      </w:r>
      <w:r w:rsidR="005207AB" w:rsidRPr="005207AB">
        <w:t>1</w:t>
      </w:r>
      <w:r w:rsidR="00501DC4">
        <w:t>.68%</w:t>
      </w:r>
    </w:p>
    <w:p w14:paraId="76CF5748" w14:textId="3381152D" w:rsidR="006E19C0" w:rsidRDefault="00000000" w:rsidP="005207AB">
      <w:pPr>
        <w:pStyle w:val="Compact"/>
        <w:numPr>
          <w:ilvl w:val="0"/>
          <w:numId w:val="16"/>
        </w:numPr>
      </w:pPr>
      <w:r>
        <w:t>The low standard deviation indicates consistent performance across different subsets of the data.</w:t>
      </w:r>
    </w:p>
    <w:p w14:paraId="0B544A50" w14:textId="77777777" w:rsidR="006E19C0" w:rsidRDefault="00000000">
      <w:pPr>
        <w:pStyle w:val="Heading3"/>
      </w:pPr>
      <w:bookmarkStart w:id="32" w:name="best-model-selection"/>
      <w:bookmarkEnd w:id="31"/>
      <w:r>
        <w:t>Best Model Selection</w:t>
      </w:r>
    </w:p>
    <w:p w14:paraId="3BB39AEE" w14:textId="77777777" w:rsidR="006E19C0" w:rsidRDefault="00000000">
      <w:pPr>
        <w:pStyle w:val="FirstParagraph"/>
      </w:pPr>
      <w:r>
        <w:t>The Random Forest model achieved the strongest overall performance when compared to the Dummy Classifier and Logistic Regression models.</w:t>
      </w:r>
    </w:p>
    <w:p w14:paraId="744B7B51" w14:textId="77777777" w:rsidR="006E19C0" w:rsidRDefault="00000000">
      <w:pPr>
        <w:pStyle w:val="BodyText"/>
      </w:pPr>
      <w:r>
        <w:t>Reasons for Selection:</w:t>
      </w:r>
    </w:p>
    <w:p w14:paraId="0EC6D0FC" w14:textId="77777777" w:rsidR="006E19C0" w:rsidRDefault="00000000">
      <w:pPr>
        <w:pStyle w:val="Compact"/>
        <w:numPr>
          <w:ilvl w:val="0"/>
          <w:numId w:val="17"/>
        </w:numPr>
      </w:pPr>
      <w:r>
        <w:t>Highest accuracy</w:t>
      </w:r>
    </w:p>
    <w:p w14:paraId="7C4BFF14" w14:textId="77777777" w:rsidR="006E19C0" w:rsidRDefault="00000000">
      <w:pPr>
        <w:pStyle w:val="Compact"/>
        <w:numPr>
          <w:ilvl w:val="0"/>
          <w:numId w:val="17"/>
        </w:numPr>
      </w:pPr>
      <w:r>
        <w:t>Strong cross-validation performance</w:t>
      </w:r>
    </w:p>
    <w:p w14:paraId="0A859090" w14:textId="77777777" w:rsidR="006E19C0" w:rsidRDefault="00000000">
      <w:pPr>
        <w:pStyle w:val="Compact"/>
        <w:numPr>
          <w:ilvl w:val="0"/>
          <w:numId w:val="17"/>
        </w:numPr>
      </w:pPr>
      <w:r>
        <w:t>Better handling of nonlinear relationships</w:t>
      </w:r>
    </w:p>
    <w:p w14:paraId="4107A62D" w14:textId="77777777" w:rsidR="006E19C0" w:rsidRDefault="00000000">
      <w:pPr>
        <w:pStyle w:val="Compact"/>
        <w:numPr>
          <w:ilvl w:val="0"/>
          <w:numId w:val="17"/>
        </w:numPr>
      </w:pPr>
      <w:r>
        <w:lastRenderedPageBreak/>
        <w:t>Ability to identify important predictors</w:t>
      </w:r>
    </w:p>
    <w:p w14:paraId="5D7ED939" w14:textId="77777777" w:rsidR="006E19C0" w:rsidRDefault="00000000">
      <w:pPr>
        <w:pStyle w:val="Heading3"/>
      </w:pPr>
      <w:bookmarkStart w:id="33" w:name="feature-importance"/>
      <w:bookmarkEnd w:id="32"/>
      <w:r>
        <w:t>Feature Importance</w:t>
      </w:r>
    </w:p>
    <w:p w14:paraId="6660477B" w14:textId="77777777" w:rsidR="006E19C0" w:rsidRDefault="00000000">
      <w:pPr>
        <w:pStyle w:val="FirstParagraph"/>
      </w:pPr>
      <w:r>
        <w:t>Random Forest feature importance analysis identified the variables that contributed most strongly to claim status prediction.</w:t>
      </w:r>
    </w:p>
    <w:p w14:paraId="16A3297B" w14:textId="77777777" w:rsidR="006E19C0" w:rsidRDefault="00000000">
      <w:pPr>
        <w:pStyle w:val="BodyText"/>
      </w:pPr>
      <w:r>
        <w:t>These insights may help insurance providers understand which claim characteristics have the greatest impact on outcomes.</w:t>
      </w:r>
    </w:p>
    <w:p w14:paraId="0C7B0776" w14:textId="77777777" w:rsidR="006E19C0" w:rsidRDefault="00000000">
      <w:r>
        <w:pict w14:anchorId="6F0A89D3">
          <v:rect id="_x0000_i1054" style="width:0;height:1.5pt" o:hralign="center" o:hrstd="t" o:hr="t"/>
        </w:pict>
      </w:r>
    </w:p>
    <w:p w14:paraId="66DA010C" w14:textId="77777777" w:rsidR="006E19C0" w:rsidRDefault="00000000">
      <w:pPr>
        <w:pStyle w:val="Heading2"/>
      </w:pPr>
      <w:bookmarkStart w:id="34" w:name="conclusion"/>
      <w:bookmarkEnd w:id="26"/>
      <w:bookmarkEnd w:id="33"/>
      <w:r>
        <w:t>Conclusion</w:t>
      </w:r>
    </w:p>
    <w:p w14:paraId="3707CFA2" w14:textId="77777777" w:rsidR="00626E8F" w:rsidRPr="00626E8F" w:rsidRDefault="00626E8F" w:rsidP="00626E8F">
      <w:pPr>
        <w:pStyle w:val="BodyText"/>
      </w:pPr>
      <w:r w:rsidRPr="00626E8F">
        <w:t xml:space="preserve">This project successfully developed and evaluated machine learning classification models for predicting health insurance claim outcomes. Through data cleaning, </w:t>
      </w:r>
      <w:proofErr w:type="gramStart"/>
      <w:r w:rsidRPr="00626E8F">
        <w:t>exploratory</w:t>
      </w:r>
      <w:proofErr w:type="gramEnd"/>
      <w:r w:rsidRPr="00626E8F">
        <w:t xml:space="preserve"> data analysis, feature engineering, and model comparison, the Random Forest model achieved the highest predictive performance among the models tested.</w:t>
      </w:r>
    </w:p>
    <w:p w14:paraId="41B55C3C" w14:textId="77777777" w:rsidR="00626E8F" w:rsidRPr="00626E8F" w:rsidRDefault="00626E8F" w:rsidP="00626E8F">
      <w:pPr>
        <w:pStyle w:val="BodyText"/>
      </w:pPr>
      <w:r w:rsidRPr="00626E8F">
        <w:t>Although Random Forest achieved the highest accuracy, its performance remained only slightly above the baseline model. This suggests that the available features may have limited predictive power for claim status prediction and that additional claim-related variables may be necessary to substantially improve model performance.</w:t>
      </w:r>
    </w:p>
    <w:p w14:paraId="65A0303A" w14:textId="77777777" w:rsidR="00626E8F" w:rsidRPr="00626E8F" w:rsidRDefault="00626E8F" w:rsidP="00626E8F">
      <w:pPr>
        <w:pStyle w:val="BodyText"/>
      </w:pPr>
      <w:r w:rsidRPr="00626E8F">
        <w:t>The results demonstrate how machine learning can support insurance claim processing by identifying influential factors, improving operational efficiency, and assisting decision-makers in prioritizing claim reviews. While predictive accuracy was modest, the project successfully demonstrated a complete machine learning workflow, from data acquisition and preprocessing through model development, evaluation, and interpretation.</w:t>
      </w:r>
    </w:p>
    <w:p w14:paraId="4D671762" w14:textId="77777777" w:rsidR="00626E8F" w:rsidRPr="00626E8F" w:rsidRDefault="00626E8F" w:rsidP="00626E8F">
      <w:pPr>
        <w:pStyle w:val="BodyText"/>
      </w:pPr>
      <w:r w:rsidRPr="00626E8F">
        <w:t xml:space="preserve">Future improvements may include additional feature engineering, testing advanced algorithms such as </w:t>
      </w:r>
      <w:proofErr w:type="spellStart"/>
      <w:r w:rsidRPr="00626E8F">
        <w:t>XGBoost</w:t>
      </w:r>
      <w:proofErr w:type="spellEnd"/>
      <w:r w:rsidRPr="00626E8F">
        <w:t>, incorporating larger and more diverse datasets, and exploring ensemble modeling techniques to further improve predictive performance.</w:t>
      </w:r>
    </w:p>
    <w:p w14:paraId="06F8DD2D" w14:textId="77777777" w:rsidR="00626E8F" w:rsidRPr="00626E8F" w:rsidRDefault="00626E8F" w:rsidP="00626E8F">
      <w:pPr>
        <w:pStyle w:val="BodyText"/>
      </w:pPr>
      <w:r w:rsidRPr="00626E8F">
        <w:t>This version sounds more professional, acknowledges the model limitations, and highlights the skills and methodology demonstrated in the project—which is exactly what instructors typically look for in a capstone report.</w:t>
      </w:r>
    </w:p>
    <w:bookmarkEnd w:id="0"/>
    <w:bookmarkEnd w:id="34"/>
    <w:p w14:paraId="0BDB3DFF" w14:textId="77777777" w:rsidR="00626E8F" w:rsidRPr="00626E8F" w:rsidRDefault="00626E8F" w:rsidP="00626E8F">
      <w:pPr>
        <w:pStyle w:val="BodyText"/>
      </w:pPr>
    </w:p>
    <w:sectPr w:rsidR="00626E8F" w:rsidRPr="00626E8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1067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F86C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42D09BC"/>
    <w:multiLevelType w:val="multilevel"/>
    <w:tmpl w:val="3F1C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898146">
    <w:abstractNumId w:val="0"/>
  </w:num>
  <w:num w:numId="2" w16cid:durableId="1559127726">
    <w:abstractNumId w:val="1"/>
  </w:num>
  <w:num w:numId="3" w16cid:durableId="1727025314">
    <w:abstractNumId w:val="1"/>
  </w:num>
  <w:num w:numId="4" w16cid:durableId="509414012">
    <w:abstractNumId w:val="1"/>
  </w:num>
  <w:num w:numId="5" w16cid:durableId="212427091">
    <w:abstractNumId w:val="1"/>
  </w:num>
  <w:num w:numId="6" w16cid:durableId="949821205">
    <w:abstractNumId w:val="1"/>
  </w:num>
  <w:num w:numId="7" w16cid:durableId="750854626">
    <w:abstractNumId w:val="1"/>
  </w:num>
  <w:num w:numId="8" w16cid:durableId="2132747936">
    <w:abstractNumId w:val="1"/>
  </w:num>
  <w:num w:numId="9" w16cid:durableId="1957590505">
    <w:abstractNumId w:val="1"/>
  </w:num>
  <w:num w:numId="10" w16cid:durableId="1986426162">
    <w:abstractNumId w:val="1"/>
  </w:num>
  <w:num w:numId="11" w16cid:durableId="408693641">
    <w:abstractNumId w:val="1"/>
  </w:num>
  <w:num w:numId="12" w16cid:durableId="542252551">
    <w:abstractNumId w:val="1"/>
  </w:num>
  <w:num w:numId="13" w16cid:durableId="10956253">
    <w:abstractNumId w:val="1"/>
  </w:num>
  <w:num w:numId="14" w16cid:durableId="395131481">
    <w:abstractNumId w:val="1"/>
  </w:num>
  <w:num w:numId="15" w16cid:durableId="1290084483">
    <w:abstractNumId w:val="1"/>
  </w:num>
  <w:num w:numId="16" w16cid:durableId="1696615365">
    <w:abstractNumId w:val="1"/>
  </w:num>
  <w:num w:numId="17" w16cid:durableId="1509784250">
    <w:abstractNumId w:val="1"/>
  </w:num>
  <w:num w:numId="18" w16cid:durableId="882256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9C0"/>
    <w:rsid w:val="000705DA"/>
    <w:rsid w:val="00501DC4"/>
    <w:rsid w:val="005207AB"/>
    <w:rsid w:val="00626E8F"/>
    <w:rsid w:val="0066062B"/>
    <w:rsid w:val="006734F4"/>
    <w:rsid w:val="006E19C0"/>
    <w:rsid w:val="007D5766"/>
    <w:rsid w:val="00957D80"/>
    <w:rsid w:val="009721A0"/>
    <w:rsid w:val="00BB6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28D30"/>
  <w15:docId w15:val="{65F05030-505B-43D9-B188-77270BCF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TMLPreformatted">
    <w:name w:val="HTML Preformatted"/>
    <w:basedOn w:val="Normal"/>
    <w:link w:val="HTMLPreformattedChar"/>
    <w:rsid w:val="005207AB"/>
    <w:pPr>
      <w:spacing w:after="0"/>
    </w:pPr>
    <w:rPr>
      <w:rFonts w:ascii="Consolas" w:hAnsi="Consolas"/>
      <w:sz w:val="20"/>
      <w:szCs w:val="20"/>
    </w:rPr>
  </w:style>
  <w:style w:type="character" w:customStyle="1" w:styleId="HTMLPreformattedChar">
    <w:name w:val="HTML Preformatted Char"/>
    <w:basedOn w:val="DefaultParagraphFont"/>
    <w:link w:val="HTMLPreformatted"/>
    <w:rsid w:val="005207AB"/>
    <w:rPr>
      <w:rFonts w:ascii="Consolas" w:hAnsi="Consolas"/>
      <w:sz w:val="20"/>
      <w:szCs w:val="20"/>
    </w:rPr>
  </w:style>
  <w:style w:type="paragraph" w:styleId="ListParagraph">
    <w:name w:val="List Paragraph"/>
    <w:basedOn w:val="Normal"/>
    <w:rsid w:val="007D5766"/>
    <w:pPr>
      <w:ind w:left="720"/>
      <w:contextualSpacing/>
    </w:pPr>
  </w:style>
  <w:style w:type="table" w:styleId="TableGrid">
    <w:name w:val="Table Grid"/>
    <w:basedOn w:val="TableNormal"/>
    <w:rsid w:val="007D576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7</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Viswanathan Valloli Vazhakunnath</dc:creator>
  <cp:keywords/>
  <cp:lastModifiedBy>Viswanathan Valloli Vazhakunnath</cp:lastModifiedBy>
  <cp:revision>9</cp:revision>
  <dcterms:created xsi:type="dcterms:W3CDTF">2026-05-31T14:26:00Z</dcterms:created>
  <dcterms:modified xsi:type="dcterms:W3CDTF">2026-05-31T22:09:00Z</dcterms:modified>
</cp:coreProperties>
</file>