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B6684" w14:textId="77777777" w:rsidR="00A100D6" w:rsidRDefault="00FB5BD2">
      <w:pPr>
        <w:pStyle w:val="BodyText"/>
        <w:ind w:left="4110"/>
        <w:rPr>
          <w:rFonts w:ascii="Times New Roman"/>
        </w:rPr>
      </w:pPr>
      <w:r>
        <w:rPr>
          <w:rFonts w:ascii="Times New Roman"/>
          <w:noProof/>
        </w:rPr>
        <w:drawing>
          <wp:inline distT="0" distB="0" distL="0" distR="0" wp14:anchorId="6FF9FC5C" wp14:editId="645358B2">
            <wp:extent cx="1659636" cy="4069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59636" cy="406907"/>
                    </a:xfrm>
                    <a:prstGeom prst="rect">
                      <a:avLst/>
                    </a:prstGeom>
                  </pic:spPr>
                </pic:pic>
              </a:graphicData>
            </a:graphic>
          </wp:inline>
        </w:drawing>
      </w:r>
    </w:p>
    <w:p w14:paraId="7238C512" w14:textId="77777777" w:rsidR="00A100D6" w:rsidRDefault="00A100D6">
      <w:pPr>
        <w:pStyle w:val="BodyText"/>
        <w:spacing w:before="3"/>
        <w:rPr>
          <w:rFonts w:ascii="Times New Roman"/>
          <w:sz w:val="8"/>
        </w:rPr>
      </w:pPr>
    </w:p>
    <w:p w14:paraId="06ED2BC5" w14:textId="77777777" w:rsidR="00A100D6" w:rsidRDefault="00FB5BD2">
      <w:pPr>
        <w:pStyle w:val="BodyText"/>
        <w:spacing w:line="216" w:lineRule="exact"/>
        <w:ind w:left="4117"/>
        <w:rPr>
          <w:rFonts w:ascii="Times New Roman"/>
        </w:rPr>
      </w:pPr>
      <w:r>
        <w:rPr>
          <w:rFonts w:ascii="Times New Roman"/>
          <w:noProof/>
          <w:position w:val="-3"/>
        </w:rPr>
        <w:drawing>
          <wp:inline distT="0" distB="0" distL="0" distR="0" wp14:anchorId="6C7E877E" wp14:editId="4D20DD04">
            <wp:extent cx="1655064" cy="13715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655064" cy="137159"/>
                    </a:xfrm>
                    <a:prstGeom prst="rect">
                      <a:avLst/>
                    </a:prstGeom>
                  </pic:spPr>
                </pic:pic>
              </a:graphicData>
            </a:graphic>
          </wp:inline>
        </w:drawing>
      </w:r>
    </w:p>
    <w:p w14:paraId="70A73324" w14:textId="1672B36A"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noProof/>
        </w:rPr>
      </w:pPr>
    </w:p>
    <w:p w14:paraId="57A1BF96" w14:textId="184B8A9A"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Verdana" w:eastAsia="Verdana" w:hAnsi="Verdana"/>
          <w:sz w:val="18"/>
        </w:rPr>
      </w:pPr>
      <w:r>
        <w:rPr>
          <w:noProof/>
        </w:rPr>
        <w:tab/>
      </w:r>
      <w:r>
        <w:rPr>
          <w:noProof/>
        </w:rPr>
        <w:tab/>
      </w:r>
      <w:r>
        <w:rPr>
          <w:rFonts w:ascii="Verdana" w:eastAsia="Verdana" w:hAnsi="Verdana"/>
          <w:b/>
          <w:sz w:val="18"/>
        </w:rPr>
        <w:t>Ref.</w:t>
      </w:r>
      <w:r>
        <w:rPr>
          <w:rFonts w:ascii="Verdana" w:eastAsia="Verdana" w:hAnsi="Verdana"/>
          <w:sz w:val="18"/>
        </w:rPr>
        <w:tab/>
        <w:t xml:space="preserve">:       </w:t>
      </w:r>
      <w:bookmarkStart w:id="0" w:name="LetterRef"/>
      <w:bookmarkEnd w:id="0"/>
      <w:r>
        <w:rPr>
          <w:rFonts w:ascii="Verdana" w:eastAsia="Verdana" w:hAnsi="Verdana"/>
          <w:sz w:val="18"/>
        </w:rPr>
        <w:t>G/HR/LET-OFR/126899</w:t>
      </w:r>
    </w:p>
    <w:p w14:paraId="115B78AE" w14:textId="4959B509"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Verdana" w:eastAsia="Verdana" w:hAnsi="Verdana"/>
          <w:sz w:val="18"/>
        </w:rPr>
      </w:pPr>
      <w:r>
        <w:rPr>
          <w:rFonts w:ascii="Verdana" w:eastAsia="Verdana" w:hAnsi="Verdana"/>
          <w:b/>
          <w:sz w:val="18"/>
        </w:rPr>
        <w:tab/>
      </w:r>
      <w:r>
        <w:rPr>
          <w:rFonts w:ascii="Verdana" w:eastAsia="Verdana" w:hAnsi="Verdana"/>
          <w:b/>
          <w:sz w:val="18"/>
        </w:rPr>
        <w:tab/>
        <w:t>Date</w:t>
      </w:r>
      <w:r>
        <w:rPr>
          <w:rFonts w:ascii="Verdana" w:eastAsia="Verdana" w:hAnsi="Verdana"/>
          <w:sz w:val="18"/>
        </w:rPr>
        <w:tab/>
        <w:t xml:space="preserve">:       </w:t>
      </w:r>
      <w:bookmarkStart w:id="1" w:name="LetterDate"/>
      <w:bookmarkEnd w:id="1"/>
      <w:r>
        <w:rPr>
          <w:rFonts w:ascii="Verdana" w:eastAsia="Verdana" w:hAnsi="Verdana"/>
          <w:sz w:val="18"/>
        </w:rPr>
        <w:t>5-Oct-2018</w:t>
      </w:r>
    </w:p>
    <w:p w14:paraId="7D316055" w14:textId="6DFB414E"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Verdana" w:eastAsia="Verdana" w:hAnsi="Verdana"/>
          <w:sz w:val="18"/>
        </w:rPr>
      </w:pPr>
      <w:bookmarkStart w:id="2" w:name="EmpName"/>
      <w:bookmarkEnd w:id="2"/>
      <w:r>
        <w:rPr>
          <w:rFonts w:ascii="Verdana" w:eastAsia="Verdana" w:hAnsi="Verdana"/>
          <w:sz w:val="18"/>
        </w:rPr>
        <w:tab/>
      </w:r>
      <w:r>
        <w:rPr>
          <w:rFonts w:ascii="Verdana" w:eastAsia="Verdana" w:hAnsi="Verdana"/>
          <w:sz w:val="18"/>
        </w:rPr>
        <w:tab/>
        <w:t>Mr. R Prasad,</w:t>
      </w:r>
    </w:p>
    <w:p w14:paraId="23DCEEA8" w14:textId="2BBF1EFA"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Verdana" w:eastAsia="Verdana" w:hAnsi="Verdana"/>
          <w:sz w:val="18"/>
        </w:rPr>
      </w:pPr>
      <w:r>
        <w:rPr>
          <w:rFonts w:ascii="Verdana" w:eastAsia="Verdana" w:hAnsi="Verdana"/>
          <w:sz w:val="18"/>
        </w:rPr>
        <w:tab/>
      </w:r>
      <w:r>
        <w:rPr>
          <w:rFonts w:ascii="Verdana" w:eastAsia="Verdana" w:hAnsi="Verdana"/>
          <w:sz w:val="18"/>
        </w:rPr>
        <w:tab/>
      </w:r>
      <w:proofErr w:type="spellStart"/>
      <w:r>
        <w:rPr>
          <w:rFonts w:ascii="Verdana" w:eastAsia="Verdana" w:hAnsi="Verdana"/>
          <w:sz w:val="18"/>
        </w:rPr>
        <w:t>Dakkili</w:t>
      </w:r>
      <w:proofErr w:type="spellEnd"/>
      <w:r>
        <w:rPr>
          <w:rFonts w:ascii="Verdana" w:eastAsia="Verdana" w:hAnsi="Verdana"/>
          <w:sz w:val="18"/>
        </w:rPr>
        <w:t xml:space="preserve"> Md, Nellore District, A P.</w:t>
      </w:r>
    </w:p>
    <w:p w14:paraId="5E141E9B" w14:textId="77777777"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Verdana" w:eastAsia="Verdana" w:hAnsi="Verdana"/>
          <w:sz w:val="18"/>
        </w:rPr>
      </w:pPr>
    </w:p>
    <w:p w14:paraId="728DEE80" w14:textId="5E52DB97"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Verdana" w:eastAsia="Verdana" w:hAnsi="Verdana"/>
          <w:b/>
          <w:sz w:val="18"/>
        </w:rPr>
      </w:pPr>
      <w:bookmarkStart w:id="3" w:name="EmpAddress"/>
      <w:bookmarkEnd w:id="3"/>
      <w:r>
        <w:rPr>
          <w:rFonts w:ascii="Verdana" w:eastAsia="Verdana" w:hAnsi="Verdana"/>
          <w:sz w:val="18"/>
        </w:rPr>
        <w:tab/>
      </w:r>
      <w:r>
        <w:rPr>
          <w:rFonts w:ascii="Verdana" w:eastAsia="Verdana" w:hAnsi="Verdana"/>
          <w:sz w:val="18"/>
        </w:rPr>
        <w:tab/>
        <w:t xml:space="preserve">Dear </w:t>
      </w:r>
      <w:bookmarkStart w:id="4" w:name="EmpName2"/>
      <w:bookmarkEnd w:id="4"/>
      <w:r>
        <w:rPr>
          <w:rFonts w:ascii="Verdana" w:eastAsia="Verdana" w:hAnsi="Verdana"/>
          <w:sz w:val="18"/>
        </w:rPr>
        <w:t>Prasad,</w:t>
      </w:r>
    </w:p>
    <w:p w14:paraId="07CFAAC8" w14:textId="1182F7B5" w:rsidR="00503A17" w:rsidRPr="00503A17" w:rsidRDefault="00503A17" w:rsidP="00503A17">
      <w:pPr>
        <w:keepNext/>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2160" w:firstLine="720"/>
        <w:rPr>
          <w:rFonts w:ascii="Verdana" w:eastAsia="Verdana" w:hAnsi="Verdana"/>
          <w:b/>
          <w:sz w:val="18"/>
        </w:rPr>
      </w:pPr>
      <w:r>
        <w:rPr>
          <w:rFonts w:ascii="Verdana" w:eastAsia="Verdana" w:hAnsi="Verdana"/>
          <w:b/>
          <w:sz w:val="18"/>
        </w:rPr>
        <w:t>Subject: Letter of offer for employment</w:t>
      </w:r>
    </w:p>
    <w:p w14:paraId="44D767EA" w14:textId="77777777"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Verdana" w:eastAsia="Verdana" w:hAnsi="Verdana"/>
          <w:sz w:val="18"/>
        </w:rPr>
      </w:pPr>
    </w:p>
    <w:p w14:paraId="03D2CAA6" w14:textId="6865A1A2"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440"/>
        <w:jc w:val="both"/>
        <w:rPr>
          <w:rFonts w:ascii="Verdana" w:eastAsia="Verdana" w:hAnsi="Verdana"/>
          <w:sz w:val="18"/>
        </w:rPr>
      </w:pPr>
      <w:r>
        <w:rPr>
          <w:rFonts w:ascii="Verdana" w:eastAsia="Verdana" w:hAnsi="Verdana"/>
          <w:sz w:val="18"/>
        </w:rPr>
        <w:t>We are pleased to offer you a position in our organization on the following terms and conditions:</w:t>
      </w:r>
    </w:p>
    <w:p w14:paraId="48B4F16F" w14:textId="77777777" w:rsidR="00503A17" w:rsidRDefault="00503A17" w:rsidP="00503A17">
      <w:pPr>
        <w:widowControl/>
        <w:numPr>
          <w:ilvl w:val="0"/>
          <w:numId w:val="2"/>
        </w:numPr>
        <w:tabs>
          <w:tab w:val="clear" w:pos="360"/>
          <w:tab w:val="num"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40" w:lineRule="atLeast"/>
        <w:ind w:left="1800"/>
        <w:jc w:val="both"/>
        <w:rPr>
          <w:rFonts w:ascii="Verdana" w:eastAsia="Verdana" w:hAnsi="Verdana"/>
          <w:b/>
          <w:sz w:val="18"/>
        </w:rPr>
      </w:pPr>
      <w:proofErr w:type="gramStart"/>
      <w:r>
        <w:rPr>
          <w:rFonts w:ascii="Verdana" w:eastAsia="Verdana" w:hAnsi="Verdana"/>
          <w:sz w:val="18"/>
        </w:rPr>
        <w:t>Position  :</w:t>
      </w:r>
      <w:proofErr w:type="gramEnd"/>
      <w:r>
        <w:rPr>
          <w:rFonts w:ascii="Verdana" w:eastAsia="Verdana" w:hAnsi="Verdana"/>
          <w:b/>
          <w:sz w:val="18"/>
        </w:rPr>
        <w:t xml:space="preserve"> </w:t>
      </w:r>
      <w:bookmarkStart w:id="5" w:name="Designation_Dept"/>
      <w:bookmarkEnd w:id="5"/>
      <w:r>
        <w:rPr>
          <w:rFonts w:ascii="Verdana" w:eastAsia="Verdana" w:hAnsi="Verdana"/>
          <w:b/>
          <w:sz w:val="18"/>
        </w:rPr>
        <w:t>ASSISTANT MANAGER-STORES</w:t>
      </w:r>
    </w:p>
    <w:p w14:paraId="609F12D4" w14:textId="77777777" w:rsidR="00503A17" w:rsidRDefault="00503A17" w:rsidP="00503A17">
      <w:pPr>
        <w:widowControl/>
        <w:numPr>
          <w:ilvl w:val="0"/>
          <w:numId w:val="2"/>
        </w:numPr>
        <w:tabs>
          <w:tab w:val="clear" w:pos="360"/>
          <w:tab w:val="num"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40" w:lineRule="atLeast"/>
        <w:ind w:left="1800"/>
        <w:jc w:val="both"/>
        <w:rPr>
          <w:rFonts w:ascii="Verdana" w:eastAsia="Verdana" w:hAnsi="Verdana"/>
          <w:b/>
          <w:sz w:val="18"/>
        </w:rPr>
      </w:pPr>
      <w:proofErr w:type="gramStart"/>
      <w:r>
        <w:rPr>
          <w:rFonts w:ascii="Verdana" w:eastAsia="Verdana" w:hAnsi="Verdana"/>
          <w:sz w:val="18"/>
        </w:rPr>
        <w:t>Level :</w:t>
      </w:r>
      <w:proofErr w:type="gramEnd"/>
      <w:r>
        <w:rPr>
          <w:rFonts w:ascii="Verdana" w:eastAsia="Verdana" w:hAnsi="Verdana"/>
          <w:b/>
          <w:sz w:val="18"/>
        </w:rPr>
        <w:t xml:space="preserve"> </w:t>
      </w:r>
      <w:bookmarkStart w:id="6" w:name="Level"/>
      <w:bookmarkEnd w:id="6"/>
      <w:r>
        <w:rPr>
          <w:rFonts w:ascii="Verdana" w:eastAsia="Verdana" w:hAnsi="Verdana"/>
          <w:b/>
          <w:sz w:val="18"/>
        </w:rPr>
        <w:t>1</w:t>
      </w:r>
    </w:p>
    <w:p w14:paraId="51A2313F" w14:textId="77777777" w:rsidR="00503A17" w:rsidRDefault="00503A17" w:rsidP="00503A17">
      <w:pPr>
        <w:widowControl/>
        <w:numPr>
          <w:ilvl w:val="0"/>
          <w:numId w:val="2"/>
        </w:numPr>
        <w:tabs>
          <w:tab w:val="clear" w:pos="360"/>
          <w:tab w:val="num"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40" w:lineRule="atLeast"/>
        <w:ind w:left="1800"/>
        <w:jc w:val="both"/>
        <w:rPr>
          <w:rFonts w:ascii="Verdana" w:eastAsia="Verdana" w:hAnsi="Verdana"/>
          <w:sz w:val="18"/>
        </w:rPr>
      </w:pPr>
      <w:r>
        <w:rPr>
          <w:rFonts w:ascii="Verdana" w:eastAsia="Verdana" w:hAnsi="Verdana"/>
          <w:sz w:val="18"/>
        </w:rPr>
        <w:t xml:space="preserve">Location: </w:t>
      </w:r>
      <w:r>
        <w:rPr>
          <w:rFonts w:ascii="Verdana" w:eastAsia="Verdana" w:hAnsi="Verdana"/>
          <w:b/>
          <w:sz w:val="18"/>
        </w:rPr>
        <w:t>Bangalore</w:t>
      </w:r>
    </w:p>
    <w:p w14:paraId="56481CBF" w14:textId="77777777" w:rsidR="00503A17" w:rsidRDefault="00503A17" w:rsidP="00503A17">
      <w:pPr>
        <w:widowControl/>
        <w:numPr>
          <w:ilvl w:val="0"/>
          <w:numId w:val="2"/>
        </w:numPr>
        <w:tabs>
          <w:tab w:val="clear" w:pos="360"/>
          <w:tab w:val="num"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40" w:lineRule="atLeast"/>
        <w:ind w:left="1800"/>
        <w:rPr>
          <w:rFonts w:ascii="Verdana" w:eastAsia="Verdana" w:hAnsi="Verdana"/>
          <w:sz w:val="18"/>
        </w:rPr>
      </w:pPr>
      <w:r>
        <w:rPr>
          <w:rFonts w:ascii="Verdana" w:eastAsia="Verdana" w:hAnsi="Verdana"/>
          <w:sz w:val="18"/>
        </w:rPr>
        <w:t xml:space="preserve">Compensation Package: You will be entitled to a compensation of </w:t>
      </w:r>
      <w:r>
        <w:rPr>
          <w:rFonts w:ascii="Verdana" w:eastAsia="Verdana" w:hAnsi="Verdana"/>
          <w:b/>
          <w:sz w:val="18"/>
        </w:rPr>
        <w:t>Rs</w:t>
      </w:r>
      <w:bookmarkStart w:id="7" w:name="CTC"/>
      <w:bookmarkEnd w:id="7"/>
      <w:r>
        <w:rPr>
          <w:rFonts w:ascii="Verdana" w:eastAsia="Verdana" w:hAnsi="Verdana"/>
          <w:sz w:val="18"/>
        </w:rPr>
        <w:t>.</w:t>
      </w:r>
      <w:bookmarkStart w:id="8" w:name="TotalGrossCTC"/>
      <w:bookmarkEnd w:id="8"/>
      <w:r>
        <w:rPr>
          <w:rFonts w:ascii="Verdana" w:eastAsia="Verdana" w:hAnsi="Verdana"/>
          <w:b/>
          <w:sz w:val="20"/>
        </w:rPr>
        <w:t xml:space="preserve"> 7,00,704 </w:t>
      </w:r>
      <w:proofErr w:type="spellStart"/>
      <w:r>
        <w:rPr>
          <w:rFonts w:ascii="Verdana" w:eastAsia="Verdana" w:hAnsi="Verdana"/>
          <w:b/>
          <w:sz w:val="18"/>
        </w:rPr>
        <w:t>p.a</w:t>
      </w:r>
      <w:proofErr w:type="spellEnd"/>
      <w:r>
        <w:rPr>
          <w:rFonts w:ascii="Verdana" w:eastAsia="Verdana" w:hAnsi="Verdana"/>
          <w:sz w:val="18"/>
        </w:rPr>
        <w:t xml:space="preserve"> on cost to the company basis, and the detailed breakup of the Compensation Package will be as attached.</w:t>
      </w:r>
    </w:p>
    <w:p w14:paraId="2783A394" w14:textId="77777777" w:rsidR="00503A17" w:rsidRDefault="00503A17" w:rsidP="00503A17">
      <w:pPr>
        <w:widowControl/>
        <w:numPr>
          <w:ilvl w:val="0"/>
          <w:numId w:val="2"/>
        </w:numPr>
        <w:tabs>
          <w:tab w:val="clear" w:pos="360"/>
          <w:tab w:val="num"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40" w:lineRule="atLeast"/>
        <w:ind w:left="1800"/>
        <w:jc w:val="both"/>
        <w:rPr>
          <w:rFonts w:ascii="Verdana" w:eastAsia="Verdana" w:hAnsi="Verdana"/>
          <w:sz w:val="18"/>
        </w:rPr>
      </w:pPr>
      <w:r>
        <w:rPr>
          <w:rFonts w:ascii="Verdana" w:eastAsia="Verdana" w:hAnsi="Verdana"/>
          <w:sz w:val="18"/>
        </w:rPr>
        <w:t>The appointment is effective from the date of your joining.  We request you to join by</w:t>
      </w:r>
      <w:r>
        <w:rPr>
          <w:rFonts w:ascii="Verdana" w:eastAsia="Verdana" w:hAnsi="Verdana"/>
          <w:b/>
          <w:sz w:val="18"/>
        </w:rPr>
        <w:t xml:space="preserve"> </w:t>
      </w:r>
      <w:bookmarkStart w:id="9" w:name="JoiningDate"/>
      <w:bookmarkEnd w:id="9"/>
      <w:r>
        <w:rPr>
          <w:rFonts w:ascii="Verdana" w:eastAsia="Verdana" w:hAnsi="Verdana"/>
          <w:sz w:val="18"/>
        </w:rPr>
        <w:t>02-jan-2019</w:t>
      </w:r>
    </w:p>
    <w:p w14:paraId="7B65FFD1" w14:textId="384F7ABA" w:rsidR="00503A17" w:rsidRDefault="00503A17" w:rsidP="00503A17">
      <w:pPr>
        <w:widowControl/>
        <w:numPr>
          <w:ilvl w:val="0"/>
          <w:numId w:val="2"/>
        </w:numPr>
        <w:tabs>
          <w:tab w:val="clear" w:pos="360"/>
          <w:tab w:val="num"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40" w:lineRule="atLeast"/>
        <w:ind w:left="1800"/>
        <w:jc w:val="both"/>
        <w:rPr>
          <w:rFonts w:ascii="Verdana" w:eastAsia="Verdana" w:hAnsi="Verdana"/>
          <w:sz w:val="18"/>
        </w:rPr>
      </w:pPr>
      <w:r>
        <w:rPr>
          <w:rFonts w:ascii="Verdana" w:eastAsia="Verdana" w:hAnsi="Verdana"/>
          <w:sz w:val="18"/>
        </w:rPr>
        <w:t>We will issue the formal appointment letter detailing the terms and conditions of employment on your joining our organization. It is understood that such terms and conditions of employment will be binding on you and you will comply with all rules, regulations and code of conduct applicable to employees of the company.</w:t>
      </w:r>
    </w:p>
    <w:p w14:paraId="5C240CD5" w14:textId="77777777" w:rsidR="00503A17" w:rsidRPr="00503A17" w:rsidRDefault="00503A17" w:rsidP="00503A17">
      <w:pPr>
        <w:widowContro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40" w:lineRule="atLeast"/>
        <w:ind w:left="1440"/>
        <w:jc w:val="both"/>
        <w:rPr>
          <w:rFonts w:ascii="Verdana" w:eastAsia="Verdana" w:hAnsi="Verdana"/>
          <w:sz w:val="18"/>
        </w:rPr>
      </w:pPr>
    </w:p>
    <w:p w14:paraId="23ECD25E" w14:textId="6E0D2A5B"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440"/>
        <w:jc w:val="both"/>
        <w:rPr>
          <w:rFonts w:ascii="Verdana" w:eastAsia="Verdana" w:hAnsi="Verdana"/>
          <w:sz w:val="18"/>
        </w:rPr>
      </w:pPr>
      <w:r>
        <w:rPr>
          <w:rFonts w:ascii="Verdana" w:eastAsia="Verdana" w:hAnsi="Verdana"/>
          <w:sz w:val="18"/>
        </w:rPr>
        <w:t>This offer of employment is subject to your medical fitness, confirming no trace of any major illness or any chronic health disorders in the past, verification of your records relating to educational qualifications and professional experience, and reference verification. The pre-employment requirements as attached needs to be completed by you</w:t>
      </w:r>
    </w:p>
    <w:p w14:paraId="0A1EE33E" w14:textId="77777777"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440"/>
        <w:jc w:val="both"/>
        <w:rPr>
          <w:rFonts w:ascii="Verdana" w:eastAsia="Verdana" w:hAnsi="Verdana"/>
          <w:sz w:val="18"/>
        </w:rPr>
      </w:pPr>
    </w:p>
    <w:p w14:paraId="59AA852E" w14:textId="5E007081"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440"/>
        <w:jc w:val="both"/>
        <w:rPr>
          <w:rFonts w:ascii="Verdana" w:eastAsia="Verdana" w:hAnsi="Verdana"/>
          <w:sz w:val="18"/>
        </w:rPr>
      </w:pPr>
      <w:r>
        <w:rPr>
          <w:rFonts w:ascii="Verdana" w:eastAsia="Verdana" w:hAnsi="Verdana"/>
          <w:sz w:val="18"/>
        </w:rPr>
        <w:t xml:space="preserve">Please confirm your acceptance of our offer by signing a copy of this letter and advice the date by which you will join our organization. It is understood that we will mutually keep this offer as </w:t>
      </w:r>
      <w:r>
        <w:rPr>
          <w:rFonts w:ascii="Verdana" w:eastAsia="Verdana" w:hAnsi="Verdana"/>
          <w:b/>
          <w:sz w:val="18"/>
        </w:rPr>
        <w:t>CONFIDENTIAL</w:t>
      </w:r>
      <w:r>
        <w:rPr>
          <w:rFonts w:ascii="Verdana" w:eastAsia="Verdana" w:hAnsi="Verdana"/>
          <w:sz w:val="18"/>
        </w:rPr>
        <w:t>, till the time you are on board with us.</w:t>
      </w:r>
    </w:p>
    <w:p w14:paraId="51E8DA6E" w14:textId="77777777"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440"/>
        <w:jc w:val="both"/>
        <w:rPr>
          <w:rFonts w:ascii="Verdana" w:eastAsia="Verdana" w:hAnsi="Verdana"/>
          <w:sz w:val="18"/>
        </w:rPr>
      </w:pPr>
    </w:p>
    <w:p w14:paraId="7DC42919" w14:textId="77777777"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440"/>
        <w:jc w:val="both"/>
        <w:rPr>
          <w:rFonts w:ascii="Verdana" w:eastAsia="Verdana" w:hAnsi="Verdana"/>
          <w:sz w:val="18"/>
        </w:rPr>
      </w:pPr>
      <w:r>
        <w:rPr>
          <w:rFonts w:ascii="Verdana" w:eastAsia="Verdana" w:hAnsi="Verdana"/>
          <w:color w:val="000000"/>
          <w:sz w:val="18"/>
        </w:rPr>
        <w:t>"In the event you do not confirm acceptance of this offer in writing, within three days of the date of this letter, or, join us within three days of the joining date specified in point 5 above (or such extended date which may be mutually agreed), then this offer will be deemed to have been withdrawn, and consequently you will not have any further claim for employment with us."</w:t>
      </w:r>
    </w:p>
    <w:p w14:paraId="696999CB" w14:textId="77777777"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440"/>
        <w:jc w:val="both"/>
        <w:rPr>
          <w:rFonts w:ascii="Verdana" w:eastAsia="Verdana" w:hAnsi="Verdana"/>
          <w:sz w:val="18"/>
        </w:rPr>
      </w:pPr>
    </w:p>
    <w:p w14:paraId="133DE860" w14:textId="77777777"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440"/>
        <w:jc w:val="both"/>
        <w:rPr>
          <w:rFonts w:ascii="Verdana" w:eastAsia="Verdana" w:hAnsi="Verdana"/>
          <w:b/>
          <w:sz w:val="18"/>
        </w:rPr>
      </w:pPr>
      <w:r>
        <w:rPr>
          <w:rFonts w:ascii="Verdana" w:eastAsia="Verdana" w:hAnsi="Verdana"/>
          <w:b/>
          <w:sz w:val="18"/>
        </w:rPr>
        <w:t>We take pleasure in welcoming you to our organization and are confident that your period of association with us will be long, pleasant and mutually beneficial.</w:t>
      </w:r>
    </w:p>
    <w:p w14:paraId="4908665E" w14:textId="77777777"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440"/>
        <w:jc w:val="both"/>
        <w:rPr>
          <w:rFonts w:ascii="Verdana" w:eastAsia="Verdana" w:hAnsi="Verdana"/>
          <w:sz w:val="18"/>
        </w:rPr>
      </w:pPr>
    </w:p>
    <w:p w14:paraId="624C0687" w14:textId="77777777"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440"/>
        <w:jc w:val="both"/>
        <w:rPr>
          <w:rFonts w:ascii="Verdana" w:eastAsia="Verdana" w:hAnsi="Verdana"/>
          <w:sz w:val="18"/>
        </w:rPr>
      </w:pPr>
      <w:r>
        <w:rPr>
          <w:rFonts w:ascii="Verdana" w:eastAsia="Verdana" w:hAnsi="Verdana"/>
          <w:sz w:val="18"/>
        </w:rPr>
        <w:t xml:space="preserve">Yours truly </w:t>
      </w:r>
    </w:p>
    <w:p w14:paraId="19A355D7" w14:textId="77777777"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440"/>
        <w:jc w:val="both"/>
        <w:rPr>
          <w:rFonts w:ascii="Verdana" w:eastAsia="Verdana" w:hAnsi="Verdana"/>
          <w:b/>
          <w:sz w:val="18"/>
        </w:rPr>
      </w:pPr>
      <w:r>
        <w:rPr>
          <w:rFonts w:ascii="Verdana" w:eastAsia="Verdana" w:hAnsi="Verdana"/>
          <w:sz w:val="18"/>
        </w:rPr>
        <w:t xml:space="preserve">for </w:t>
      </w:r>
      <w:r>
        <w:rPr>
          <w:rFonts w:ascii="Arial"/>
        </w:rPr>
        <w:t>GELTEC PRIVATE LIMITED,</w:t>
      </w:r>
    </w:p>
    <w:p w14:paraId="2A20E90E" w14:textId="77777777"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440"/>
        <w:jc w:val="both"/>
        <w:rPr>
          <w:rFonts w:ascii="Verdana" w:eastAsia="Verdana" w:hAnsi="Verdana"/>
          <w:sz w:val="18"/>
        </w:rPr>
      </w:pPr>
    </w:p>
    <w:p w14:paraId="4B9990A8" w14:textId="77777777"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440"/>
        <w:jc w:val="both"/>
        <w:rPr>
          <w:rFonts w:ascii="Verdana" w:eastAsia="Verdana" w:hAnsi="Verdana"/>
          <w:b/>
          <w:color w:val="000000"/>
          <w:sz w:val="18"/>
        </w:rPr>
      </w:pPr>
      <w:r>
        <w:rPr>
          <w:rFonts w:ascii="Verdana" w:eastAsia="Verdana" w:hAnsi="Verdana"/>
          <w:b/>
          <w:color w:val="000000"/>
          <w:sz w:val="18"/>
        </w:rPr>
        <w:t xml:space="preserve"> SRINIVAS.</w:t>
      </w:r>
    </w:p>
    <w:p w14:paraId="5D4F5D50" w14:textId="77777777" w:rsidR="00503A17" w:rsidRPr="00522FA3"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440"/>
        <w:jc w:val="both"/>
        <w:rPr>
          <w:rFonts w:ascii="Verdana" w:eastAsia="Verdana" w:hAnsi="Verdana"/>
          <w:b/>
          <w:color w:val="000000"/>
          <w:sz w:val="18"/>
        </w:rPr>
      </w:pPr>
      <w:r>
        <w:rPr>
          <w:rFonts w:ascii="Verdana" w:eastAsia="Verdana" w:hAnsi="Verdana"/>
          <w:b/>
          <w:color w:val="000000"/>
          <w:sz w:val="18"/>
        </w:rPr>
        <w:t xml:space="preserve"> Human Resources</w:t>
      </w:r>
    </w:p>
    <w:p w14:paraId="48BBAF90" w14:textId="77777777"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440"/>
        <w:jc w:val="both"/>
        <w:rPr>
          <w:rFonts w:ascii="Verdana" w:eastAsia="Verdana" w:hAnsi="Verdana"/>
          <w:sz w:val="18"/>
        </w:rPr>
      </w:pPr>
    </w:p>
    <w:p w14:paraId="54901B53" w14:textId="1B2367BD" w:rsidR="00A100D6" w:rsidRP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440"/>
        <w:jc w:val="both"/>
        <w:rPr>
          <w:rFonts w:ascii="Verdana" w:eastAsia="Verdana" w:hAnsi="Verdana"/>
          <w:sz w:val="18"/>
        </w:rPr>
      </w:pPr>
      <w:r>
        <w:rPr>
          <w:rFonts w:ascii="Verdana" w:eastAsia="Verdana" w:hAnsi="Verdana"/>
          <w:sz w:val="18"/>
        </w:rPr>
        <w:t>I confirm acceptance of your above offer and will join your organization by date: ____________</w:t>
      </w:r>
      <w:r w:rsidR="00FB5BD2">
        <w:rPr>
          <w:noProof/>
        </w:rPr>
        <w:drawing>
          <wp:anchor distT="0" distB="0" distL="0" distR="0" simplePos="0" relativeHeight="251655680" behindDoc="0" locked="0" layoutInCell="1" allowOverlap="1" wp14:anchorId="50B0303A" wp14:editId="1236FFDC">
            <wp:simplePos x="0" y="0"/>
            <wp:positionH relativeFrom="page">
              <wp:posOffset>352043</wp:posOffset>
            </wp:positionH>
            <wp:positionV relativeFrom="paragraph">
              <wp:posOffset>226485</wp:posOffset>
            </wp:positionV>
            <wp:extent cx="292607" cy="38404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 cstate="print"/>
                    <a:stretch>
                      <a:fillRect/>
                    </a:stretch>
                  </pic:blipFill>
                  <pic:spPr>
                    <a:xfrm>
                      <a:off x="0" y="0"/>
                      <a:ext cx="292607" cy="384048"/>
                    </a:xfrm>
                    <a:prstGeom prst="rect">
                      <a:avLst/>
                    </a:prstGeom>
                  </pic:spPr>
                </pic:pic>
              </a:graphicData>
            </a:graphic>
          </wp:anchor>
        </w:drawing>
      </w:r>
    </w:p>
    <w:p w14:paraId="112D8A68" w14:textId="77777777" w:rsidR="00503A17" w:rsidRDefault="00503A17" w:rsidP="00503A17">
      <w:pPr>
        <w:jc w:val="both"/>
        <w:rPr>
          <w:rFonts w:ascii="Courier New"/>
          <w:b/>
          <w:sz w:val="21"/>
        </w:rPr>
      </w:pPr>
    </w:p>
    <w:p w14:paraId="481C66A3" w14:textId="286DA3B1" w:rsidR="00A100D6" w:rsidRDefault="00FB5BD2" w:rsidP="00503A17">
      <w:pPr>
        <w:jc w:val="both"/>
        <w:rPr>
          <w:rFonts w:ascii="Courier New"/>
          <w:b/>
          <w:sz w:val="21"/>
        </w:rPr>
      </w:pPr>
      <w:r>
        <w:rPr>
          <w:noProof/>
        </w:rPr>
        <w:drawing>
          <wp:anchor distT="0" distB="0" distL="0" distR="0" simplePos="0" relativeHeight="251657728" behindDoc="0" locked="0" layoutInCell="1" allowOverlap="1" wp14:anchorId="693BDF99" wp14:editId="38FDD789">
            <wp:simplePos x="0" y="0"/>
            <wp:positionH relativeFrom="page">
              <wp:posOffset>274320</wp:posOffset>
            </wp:positionH>
            <wp:positionV relativeFrom="paragraph">
              <wp:posOffset>-277603</wp:posOffset>
            </wp:positionV>
            <wp:extent cx="461772" cy="370331"/>
            <wp:effectExtent l="0" t="0" r="0" b="0"/>
            <wp:wrapNone/>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8" cstate="print"/>
                    <a:stretch>
                      <a:fillRect/>
                    </a:stretch>
                  </pic:blipFill>
                  <pic:spPr>
                    <a:xfrm>
                      <a:off x="0" y="0"/>
                      <a:ext cx="461772" cy="370331"/>
                    </a:xfrm>
                    <a:prstGeom prst="rect">
                      <a:avLst/>
                    </a:prstGeom>
                  </pic:spPr>
                </pic:pic>
              </a:graphicData>
            </a:graphic>
          </wp:anchor>
        </w:drawing>
      </w:r>
    </w:p>
    <w:p w14:paraId="049A51E9" w14:textId="77777777" w:rsidR="00A100D6" w:rsidRDefault="00A100D6">
      <w:pPr>
        <w:pStyle w:val="BodyText"/>
        <w:spacing w:before="7"/>
        <w:rPr>
          <w:rFonts w:ascii="Courier New"/>
          <w:b/>
          <w:sz w:val="25"/>
        </w:rPr>
      </w:pPr>
    </w:p>
    <w:p w14:paraId="2F451131" w14:textId="47F208E2" w:rsidR="00A100D6" w:rsidRDefault="00FB5BD2">
      <w:pPr>
        <w:spacing w:line="213" w:lineRule="exact"/>
        <w:ind w:left="270"/>
        <w:jc w:val="center"/>
        <w:rPr>
          <w:sz w:val="19"/>
        </w:rPr>
      </w:pPr>
      <w:proofErr w:type="spellStart"/>
      <w:r>
        <w:rPr>
          <w:color w:val="232323"/>
          <w:sz w:val="19"/>
        </w:rPr>
        <w:t>Gel</w:t>
      </w:r>
      <w:r w:rsidR="00503A17">
        <w:rPr>
          <w:color w:val="232323"/>
          <w:sz w:val="19"/>
        </w:rPr>
        <w:t>T</w:t>
      </w:r>
      <w:r>
        <w:rPr>
          <w:color w:val="232323"/>
          <w:sz w:val="19"/>
        </w:rPr>
        <w:t>ec</w:t>
      </w:r>
      <w:proofErr w:type="spellEnd"/>
      <w:r>
        <w:rPr>
          <w:color w:val="232323"/>
          <w:sz w:val="19"/>
        </w:rPr>
        <w:t xml:space="preserve"> Private </w:t>
      </w:r>
      <w:r w:rsidR="00503A17">
        <w:rPr>
          <w:color w:val="232323"/>
          <w:sz w:val="19"/>
        </w:rPr>
        <w:t>Li</w:t>
      </w:r>
      <w:r>
        <w:rPr>
          <w:color w:val="232323"/>
          <w:sz w:val="19"/>
        </w:rPr>
        <w:t>mited</w:t>
      </w:r>
    </w:p>
    <w:p w14:paraId="07B14B76" w14:textId="77777777" w:rsidR="00A100D6" w:rsidRDefault="00FB5BD2">
      <w:pPr>
        <w:spacing w:line="199" w:lineRule="exact"/>
        <w:ind w:left="119"/>
        <w:jc w:val="center"/>
        <w:rPr>
          <w:rFonts w:ascii="Times New Roman"/>
          <w:sz w:val="19"/>
        </w:rPr>
      </w:pPr>
      <w:r>
        <w:rPr>
          <w:noProof/>
        </w:rPr>
        <w:drawing>
          <wp:anchor distT="0" distB="0" distL="0" distR="0" simplePos="0" relativeHeight="251658752" behindDoc="0" locked="0" layoutInCell="1" allowOverlap="1" wp14:anchorId="7D426C45" wp14:editId="78409A89">
            <wp:simplePos x="0" y="0"/>
            <wp:positionH relativeFrom="page">
              <wp:posOffset>233172</wp:posOffset>
            </wp:positionH>
            <wp:positionV relativeFrom="paragraph">
              <wp:posOffset>101822</wp:posOffset>
            </wp:positionV>
            <wp:extent cx="566928" cy="274320"/>
            <wp:effectExtent l="0" t="0" r="0" b="0"/>
            <wp:wrapNone/>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9" cstate="print"/>
                    <a:stretch>
                      <a:fillRect/>
                    </a:stretch>
                  </pic:blipFill>
                  <pic:spPr>
                    <a:xfrm>
                      <a:off x="0" y="0"/>
                      <a:ext cx="566928" cy="274320"/>
                    </a:xfrm>
                    <a:prstGeom prst="rect">
                      <a:avLst/>
                    </a:prstGeom>
                  </pic:spPr>
                </pic:pic>
              </a:graphicData>
            </a:graphic>
          </wp:anchor>
        </w:drawing>
      </w:r>
      <w:r>
        <w:rPr>
          <w:rFonts w:ascii="Times New Roman"/>
          <w:color w:val="3B3B3B"/>
          <w:sz w:val="19"/>
        </w:rPr>
        <w:t xml:space="preserve">Regd. </w:t>
      </w:r>
      <w:r>
        <w:rPr>
          <w:rFonts w:ascii="Times New Roman"/>
          <w:color w:val="484848"/>
          <w:sz w:val="19"/>
        </w:rPr>
        <w:t xml:space="preserve">Office: </w:t>
      </w:r>
      <w:r>
        <w:rPr>
          <w:rFonts w:ascii="Times New Roman"/>
          <w:color w:val="3B3B3B"/>
          <w:sz w:val="19"/>
        </w:rPr>
        <w:t xml:space="preserve">Capsulation </w:t>
      </w:r>
      <w:r>
        <w:rPr>
          <w:rFonts w:ascii="Times New Roman"/>
          <w:color w:val="2A2A2A"/>
          <w:sz w:val="19"/>
        </w:rPr>
        <w:t xml:space="preserve">Premises, </w:t>
      </w:r>
      <w:proofErr w:type="spellStart"/>
      <w:r>
        <w:rPr>
          <w:rFonts w:ascii="Times New Roman"/>
          <w:color w:val="2A2A2A"/>
          <w:sz w:val="19"/>
        </w:rPr>
        <w:t>Deonar</w:t>
      </w:r>
      <w:proofErr w:type="spellEnd"/>
      <w:r>
        <w:rPr>
          <w:rFonts w:ascii="Times New Roman"/>
          <w:color w:val="2A2A2A"/>
          <w:sz w:val="19"/>
        </w:rPr>
        <w:t xml:space="preserve">, </w:t>
      </w:r>
      <w:r>
        <w:rPr>
          <w:rFonts w:ascii="Times New Roman"/>
          <w:color w:val="313131"/>
          <w:sz w:val="19"/>
        </w:rPr>
        <w:t>Sion-</w:t>
      </w:r>
      <w:proofErr w:type="spellStart"/>
      <w:r>
        <w:rPr>
          <w:rFonts w:ascii="Times New Roman"/>
          <w:color w:val="313131"/>
          <w:sz w:val="19"/>
        </w:rPr>
        <w:t>Trombay</w:t>
      </w:r>
      <w:proofErr w:type="spellEnd"/>
      <w:r>
        <w:rPr>
          <w:rFonts w:ascii="Times New Roman"/>
          <w:color w:val="313131"/>
          <w:sz w:val="19"/>
        </w:rPr>
        <w:t xml:space="preserve"> </w:t>
      </w:r>
      <w:r>
        <w:rPr>
          <w:rFonts w:ascii="Times New Roman"/>
          <w:color w:val="262626"/>
          <w:sz w:val="19"/>
        </w:rPr>
        <w:t xml:space="preserve">Road, </w:t>
      </w:r>
      <w:r>
        <w:rPr>
          <w:rFonts w:ascii="Times New Roman"/>
          <w:color w:val="2F2F2F"/>
          <w:sz w:val="19"/>
        </w:rPr>
        <w:t xml:space="preserve">Mumbai-400 </w:t>
      </w:r>
      <w:r>
        <w:rPr>
          <w:rFonts w:ascii="Times New Roman"/>
          <w:color w:val="383838"/>
          <w:sz w:val="19"/>
        </w:rPr>
        <w:t>088.</w:t>
      </w:r>
    </w:p>
    <w:p w14:paraId="37A8AC5C" w14:textId="77777777" w:rsidR="00A100D6" w:rsidRDefault="00FB5BD2">
      <w:pPr>
        <w:spacing w:line="206" w:lineRule="exact"/>
        <w:ind w:left="127"/>
        <w:jc w:val="center"/>
        <w:rPr>
          <w:sz w:val="19"/>
        </w:rPr>
      </w:pPr>
      <w:proofErr w:type="gramStart"/>
      <w:r>
        <w:rPr>
          <w:color w:val="2F2F2F"/>
          <w:w w:val="90"/>
          <w:sz w:val="19"/>
        </w:rPr>
        <w:t>Phone:*</w:t>
      </w:r>
      <w:proofErr w:type="gramEnd"/>
      <w:r>
        <w:rPr>
          <w:color w:val="2F2F2F"/>
          <w:w w:val="90"/>
          <w:sz w:val="19"/>
        </w:rPr>
        <w:t xml:space="preserve">91 </w:t>
      </w:r>
      <w:r>
        <w:rPr>
          <w:color w:val="313131"/>
          <w:w w:val="90"/>
          <w:sz w:val="19"/>
        </w:rPr>
        <w:t xml:space="preserve">-22-2556 </w:t>
      </w:r>
      <w:r>
        <w:rPr>
          <w:color w:val="2D2D2D"/>
          <w:w w:val="90"/>
          <w:sz w:val="19"/>
        </w:rPr>
        <w:t xml:space="preserve">8586/6647 </w:t>
      </w:r>
      <w:r>
        <w:rPr>
          <w:color w:val="181818"/>
          <w:w w:val="90"/>
          <w:sz w:val="19"/>
        </w:rPr>
        <w:t xml:space="preserve">8484 </w:t>
      </w:r>
      <w:r>
        <w:rPr>
          <w:color w:val="313131"/>
          <w:w w:val="90"/>
          <w:sz w:val="19"/>
        </w:rPr>
        <w:t xml:space="preserve">Fax: </w:t>
      </w:r>
      <w:r>
        <w:rPr>
          <w:color w:val="2A2A2A"/>
          <w:w w:val="90"/>
          <w:sz w:val="19"/>
        </w:rPr>
        <w:t xml:space="preserve">+9l-22-2556 </w:t>
      </w:r>
      <w:r>
        <w:rPr>
          <w:color w:val="282828"/>
          <w:w w:val="90"/>
          <w:sz w:val="19"/>
        </w:rPr>
        <w:t xml:space="preserve">4038/2558 </w:t>
      </w:r>
      <w:r>
        <w:rPr>
          <w:color w:val="313131"/>
          <w:w w:val="90"/>
          <w:sz w:val="19"/>
        </w:rPr>
        <w:t>NJ</w:t>
      </w:r>
      <w:r>
        <w:rPr>
          <w:color w:val="1C1C1C"/>
          <w:w w:val="90"/>
          <w:sz w:val="19"/>
        </w:rPr>
        <w:t xml:space="preserve">80. E-mail: </w:t>
      </w:r>
      <w:r>
        <w:rPr>
          <w:color w:val="1F1F1F"/>
          <w:w w:val="90"/>
          <w:sz w:val="19"/>
        </w:rPr>
        <w:t>mail/mgeltec.in</w:t>
      </w:r>
    </w:p>
    <w:p w14:paraId="5CE90BA1" w14:textId="77777777" w:rsidR="00A100D6" w:rsidRDefault="00FB5BD2">
      <w:pPr>
        <w:pStyle w:val="BodyText"/>
        <w:spacing w:line="216" w:lineRule="exact"/>
        <w:ind w:left="126"/>
        <w:jc w:val="center"/>
        <w:rPr>
          <w:rFonts w:ascii="Times New Roman"/>
        </w:rPr>
      </w:pPr>
      <w:r>
        <w:rPr>
          <w:rFonts w:ascii="Times New Roman"/>
          <w:color w:val="2F2F2F"/>
        </w:rPr>
        <w:t xml:space="preserve">Mfg. </w:t>
      </w:r>
      <w:r>
        <w:rPr>
          <w:rFonts w:ascii="Times New Roman"/>
          <w:color w:val="313131"/>
        </w:rPr>
        <w:t xml:space="preserve">Plant: Sr. </w:t>
      </w:r>
      <w:r>
        <w:rPr>
          <w:rFonts w:ascii="Times New Roman"/>
          <w:color w:val="3D3D3D"/>
        </w:rPr>
        <w:t xml:space="preserve">No. </w:t>
      </w:r>
      <w:r>
        <w:rPr>
          <w:rFonts w:ascii="Times New Roman"/>
          <w:color w:val="3F3F3F"/>
        </w:rPr>
        <w:t xml:space="preserve">24, </w:t>
      </w:r>
      <w:r>
        <w:rPr>
          <w:rFonts w:ascii="Times New Roman"/>
          <w:color w:val="1D1D1D"/>
        </w:rPr>
        <w:t xml:space="preserve">26/3, </w:t>
      </w:r>
      <w:r>
        <w:rPr>
          <w:rFonts w:ascii="Times New Roman"/>
          <w:color w:val="282828"/>
        </w:rPr>
        <w:t xml:space="preserve">27/2, </w:t>
      </w:r>
      <w:proofErr w:type="spellStart"/>
      <w:r>
        <w:rPr>
          <w:rFonts w:ascii="Times New Roman"/>
          <w:color w:val="1D1D1D"/>
        </w:rPr>
        <w:t>Yadavanahalli</w:t>
      </w:r>
      <w:proofErr w:type="spellEnd"/>
      <w:r>
        <w:rPr>
          <w:rFonts w:ascii="Times New Roman"/>
          <w:color w:val="1D1D1D"/>
        </w:rPr>
        <w:t xml:space="preserve">, </w:t>
      </w:r>
      <w:proofErr w:type="spellStart"/>
      <w:r>
        <w:rPr>
          <w:rFonts w:ascii="Times New Roman"/>
          <w:color w:val="262626"/>
        </w:rPr>
        <w:t>Attibele</w:t>
      </w:r>
      <w:proofErr w:type="spellEnd"/>
      <w:r>
        <w:rPr>
          <w:rFonts w:ascii="Times New Roman"/>
          <w:color w:val="262626"/>
        </w:rPr>
        <w:t xml:space="preserve">, </w:t>
      </w:r>
      <w:r>
        <w:rPr>
          <w:rFonts w:ascii="Times New Roman"/>
          <w:color w:val="282828"/>
        </w:rPr>
        <w:t xml:space="preserve">Bangalore </w:t>
      </w:r>
      <w:r>
        <w:rPr>
          <w:rFonts w:ascii="Times New Roman"/>
          <w:color w:val="4B4B4B"/>
        </w:rPr>
        <w:t xml:space="preserve">- </w:t>
      </w:r>
      <w:r>
        <w:rPr>
          <w:rFonts w:ascii="Times New Roman"/>
          <w:b/>
          <w:color w:val="2D2D2D"/>
        </w:rPr>
        <w:t xml:space="preserve">Hosur </w:t>
      </w:r>
      <w:r>
        <w:rPr>
          <w:rFonts w:ascii="Times New Roman"/>
          <w:b/>
          <w:color w:val="2F2F2F"/>
        </w:rPr>
        <w:t xml:space="preserve">Road, </w:t>
      </w:r>
      <w:r>
        <w:rPr>
          <w:rFonts w:ascii="Times New Roman"/>
          <w:color w:val="2D2D2D"/>
        </w:rPr>
        <w:t xml:space="preserve">Bangalore </w:t>
      </w:r>
      <w:r>
        <w:rPr>
          <w:rFonts w:ascii="Times New Roman"/>
          <w:color w:val="3A3A3A"/>
        </w:rPr>
        <w:t xml:space="preserve">- </w:t>
      </w:r>
      <w:r>
        <w:rPr>
          <w:rFonts w:ascii="Times New Roman"/>
          <w:color w:val="161616"/>
        </w:rPr>
        <w:t>562107.</w:t>
      </w:r>
    </w:p>
    <w:p w14:paraId="737000E4" w14:textId="08DC4DA7" w:rsidR="00A100D6" w:rsidRDefault="00FB5BD2">
      <w:pPr>
        <w:spacing w:line="216" w:lineRule="exact"/>
        <w:ind w:left="285"/>
        <w:jc w:val="center"/>
        <w:rPr>
          <w:rFonts w:ascii="Times New Roman"/>
          <w:sz w:val="20"/>
        </w:rPr>
      </w:pPr>
      <w:proofErr w:type="gramStart"/>
      <w:r>
        <w:rPr>
          <w:rFonts w:ascii="Times New Roman"/>
          <w:color w:val="2F2F2F"/>
          <w:sz w:val="20"/>
        </w:rPr>
        <w:t xml:space="preserve">Phone </w:t>
      </w:r>
      <w:r>
        <w:rPr>
          <w:rFonts w:ascii="Times New Roman"/>
          <w:color w:val="484848"/>
          <w:sz w:val="20"/>
        </w:rPr>
        <w:t>:</w:t>
      </w:r>
      <w:proofErr w:type="gramEnd"/>
      <w:r>
        <w:rPr>
          <w:rFonts w:ascii="Times New Roman"/>
          <w:color w:val="484848"/>
          <w:sz w:val="20"/>
        </w:rPr>
        <w:t xml:space="preserve"> </w:t>
      </w:r>
      <w:r>
        <w:rPr>
          <w:rFonts w:ascii="Times New Roman"/>
          <w:b/>
          <w:color w:val="2A2A2A"/>
          <w:sz w:val="20"/>
        </w:rPr>
        <w:t xml:space="preserve">+91-80-67478484 </w:t>
      </w:r>
      <w:r>
        <w:rPr>
          <w:rFonts w:ascii="Times New Roman"/>
          <w:color w:val="313131"/>
          <w:sz w:val="20"/>
        </w:rPr>
        <w:t>Fa</w:t>
      </w:r>
      <w:r w:rsidR="00E61434">
        <w:rPr>
          <w:rFonts w:ascii="Times New Roman"/>
          <w:color w:val="313131"/>
          <w:sz w:val="20"/>
        </w:rPr>
        <w:t>x</w:t>
      </w:r>
      <w:r>
        <w:rPr>
          <w:rFonts w:ascii="Times New Roman"/>
          <w:color w:val="313131"/>
          <w:sz w:val="20"/>
        </w:rPr>
        <w:t xml:space="preserve"> </w:t>
      </w:r>
      <w:r>
        <w:rPr>
          <w:rFonts w:ascii="Times New Roman"/>
          <w:color w:val="4D4D4D"/>
          <w:sz w:val="20"/>
        </w:rPr>
        <w:t xml:space="preserve">: </w:t>
      </w:r>
      <w:r>
        <w:rPr>
          <w:rFonts w:ascii="Times New Roman"/>
          <w:color w:val="2A2A2A"/>
          <w:sz w:val="20"/>
        </w:rPr>
        <w:t>+91-80-67478</w:t>
      </w:r>
      <w:bookmarkStart w:id="10" w:name="_GoBack"/>
      <w:bookmarkEnd w:id="10"/>
      <w:r>
        <w:rPr>
          <w:rFonts w:ascii="Times New Roman"/>
          <w:color w:val="2A2A2A"/>
          <w:sz w:val="20"/>
        </w:rPr>
        <w:t>472</w:t>
      </w:r>
    </w:p>
    <w:p w14:paraId="2ADF3021" w14:textId="77777777" w:rsidR="00A100D6" w:rsidRDefault="00FB5BD2">
      <w:pPr>
        <w:tabs>
          <w:tab w:val="right" w:pos="3522"/>
        </w:tabs>
        <w:spacing w:line="223" w:lineRule="exact"/>
        <w:ind w:left="281"/>
        <w:jc w:val="center"/>
        <w:rPr>
          <w:rFonts w:ascii="Times New Roman"/>
          <w:b/>
          <w:sz w:val="20"/>
        </w:rPr>
      </w:pPr>
      <w:r>
        <w:rPr>
          <w:rFonts w:ascii="Times New Roman"/>
          <w:b/>
          <w:color w:val="363636"/>
          <w:sz w:val="20"/>
        </w:rPr>
        <w:t>Cl1't</w:t>
      </w:r>
      <w:r>
        <w:rPr>
          <w:rFonts w:ascii="Times New Roman"/>
          <w:b/>
          <w:color w:val="363636"/>
          <w:spacing w:val="2"/>
          <w:sz w:val="20"/>
        </w:rPr>
        <w:t xml:space="preserve"> </w:t>
      </w:r>
      <w:r>
        <w:rPr>
          <w:rFonts w:ascii="Times New Roman"/>
          <w:b/>
          <w:color w:val="3B3B3B"/>
          <w:sz w:val="20"/>
        </w:rPr>
        <w:t>NO</w:t>
      </w:r>
      <w:r>
        <w:rPr>
          <w:rFonts w:ascii="Times New Roman"/>
          <w:b/>
          <w:color w:val="3B3B3B"/>
          <w:sz w:val="20"/>
        </w:rPr>
        <w:tab/>
      </w:r>
      <w:r>
        <w:rPr>
          <w:rFonts w:ascii="Times New Roman"/>
          <w:b/>
          <w:color w:val="2D2D2D"/>
          <w:sz w:val="20"/>
        </w:rPr>
        <w:t>135200</w:t>
      </w:r>
    </w:p>
    <w:p w14:paraId="4F461ADC" w14:textId="77777777" w:rsidR="00A100D6" w:rsidRDefault="00A100D6">
      <w:pPr>
        <w:spacing w:line="223" w:lineRule="exact"/>
        <w:jc w:val="center"/>
        <w:rPr>
          <w:rFonts w:ascii="Times New Roman"/>
          <w:sz w:val="20"/>
        </w:rPr>
        <w:sectPr w:rsidR="00A100D6">
          <w:type w:val="continuous"/>
          <w:pgSz w:w="12240" w:h="15840"/>
          <w:pgMar w:top="660" w:right="1320" w:bottom="0" w:left="260" w:header="720" w:footer="720" w:gutter="0"/>
          <w:cols w:space="720"/>
        </w:sectPr>
      </w:pPr>
    </w:p>
    <w:p w14:paraId="644365A2" w14:textId="77777777"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center"/>
        <w:rPr>
          <w:rFonts w:ascii="Verdana" w:eastAsia="Verdana" w:hAnsi="Verdana"/>
          <w:b/>
          <w:sz w:val="24"/>
        </w:rPr>
      </w:pPr>
      <w:r>
        <w:rPr>
          <w:rFonts w:ascii="Verdana" w:eastAsia="Verdana" w:hAnsi="Verdana"/>
          <w:b/>
          <w:sz w:val="24"/>
        </w:rPr>
        <w:lastRenderedPageBreak/>
        <w:t>PRIVATE &amp; CONFIDENTIAL</w:t>
      </w:r>
    </w:p>
    <w:p w14:paraId="089EEF97" w14:textId="77777777" w:rsidR="00503A17" w:rsidRDefault="00503A17" w:rsidP="00503A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center"/>
        <w:rPr>
          <w:rFonts w:ascii="Verdana" w:eastAsia="Verdana" w:hAnsi="Verdana"/>
          <w:b/>
          <w:sz w:val="20"/>
        </w:rPr>
      </w:pPr>
    </w:p>
    <w:p w14:paraId="4F813E97" w14:textId="545A315F" w:rsidR="00A100D6" w:rsidRDefault="00503A17" w:rsidP="00503A17">
      <w:pPr>
        <w:pStyle w:val="BodyText"/>
        <w:spacing w:before="81"/>
        <w:ind w:left="4170"/>
        <w:rPr>
          <w:rFonts w:ascii="Arial"/>
        </w:rPr>
      </w:pPr>
      <w:r>
        <w:rPr>
          <w:rFonts w:ascii="Verdana" w:eastAsia="Verdana" w:hAnsi="Verdana"/>
          <w:b/>
        </w:rPr>
        <w:t>EMOLUMENT PACKAGE</w:t>
      </w:r>
    </w:p>
    <w:p w14:paraId="2C4B0A70" w14:textId="77777777" w:rsidR="00A100D6" w:rsidRDefault="00A100D6">
      <w:pPr>
        <w:jc w:val="center"/>
        <w:rPr>
          <w:rFonts w:ascii="Arial"/>
        </w:rPr>
        <w:sectPr w:rsidR="00A100D6">
          <w:pgSz w:w="12240" w:h="15840"/>
          <w:pgMar w:top="1020" w:right="1320" w:bottom="280" w:left="260" w:header="720" w:footer="720" w:gutter="0"/>
          <w:cols w:space="720"/>
        </w:sectPr>
      </w:pPr>
    </w:p>
    <w:p w14:paraId="55DC2D86" w14:textId="77777777" w:rsidR="00A100D6" w:rsidRDefault="00A100D6">
      <w:pPr>
        <w:pStyle w:val="BodyText"/>
        <w:rPr>
          <w:rFonts w:ascii="Arial"/>
          <w:sz w:val="28"/>
        </w:rPr>
      </w:pPr>
    </w:p>
    <w:p w14:paraId="7ACB486A" w14:textId="77777777" w:rsidR="00A100D6" w:rsidRDefault="00FB5BD2">
      <w:pPr>
        <w:pStyle w:val="Heading1"/>
        <w:spacing w:line="271" w:lineRule="auto"/>
        <w:ind w:left="1459"/>
      </w:pPr>
      <w:r>
        <w:rPr>
          <w:w w:val="90"/>
        </w:rPr>
        <w:t xml:space="preserve">Name </w:t>
      </w:r>
      <w:r>
        <w:rPr>
          <w:color w:val="0A0A0A"/>
          <w:w w:val="90"/>
        </w:rPr>
        <w:t xml:space="preserve">of </w:t>
      </w:r>
      <w:r>
        <w:rPr>
          <w:w w:val="90"/>
        </w:rPr>
        <w:t xml:space="preserve">the employee </w:t>
      </w:r>
      <w:r>
        <w:rPr>
          <w:w w:val="95"/>
        </w:rPr>
        <w:t>Designation</w:t>
      </w:r>
    </w:p>
    <w:p w14:paraId="63A6096F" w14:textId="77777777" w:rsidR="00A100D6" w:rsidRDefault="00FB5BD2">
      <w:pPr>
        <w:tabs>
          <w:tab w:val="left" w:pos="880"/>
        </w:tabs>
        <w:spacing w:before="9"/>
        <w:ind w:left="229"/>
        <w:jc w:val="center"/>
        <w:rPr>
          <w:rFonts w:ascii="Arial"/>
          <w:sz w:val="21"/>
        </w:rPr>
      </w:pPr>
      <w:r>
        <w:rPr>
          <w:rFonts w:ascii="Arial"/>
          <w:sz w:val="21"/>
        </w:rPr>
        <w:t>Level</w:t>
      </w:r>
      <w:r>
        <w:rPr>
          <w:rFonts w:ascii="Arial"/>
          <w:sz w:val="21"/>
        </w:rPr>
        <w:tab/>
      </w:r>
      <w:r>
        <w:rPr>
          <w:rFonts w:ascii="Arial"/>
          <w:color w:val="111111"/>
          <w:sz w:val="21"/>
        </w:rPr>
        <w:t>:</w:t>
      </w:r>
      <w:r>
        <w:rPr>
          <w:rFonts w:ascii="Arial"/>
          <w:color w:val="111111"/>
          <w:spacing w:val="-14"/>
          <w:sz w:val="21"/>
        </w:rPr>
        <w:t xml:space="preserve"> </w:t>
      </w:r>
      <w:r>
        <w:rPr>
          <w:rFonts w:ascii="Arial"/>
          <w:sz w:val="21"/>
        </w:rPr>
        <w:t>1</w:t>
      </w:r>
    </w:p>
    <w:p w14:paraId="73C4DC22" w14:textId="3896B6AE" w:rsidR="00A100D6" w:rsidRDefault="00A100D6" w:rsidP="00691078">
      <w:pPr>
        <w:pStyle w:val="BodyText"/>
        <w:spacing w:before="85"/>
        <w:rPr>
          <w:rFonts w:ascii="Arial"/>
        </w:rPr>
      </w:pPr>
    </w:p>
    <w:p w14:paraId="623E0B5F" w14:textId="77777777" w:rsidR="00A100D6" w:rsidRDefault="00FB5BD2">
      <w:pPr>
        <w:pStyle w:val="BodyText"/>
        <w:spacing w:before="7"/>
        <w:rPr>
          <w:rFonts w:ascii="Arial"/>
          <w:sz w:val="29"/>
        </w:rPr>
      </w:pPr>
      <w:r>
        <w:br w:type="column"/>
      </w:r>
    </w:p>
    <w:p w14:paraId="014721A5" w14:textId="608F3201" w:rsidR="00A100D6" w:rsidRDefault="00691078">
      <w:pPr>
        <w:ind w:left="1036"/>
        <w:rPr>
          <w:rFonts w:ascii="Arial"/>
          <w:sz w:val="19"/>
        </w:rPr>
      </w:pPr>
      <w:r>
        <w:rPr>
          <w:rFonts w:ascii="Arial"/>
          <w:sz w:val="19"/>
        </w:rPr>
        <w:t>PRASAD RANGINENI</w:t>
      </w:r>
    </w:p>
    <w:p w14:paraId="20E25A29" w14:textId="45FD749A" w:rsidR="00A100D6" w:rsidRDefault="00691078">
      <w:pPr>
        <w:spacing w:before="60"/>
        <w:ind w:left="1031"/>
        <w:rPr>
          <w:rFonts w:ascii="Arial"/>
          <w:sz w:val="17"/>
        </w:rPr>
      </w:pPr>
      <w:r>
        <w:rPr>
          <w:rFonts w:ascii="Arial"/>
          <w:sz w:val="17"/>
        </w:rPr>
        <w:t>ASSISTANT MANAGER</w:t>
      </w:r>
    </w:p>
    <w:p w14:paraId="26A9989C" w14:textId="77777777" w:rsidR="00A100D6" w:rsidRDefault="00FB5BD2">
      <w:pPr>
        <w:pStyle w:val="BodyText"/>
        <w:tabs>
          <w:tab w:val="left" w:pos="1818"/>
        </w:tabs>
        <w:spacing w:before="64"/>
        <w:ind w:left="1034"/>
        <w:rPr>
          <w:rFonts w:ascii="Arial"/>
        </w:rPr>
      </w:pPr>
      <w:r>
        <w:rPr>
          <w:rFonts w:ascii="Arial"/>
        </w:rPr>
        <w:t>Grade</w:t>
      </w:r>
      <w:r>
        <w:rPr>
          <w:rFonts w:ascii="Arial"/>
        </w:rPr>
        <w:tab/>
        <w:t>.</w:t>
      </w:r>
      <w:r>
        <w:rPr>
          <w:rFonts w:ascii="Arial"/>
          <w:spacing w:val="-6"/>
        </w:rPr>
        <w:t xml:space="preserve"> </w:t>
      </w:r>
      <w:r>
        <w:rPr>
          <w:rFonts w:ascii="Arial"/>
        </w:rPr>
        <w:t>S-1</w:t>
      </w:r>
    </w:p>
    <w:p w14:paraId="4DF727D6" w14:textId="3727CC28" w:rsidR="00A100D6" w:rsidRDefault="00A100D6" w:rsidP="00691078">
      <w:pPr>
        <w:spacing w:before="104"/>
        <w:ind w:left="1036"/>
        <w:rPr>
          <w:rFonts w:ascii="Arial"/>
          <w:sz w:val="19"/>
        </w:rPr>
        <w:sectPr w:rsidR="00A100D6">
          <w:type w:val="continuous"/>
          <w:pgSz w:w="12240" w:h="15840"/>
          <w:pgMar w:top="660" w:right="1320" w:bottom="0" w:left="260" w:header="720" w:footer="720" w:gutter="0"/>
          <w:cols w:num="2" w:space="720" w:equalWidth="0">
            <w:col w:w="3580" w:space="40"/>
            <w:col w:w="7040"/>
          </w:cols>
        </w:sectPr>
      </w:pPr>
    </w:p>
    <w:p w14:paraId="1DC02C3D" w14:textId="77777777" w:rsidR="00A100D6" w:rsidRDefault="00A100D6">
      <w:pPr>
        <w:pStyle w:val="BodyText"/>
        <w:rPr>
          <w:rFonts w:ascii="Arial"/>
        </w:rPr>
      </w:pPr>
    </w:p>
    <w:p w14:paraId="706DDE6C" w14:textId="3BF45DBC" w:rsidR="00A100D6" w:rsidRDefault="00A100D6">
      <w:pPr>
        <w:pStyle w:val="BodyText"/>
        <w:rPr>
          <w:rFonts w:ascii="Arial"/>
        </w:rPr>
      </w:pPr>
    </w:p>
    <w:tbl>
      <w:tblPr>
        <w:tblStyle w:val="TableGrid"/>
        <w:tblW w:w="0" w:type="auto"/>
        <w:tblInd w:w="1675" w:type="dxa"/>
        <w:tblLook w:val="04A0" w:firstRow="1" w:lastRow="0" w:firstColumn="1" w:lastColumn="0" w:noHBand="0" w:noVBand="1"/>
      </w:tblPr>
      <w:tblGrid>
        <w:gridCol w:w="2121"/>
        <w:gridCol w:w="3967"/>
        <w:gridCol w:w="2281"/>
      </w:tblGrid>
      <w:tr w:rsidR="00B71CD0" w14:paraId="6963CA00" w14:textId="77777777" w:rsidTr="00127555">
        <w:trPr>
          <w:trHeight w:val="32"/>
        </w:trPr>
        <w:tc>
          <w:tcPr>
            <w:tcW w:w="2121" w:type="dxa"/>
            <w:vMerge w:val="restart"/>
          </w:tcPr>
          <w:p w14:paraId="216F3F44" w14:textId="6BADD2A0" w:rsidR="00B71CD0" w:rsidRPr="001F287B" w:rsidRDefault="00B71CD0" w:rsidP="00B71CD0">
            <w:pPr>
              <w:pStyle w:val="BodyText"/>
              <w:spacing w:before="9"/>
              <w:rPr>
                <w:rFonts w:ascii="Verdana" w:hAnsi="Verdana"/>
                <w:sz w:val="18"/>
                <w:szCs w:val="18"/>
              </w:rPr>
            </w:pPr>
            <w:bookmarkStart w:id="11" w:name="_Hlk13395498"/>
            <w:r w:rsidRPr="001F287B">
              <w:rPr>
                <w:rFonts w:ascii="Verdana" w:hAnsi="Verdana"/>
                <w:sz w:val="18"/>
                <w:szCs w:val="18"/>
              </w:rPr>
              <w:t xml:space="preserve">                A</w:t>
            </w:r>
          </w:p>
        </w:tc>
        <w:tc>
          <w:tcPr>
            <w:tcW w:w="3967" w:type="dxa"/>
          </w:tcPr>
          <w:p w14:paraId="0EC93207" w14:textId="77777777" w:rsidR="00B71CD0" w:rsidRPr="00045495" w:rsidRDefault="00B71CD0" w:rsidP="00B71CD0">
            <w:pPr>
              <w:pStyle w:val="BodyText"/>
              <w:spacing w:before="9"/>
              <w:rPr>
                <w:rFonts w:ascii="Verdana" w:hAnsi="Verdana"/>
                <w:sz w:val="18"/>
                <w:szCs w:val="18"/>
              </w:rPr>
            </w:pPr>
            <w:r w:rsidRPr="00045495">
              <w:rPr>
                <w:rFonts w:ascii="Verdana" w:hAnsi="Verdana"/>
                <w:sz w:val="18"/>
                <w:szCs w:val="18"/>
              </w:rPr>
              <w:t>Wage Components</w:t>
            </w:r>
          </w:p>
        </w:tc>
        <w:tc>
          <w:tcPr>
            <w:tcW w:w="2281" w:type="dxa"/>
          </w:tcPr>
          <w:p w14:paraId="67D23C59" w14:textId="39AFE367" w:rsidR="00B71CD0" w:rsidRPr="00045495" w:rsidRDefault="00B71CD0" w:rsidP="00B71CD0">
            <w:pPr>
              <w:pStyle w:val="BodyText"/>
              <w:spacing w:before="9"/>
              <w:rPr>
                <w:rFonts w:ascii="Verdana" w:hAnsi="Verdana"/>
                <w:sz w:val="18"/>
                <w:szCs w:val="18"/>
              </w:rPr>
            </w:pPr>
            <w:r w:rsidRPr="00045495">
              <w:rPr>
                <w:rFonts w:ascii="Verdana" w:hAnsi="Verdana"/>
                <w:sz w:val="18"/>
                <w:szCs w:val="18"/>
              </w:rPr>
              <w:t>Amount</w:t>
            </w:r>
          </w:p>
        </w:tc>
      </w:tr>
      <w:tr w:rsidR="00B71CD0" w14:paraId="6E9E4BC5" w14:textId="77777777" w:rsidTr="00127555">
        <w:trPr>
          <w:trHeight w:val="23"/>
        </w:trPr>
        <w:tc>
          <w:tcPr>
            <w:tcW w:w="2121" w:type="dxa"/>
            <w:vMerge/>
          </w:tcPr>
          <w:p w14:paraId="7608C851" w14:textId="77777777" w:rsidR="00B71CD0" w:rsidRPr="001F287B" w:rsidRDefault="00B71CD0" w:rsidP="00B71CD0">
            <w:pPr>
              <w:pStyle w:val="BodyText"/>
              <w:spacing w:before="9"/>
              <w:rPr>
                <w:rFonts w:ascii="Verdana" w:hAnsi="Verdana"/>
                <w:sz w:val="18"/>
                <w:szCs w:val="18"/>
              </w:rPr>
            </w:pPr>
          </w:p>
        </w:tc>
        <w:tc>
          <w:tcPr>
            <w:tcW w:w="3967" w:type="dxa"/>
          </w:tcPr>
          <w:p w14:paraId="014B1611" w14:textId="61BA07A7" w:rsidR="00B71CD0" w:rsidRPr="00045495" w:rsidRDefault="00B71CD0" w:rsidP="00B71CD0">
            <w:pPr>
              <w:pStyle w:val="BodyText"/>
              <w:spacing w:before="9"/>
              <w:rPr>
                <w:rFonts w:ascii="Verdana" w:hAnsi="Verdana"/>
                <w:sz w:val="18"/>
                <w:szCs w:val="18"/>
              </w:rPr>
            </w:pPr>
            <w:r w:rsidRPr="00045495">
              <w:rPr>
                <w:rFonts w:ascii="Verdana" w:hAnsi="Verdana"/>
                <w:w w:val="105"/>
                <w:sz w:val="18"/>
                <w:szCs w:val="18"/>
              </w:rPr>
              <w:t>Basic</w:t>
            </w:r>
          </w:p>
        </w:tc>
        <w:tc>
          <w:tcPr>
            <w:tcW w:w="2281" w:type="dxa"/>
          </w:tcPr>
          <w:p w14:paraId="57447C70" w14:textId="7C40828A" w:rsidR="00B71CD0" w:rsidRPr="00045495" w:rsidRDefault="00127555" w:rsidP="00B71CD0">
            <w:pPr>
              <w:pStyle w:val="BodyText"/>
              <w:spacing w:before="9"/>
              <w:rPr>
                <w:rFonts w:ascii="Verdana" w:hAnsi="Verdana"/>
                <w:sz w:val="18"/>
                <w:szCs w:val="18"/>
              </w:rPr>
            </w:pPr>
            <w:r>
              <w:rPr>
                <w:rFonts w:ascii="Verdana" w:hAnsi="Verdana"/>
                <w:sz w:val="18"/>
                <w:szCs w:val="18"/>
              </w:rPr>
              <w:t xml:space="preserve">                       </w:t>
            </w:r>
            <w:r w:rsidR="00B71CD0" w:rsidRPr="00045495">
              <w:rPr>
                <w:rFonts w:ascii="Verdana" w:hAnsi="Verdana"/>
                <w:sz w:val="18"/>
                <w:szCs w:val="18"/>
              </w:rPr>
              <w:t>21160</w:t>
            </w:r>
          </w:p>
        </w:tc>
      </w:tr>
      <w:tr w:rsidR="00B71CD0" w14:paraId="13AA504A" w14:textId="77777777" w:rsidTr="00127555">
        <w:trPr>
          <w:trHeight w:val="23"/>
        </w:trPr>
        <w:tc>
          <w:tcPr>
            <w:tcW w:w="2121" w:type="dxa"/>
            <w:vMerge/>
          </w:tcPr>
          <w:p w14:paraId="49CDC8D1" w14:textId="77777777" w:rsidR="00B71CD0" w:rsidRPr="001F287B" w:rsidRDefault="00B71CD0" w:rsidP="00B71CD0">
            <w:pPr>
              <w:pStyle w:val="BodyText"/>
              <w:spacing w:before="9"/>
              <w:rPr>
                <w:rFonts w:ascii="Verdana" w:hAnsi="Verdana"/>
                <w:sz w:val="18"/>
                <w:szCs w:val="18"/>
              </w:rPr>
            </w:pPr>
          </w:p>
        </w:tc>
        <w:tc>
          <w:tcPr>
            <w:tcW w:w="3967" w:type="dxa"/>
          </w:tcPr>
          <w:p w14:paraId="0A7B75B3" w14:textId="7601F30C" w:rsidR="00B71CD0" w:rsidRPr="00045495" w:rsidRDefault="00B71CD0" w:rsidP="00B71CD0">
            <w:pPr>
              <w:pStyle w:val="BodyText"/>
              <w:spacing w:before="9"/>
              <w:rPr>
                <w:rFonts w:ascii="Verdana" w:hAnsi="Verdana"/>
                <w:sz w:val="18"/>
                <w:szCs w:val="18"/>
              </w:rPr>
            </w:pPr>
            <w:r w:rsidRPr="00045495">
              <w:rPr>
                <w:rFonts w:ascii="Verdana" w:hAnsi="Verdana"/>
                <w:sz w:val="18"/>
                <w:szCs w:val="18"/>
              </w:rPr>
              <w:t>HRA</w:t>
            </w:r>
          </w:p>
        </w:tc>
        <w:tc>
          <w:tcPr>
            <w:tcW w:w="2281" w:type="dxa"/>
          </w:tcPr>
          <w:p w14:paraId="737E9FFF" w14:textId="368D411E" w:rsidR="00B71CD0" w:rsidRPr="00045495" w:rsidRDefault="00127555" w:rsidP="00B71CD0">
            <w:pPr>
              <w:pStyle w:val="BodyText"/>
              <w:spacing w:before="9"/>
              <w:rPr>
                <w:rFonts w:ascii="Verdana" w:hAnsi="Verdana"/>
                <w:sz w:val="18"/>
                <w:szCs w:val="18"/>
              </w:rPr>
            </w:pPr>
            <w:r>
              <w:rPr>
                <w:rFonts w:ascii="Verdana" w:hAnsi="Verdana"/>
                <w:sz w:val="18"/>
                <w:szCs w:val="18"/>
              </w:rPr>
              <w:t xml:space="preserve">                       </w:t>
            </w:r>
            <w:r w:rsidR="00B71CD0" w:rsidRPr="00045495">
              <w:rPr>
                <w:rFonts w:ascii="Verdana" w:hAnsi="Verdana"/>
                <w:sz w:val="18"/>
                <w:szCs w:val="18"/>
              </w:rPr>
              <w:t>12500</w:t>
            </w:r>
          </w:p>
        </w:tc>
      </w:tr>
      <w:tr w:rsidR="00B71CD0" w14:paraId="276D5692" w14:textId="77777777" w:rsidTr="00127555">
        <w:trPr>
          <w:trHeight w:val="23"/>
        </w:trPr>
        <w:tc>
          <w:tcPr>
            <w:tcW w:w="2121" w:type="dxa"/>
            <w:vMerge/>
          </w:tcPr>
          <w:p w14:paraId="07D6F4AA" w14:textId="77777777" w:rsidR="00B71CD0" w:rsidRPr="001F287B" w:rsidRDefault="00B71CD0" w:rsidP="00B71CD0">
            <w:pPr>
              <w:pStyle w:val="BodyText"/>
              <w:spacing w:before="9"/>
              <w:rPr>
                <w:rFonts w:ascii="Verdana" w:hAnsi="Verdana"/>
                <w:sz w:val="18"/>
                <w:szCs w:val="18"/>
              </w:rPr>
            </w:pPr>
          </w:p>
        </w:tc>
        <w:tc>
          <w:tcPr>
            <w:tcW w:w="3967" w:type="dxa"/>
          </w:tcPr>
          <w:p w14:paraId="705A01BE" w14:textId="539AC04B" w:rsidR="00B71CD0" w:rsidRPr="00045495" w:rsidRDefault="00B71CD0" w:rsidP="00B71CD0">
            <w:pPr>
              <w:pStyle w:val="BodyText"/>
              <w:spacing w:before="9"/>
              <w:rPr>
                <w:rFonts w:ascii="Verdana" w:hAnsi="Verdana"/>
                <w:sz w:val="18"/>
                <w:szCs w:val="18"/>
              </w:rPr>
            </w:pPr>
            <w:r w:rsidRPr="00045495">
              <w:rPr>
                <w:rFonts w:ascii="Verdana" w:hAnsi="Verdana"/>
                <w:sz w:val="18"/>
                <w:szCs w:val="18"/>
              </w:rPr>
              <w:t>Conveyance</w:t>
            </w:r>
          </w:p>
        </w:tc>
        <w:tc>
          <w:tcPr>
            <w:tcW w:w="2281" w:type="dxa"/>
          </w:tcPr>
          <w:p w14:paraId="60129070" w14:textId="6A83A527" w:rsidR="00B71CD0" w:rsidRPr="00045495" w:rsidRDefault="00127555" w:rsidP="00B71CD0">
            <w:pPr>
              <w:pStyle w:val="BodyText"/>
              <w:spacing w:before="9"/>
              <w:rPr>
                <w:rFonts w:ascii="Verdana" w:hAnsi="Verdana"/>
                <w:sz w:val="18"/>
                <w:szCs w:val="18"/>
              </w:rPr>
            </w:pPr>
            <w:r>
              <w:rPr>
                <w:rFonts w:ascii="Verdana" w:hAnsi="Verdana"/>
                <w:sz w:val="18"/>
                <w:szCs w:val="18"/>
              </w:rPr>
              <w:t xml:space="preserve">                         </w:t>
            </w:r>
            <w:r w:rsidR="00B71CD0" w:rsidRPr="00045495">
              <w:rPr>
                <w:rFonts w:ascii="Verdana" w:hAnsi="Verdana"/>
                <w:sz w:val="18"/>
                <w:szCs w:val="18"/>
              </w:rPr>
              <w:t>3725</w:t>
            </w:r>
          </w:p>
        </w:tc>
      </w:tr>
      <w:tr w:rsidR="00B71CD0" w14:paraId="207092F7" w14:textId="77777777" w:rsidTr="00127555">
        <w:trPr>
          <w:trHeight w:val="23"/>
        </w:trPr>
        <w:tc>
          <w:tcPr>
            <w:tcW w:w="2121" w:type="dxa"/>
            <w:vMerge/>
          </w:tcPr>
          <w:p w14:paraId="289EE254" w14:textId="77777777" w:rsidR="00B71CD0" w:rsidRPr="001F287B" w:rsidRDefault="00B71CD0" w:rsidP="00B71CD0">
            <w:pPr>
              <w:pStyle w:val="BodyText"/>
              <w:spacing w:before="9"/>
              <w:rPr>
                <w:rFonts w:ascii="Verdana" w:hAnsi="Verdana"/>
                <w:sz w:val="18"/>
                <w:szCs w:val="18"/>
              </w:rPr>
            </w:pPr>
          </w:p>
        </w:tc>
        <w:tc>
          <w:tcPr>
            <w:tcW w:w="3967" w:type="dxa"/>
          </w:tcPr>
          <w:p w14:paraId="3E2FFDB6" w14:textId="7C8B31D0" w:rsidR="00B71CD0" w:rsidRPr="00045495" w:rsidRDefault="00B71CD0" w:rsidP="00B71CD0">
            <w:pPr>
              <w:pStyle w:val="BodyText"/>
              <w:spacing w:before="9"/>
              <w:rPr>
                <w:rFonts w:ascii="Verdana" w:hAnsi="Verdana"/>
                <w:sz w:val="18"/>
                <w:szCs w:val="18"/>
              </w:rPr>
            </w:pPr>
            <w:r w:rsidRPr="00045495">
              <w:rPr>
                <w:rFonts w:ascii="Verdana" w:hAnsi="Verdana"/>
                <w:sz w:val="18"/>
                <w:szCs w:val="18"/>
              </w:rPr>
              <w:t>Education</w:t>
            </w:r>
          </w:p>
        </w:tc>
        <w:tc>
          <w:tcPr>
            <w:tcW w:w="2281" w:type="dxa"/>
          </w:tcPr>
          <w:p w14:paraId="724EE31C" w14:textId="43A8EB01" w:rsidR="00B71CD0" w:rsidRPr="00045495" w:rsidRDefault="00127555" w:rsidP="00B71CD0">
            <w:pPr>
              <w:pStyle w:val="BodyText"/>
              <w:spacing w:before="9"/>
              <w:rPr>
                <w:rFonts w:ascii="Verdana" w:hAnsi="Verdana"/>
                <w:color w:val="0F0F0F"/>
                <w:w w:val="105"/>
                <w:sz w:val="18"/>
                <w:szCs w:val="18"/>
              </w:rPr>
            </w:pPr>
            <w:r>
              <w:rPr>
                <w:rFonts w:ascii="Verdana" w:hAnsi="Verdana"/>
                <w:color w:val="0F0F0F"/>
                <w:w w:val="105"/>
                <w:sz w:val="18"/>
                <w:szCs w:val="18"/>
              </w:rPr>
              <w:t xml:space="preserve">                       </w:t>
            </w:r>
            <w:r w:rsidR="00B71CD0" w:rsidRPr="00045495">
              <w:rPr>
                <w:rFonts w:ascii="Verdana" w:hAnsi="Verdana"/>
                <w:color w:val="0F0F0F"/>
                <w:w w:val="105"/>
                <w:sz w:val="18"/>
                <w:szCs w:val="18"/>
              </w:rPr>
              <w:t>1825</w:t>
            </w:r>
          </w:p>
        </w:tc>
      </w:tr>
      <w:tr w:rsidR="00B71CD0" w14:paraId="75D9B501" w14:textId="77777777" w:rsidTr="00127555">
        <w:trPr>
          <w:trHeight w:val="23"/>
        </w:trPr>
        <w:tc>
          <w:tcPr>
            <w:tcW w:w="2121" w:type="dxa"/>
            <w:vMerge/>
          </w:tcPr>
          <w:p w14:paraId="19C2CB53" w14:textId="77777777" w:rsidR="00B71CD0" w:rsidRPr="001F287B" w:rsidRDefault="00B71CD0" w:rsidP="00B71CD0">
            <w:pPr>
              <w:pStyle w:val="BodyText"/>
              <w:spacing w:before="9"/>
              <w:rPr>
                <w:rFonts w:ascii="Verdana" w:hAnsi="Verdana"/>
                <w:sz w:val="18"/>
                <w:szCs w:val="18"/>
              </w:rPr>
            </w:pPr>
          </w:p>
        </w:tc>
        <w:tc>
          <w:tcPr>
            <w:tcW w:w="3967" w:type="dxa"/>
          </w:tcPr>
          <w:p w14:paraId="1FEB52C6" w14:textId="2DB58D80" w:rsidR="00B71CD0" w:rsidRPr="00045495" w:rsidRDefault="00B71CD0" w:rsidP="00B71CD0">
            <w:pPr>
              <w:pStyle w:val="BodyText"/>
              <w:spacing w:before="9"/>
              <w:rPr>
                <w:rFonts w:ascii="Verdana" w:hAnsi="Verdana"/>
                <w:sz w:val="18"/>
                <w:szCs w:val="18"/>
              </w:rPr>
            </w:pPr>
            <w:r w:rsidRPr="00045495">
              <w:rPr>
                <w:rFonts w:ascii="Verdana" w:hAnsi="Verdana"/>
                <w:color w:val="080808"/>
                <w:sz w:val="18"/>
                <w:szCs w:val="18"/>
              </w:rPr>
              <w:t xml:space="preserve">Personal </w:t>
            </w:r>
            <w:r w:rsidRPr="00045495">
              <w:rPr>
                <w:rFonts w:ascii="Verdana" w:hAnsi="Verdana"/>
                <w:color w:val="383838"/>
                <w:sz w:val="18"/>
                <w:szCs w:val="18"/>
              </w:rPr>
              <w:t xml:space="preserve">/ </w:t>
            </w:r>
            <w:r w:rsidRPr="00045495">
              <w:rPr>
                <w:rFonts w:ascii="Verdana" w:hAnsi="Verdana"/>
                <w:color w:val="0C0C0C"/>
                <w:sz w:val="18"/>
                <w:szCs w:val="18"/>
              </w:rPr>
              <w:t xml:space="preserve">Special </w:t>
            </w:r>
            <w:r w:rsidRPr="00045495">
              <w:rPr>
                <w:rFonts w:ascii="Verdana" w:hAnsi="Verdana"/>
                <w:color w:val="080808"/>
                <w:sz w:val="18"/>
                <w:szCs w:val="18"/>
              </w:rPr>
              <w:t>Allo</w:t>
            </w:r>
            <w:r w:rsidRPr="00045495">
              <w:rPr>
                <w:rFonts w:ascii="Verdana" w:hAnsi="Verdana"/>
                <w:color w:val="080808"/>
                <w:sz w:val="18"/>
                <w:szCs w:val="18"/>
              </w:rPr>
              <w:t>w</w:t>
            </w:r>
            <w:r w:rsidRPr="00045495">
              <w:rPr>
                <w:rFonts w:ascii="Verdana" w:hAnsi="Verdana"/>
                <w:color w:val="080808"/>
                <w:sz w:val="18"/>
                <w:szCs w:val="18"/>
              </w:rPr>
              <w:t>ance</w:t>
            </w:r>
          </w:p>
        </w:tc>
        <w:tc>
          <w:tcPr>
            <w:tcW w:w="2281" w:type="dxa"/>
          </w:tcPr>
          <w:p w14:paraId="59087124" w14:textId="06CBC2E6" w:rsidR="00B71CD0" w:rsidRPr="00045495" w:rsidRDefault="00127555" w:rsidP="00B71CD0">
            <w:pPr>
              <w:pStyle w:val="BodyText"/>
              <w:spacing w:before="9"/>
              <w:rPr>
                <w:rFonts w:ascii="Verdana" w:hAnsi="Verdana"/>
                <w:color w:val="0C0C0C"/>
                <w:sz w:val="18"/>
                <w:szCs w:val="18"/>
              </w:rPr>
            </w:pPr>
            <w:r>
              <w:rPr>
                <w:rFonts w:ascii="Verdana" w:hAnsi="Verdana"/>
                <w:color w:val="0C0C0C"/>
                <w:sz w:val="18"/>
                <w:szCs w:val="18"/>
              </w:rPr>
              <w:t xml:space="preserve">                       </w:t>
            </w:r>
            <w:r w:rsidR="00B71CD0" w:rsidRPr="00045495">
              <w:rPr>
                <w:rFonts w:ascii="Verdana" w:hAnsi="Verdana"/>
                <w:color w:val="0C0C0C"/>
                <w:sz w:val="18"/>
                <w:szCs w:val="18"/>
              </w:rPr>
              <w:t>10000</w:t>
            </w:r>
          </w:p>
        </w:tc>
      </w:tr>
      <w:tr w:rsidR="00B71CD0" w14:paraId="19DA6628" w14:textId="77777777" w:rsidTr="00127555">
        <w:trPr>
          <w:trHeight w:val="23"/>
        </w:trPr>
        <w:tc>
          <w:tcPr>
            <w:tcW w:w="2121" w:type="dxa"/>
            <w:vMerge/>
          </w:tcPr>
          <w:p w14:paraId="3C01F0C8" w14:textId="77777777" w:rsidR="00B71CD0" w:rsidRPr="001F287B" w:rsidRDefault="00B71CD0" w:rsidP="00B71CD0">
            <w:pPr>
              <w:pStyle w:val="BodyText"/>
              <w:spacing w:before="9"/>
              <w:rPr>
                <w:rFonts w:ascii="Verdana" w:hAnsi="Verdana"/>
                <w:sz w:val="18"/>
                <w:szCs w:val="18"/>
              </w:rPr>
            </w:pPr>
          </w:p>
        </w:tc>
        <w:tc>
          <w:tcPr>
            <w:tcW w:w="3967" w:type="dxa"/>
          </w:tcPr>
          <w:p w14:paraId="40104A7A" w14:textId="5D472C61" w:rsidR="00B71CD0" w:rsidRPr="00045495" w:rsidRDefault="00B71CD0" w:rsidP="00B71CD0">
            <w:pPr>
              <w:pStyle w:val="BodyText"/>
              <w:spacing w:before="9"/>
              <w:rPr>
                <w:rFonts w:ascii="Verdana" w:hAnsi="Verdana"/>
                <w:sz w:val="18"/>
                <w:szCs w:val="18"/>
              </w:rPr>
            </w:pPr>
            <w:r w:rsidRPr="00045495">
              <w:rPr>
                <w:rFonts w:ascii="Verdana" w:hAnsi="Verdana"/>
                <w:sz w:val="18"/>
                <w:szCs w:val="18"/>
              </w:rPr>
              <w:t>LTA</w:t>
            </w:r>
          </w:p>
        </w:tc>
        <w:tc>
          <w:tcPr>
            <w:tcW w:w="2281" w:type="dxa"/>
          </w:tcPr>
          <w:p w14:paraId="181AE7A8" w14:textId="765FBD38" w:rsidR="00B71CD0" w:rsidRPr="00045495" w:rsidRDefault="00127555" w:rsidP="00B71CD0">
            <w:pPr>
              <w:pStyle w:val="BodyText"/>
              <w:spacing w:before="9"/>
              <w:rPr>
                <w:rFonts w:ascii="Verdana" w:hAnsi="Verdana"/>
                <w:sz w:val="18"/>
                <w:szCs w:val="18"/>
              </w:rPr>
            </w:pPr>
            <w:r>
              <w:rPr>
                <w:rFonts w:ascii="Verdana" w:hAnsi="Verdana"/>
                <w:sz w:val="18"/>
                <w:szCs w:val="18"/>
              </w:rPr>
              <w:t xml:space="preserve">                         </w:t>
            </w:r>
            <w:r w:rsidR="00B71CD0" w:rsidRPr="00045495">
              <w:rPr>
                <w:rFonts w:ascii="Verdana" w:hAnsi="Verdana"/>
                <w:sz w:val="18"/>
                <w:szCs w:val="18"/>
              </w:rPr>
              <w:t>1763</w:t>
            </w:r>
          </w:p>
        </w:tc>
      </w:tr>
      <w:tr w:rsidR="00B71CD0" w14:paraId="680BD15A" w14:textId="77777777" w:rsidTr="00127555">
        <w:trPr>
          <w:trHeight w:val="23"/>
        </w:trPr>
        <w:tc>
          <w:tcPr>
            <w:tcW w:w="2121" w:type="dxa"/>
            <w:vMerge/>
          </w:tcPr>
          <w:p w14:paraId="6A8DCDF1" w14:textId="77777777" w:rsidR="00B71CD0" w:rsidRPr="001F287B" w:rsidRDefault="00B71CD0" w:rsidP="00B71CD0">
            <w:pPr>
              <w:pStyle w:val="BodyText"/>
              <w:spacing w:before="9"/>
              <w:rPr>
                <w:rFonts w:ascii="Verdana" w:hAnsi="Verdana"/>
                <w:sz w:val="18"/>
                <w:szCs w:val="18"/>
              </w:rPr>
            </w:pPr>
          </w:p>
        </w:tc>
        <w:tc>
          <w:tcPr>
            <w:tcW w:w="3967" w:type="dxa"/>
          </w:tcPr>
          <w:p w14:paraId="0C7EE95D" w14:textId="28CEB412" w:rsidR="00B71CD0" w:rsidRPr="00045495" w:rsidRDefault="00B71CD0" w:rsidP="00B71CD0">
            <w:pPr>
              <w:pStyle w:val="BodyText"/>
              <w:spacing w:before="9"/>
              <w:rPr>
                <w:rFonts w:ascii="Verdana" w:hAnsi="Verdana"/>
                <w:sz w:val="18"/>
                <w:szCs w:val="18"/>
              </w:rPr>
            </w:pPr>
            <w:r w:rsidRPr="00045495">
              <w:rPr>
                <w:rFonts w:ascii="Verdana" w:hAnsi="Verdana"/>
                <w:sz w:val="18"/>
                <w:szCs w:val="18"/>
              </w:rPr>
              <w:t xml:space="preserve">Allowance </w:t>
            </w:r>
            <w:r w:rsidRPr="00045495">
              <w:rPr>
                <w:rFonts w:ascii="Verdana" w:hAnsi="Verdana"/>
                <w:color w:val="1C1C1C"/>
                <w:sz w:val="18"/>
                <w:szCs w:val="18"/>
              </w:rPr>
              <w:t xml:space="preserve">in </w:t>
            </w:r>
            <w:r w:rsidRPr="00045495">
              <w:rPr>
                <w:rFonts w:ascii="Verdana" w:hAnsi="Verdana"/>
                <w:sz w:val="18"/>
                <w:szCs w:val="18"/>
              </w:rPr>
              <w:t xml:space="preserve">lieu </w:t>
            </w:r>
            <w:r w:rsidRPr="00045495">
              <w:rPr>
                <w:rFonts w:ascii="Verdana" w:hAnsi="Verdana"/>
                <w:color w:val="1A1A1A"/>
                <w:sz w:val="18"/>
                <w:szCs w:val="18"/>
              </w:rPr>
              <w:t xml:space="preserve">or </w:t>
            </w:r>
            <w:r w:rsidRPr="00045495">
              <w:rPr>
                <w:rFonts w:ascii="Verdana" w:hAnsi="Verdana"/>
                <w:color w:val="0C0C0C"/>
                <w:sz w:val="18"/>
                <w:szCs w:val="18"/>
              </w:rPr>
              <w:t>Gratuity</w:t>
            </w:r>
          </w:p>
        </w:tc>
        <w:tc>
          <w:tcPr>
            <w:tcW w:w="2281" w:type="dxa"/>
          </w:tcPr>
          <w:p w14:paraId="3DA13FCC" w14:textId="57B26D71" w:rsidR="00B71CD0" w:rsidRPr="00045495" w:rsidRDefault="00127555" w:rsidP="00B71CD0">
            <w:pPr>
              <w:pStyle w:val="BodyText"/>
              <w:spacing w:before="9"/>
              <w:rPr>
                <w:rFonts w:ascii="Verdana" w:hAnsi="Verdana"/>
                <w:sz w:val="18"/>
                <w:szCs w:val="18"/>
              </w:rPr>
            </w:pPr>
            <w:r>
              <w:rPr>
                <w:rFonts w:ascii="Verdana" w:hAnsi="Verdana"/>
                <w:sz w:val="18"/>
                <w:szCs w:val="18"/>
              </w:rPr>
              <w:t xml:space="preserve">                         </w:t>
            </w:r>
            <w:r w:rsidR="00B71CD0" w:rsidRPr="00045495">
              <w:rPr>
                <w:rFonts w:ascii="Verdana" w:hAnsi="Verdana"/>
                <w:sz w:val="18"/>
                <w:szCs w:val="18"/>
              </w:rPr>
              <w:t>1033</w:t>
            </w:r>
          </w:p>
        </w:tc>
      </w:tr>
      <w:tr w:rsidR="00B71CD0" w14:paraId="32352F45" w14:textId="77777777" w:rsidTr="00127555">
        <w:trPr>
          <w:trHeight w:val="23"/>
        </w:trPr>
        <w:tc>
          <w:tcPr>
            <w:tcW w:w="2121" w:type="dxa"/>
            <w:vMerge/>
          </w:tcPr>
          <w:p w14:paraId="286B58F7" w14:textId="77777777" w:rsidR="00B71CD0" w:rsidRPr="001F287B" w:rsidRDefault="00B71CD0" w:rsidP="00B71CD0">
            <w:pPr>
              <w:pStyle w:val="BodyText"/>
              <w:spacing w:before="9"/>
              <w:rPr>
                <w:rFonts w:ascii="Verdana" w:hAnsi="Verdana"/>
                <w:sz w:val="18"/>
                <w:szCs w:val="18"/>
              </w:rPr>
            </w:pPr>
          </w:p>
        </w:tc>
        <w:tc>
          <w:tcPr>
            <w:tcW w:w="3967" w:type="dxa"/>
          </w:tcPr>
          <w:p w14:paraId="2D350C1B" w14:textId="77777777" w:rsidR="00B71CD0" w:rsidRPr="00045495" w:rsidRDefault="00B71CD0" w:rsidP="00B71CD0">
            <w:pPr>
              <w:pStyle w:val="BodyText"/>
              <w:spacing w:before="9"/>
              <w:rPr>
                <w:rFonts w:ascii="Verdana" w:hAnsi="Verdana"/>
                <w:sz w:val="18"/>
                <w:szCs w:val="18"/>
              </w:rPr>
            </w:pPr>
          </w:p>
        </w:tc>
        <w:tc>
          <w:tcPr>
            <w:tcW w:w="2281" w:type="dxa"/>
          </w:tcPr>
          <w:p w14:paraId="5E049A48" w14:textId="77777777" w:rsidR="00B71CD0" w:rsidRPr="00045495" w:rsidRDefault="00B71CD0" w:rsidP="00B71CD0">
            <w:pPr>
              <w:pStyle w:val="BodyText"/>
              <w:spacing w:before="9"/>
              <w:rPr>
                <w:rFonts w:ascii="Verdana" w:hAnsi="Verdana"/>
                <w:sz w:val="18"/>
                <w:szCs w:val="18"/>
              </w:rPr>
            </w:pPr>
          </w:p>
        </w:tc>
      </w:tr>
      <w:tr w:rsidR="00B71CD0" w14:paraId="55972EA7" w14:textId="77777777" w:rsidTr="00127555">
        <w:trPr>
          <w:trHeight w:val="23"/>
        </w:trPr>
        <w:tc>
          <w:tcPr>
            <w:tcW w:w="2121" w:type="dxa"/>
            <w:vMerge/>
          </w:tcPr>
          <w:p w14:paraId="3D632C14" w14:textId="77777777" w:rsidR="00B71CD0" w:rsidRPr="001F287B" w:rsidRDefault="00B71CD0" w:rsidP="00B71CD0">
            <w:pPr>
              <w:pStyle w:val="BodyText"/>
              <w:spacing w:before="9"/>
              <w:rPr>
                <w:rFonts w:ascii="Verdana" w:hAnsi="Verdana"/>
                <w:sz w:val="18"/>
                <w:szCs w:val="18"/>
              </w:rPr>
            </w:pPr>
          </w:p>
        </w:tc>
        <w:tc>
          <w:tcPr>
            <w:tcW w:w="3967" w:type="dxa"/>
          </w:tcPr>
          <w:p w14:paraId="5FD67341" w14:textId="77295BC1" w:rsidR="00B71CD0" w:rsidRPr="00045495" w:rsidRDefault="00B71CD0" w:rsidP="00B71CD0">
            <w:pPr>
              <w:pStyle w:val="BodyText"/>
              <w:spacing w:before="9"/>
              <w:rPr>
                <w:rFonts w:ascii="Verdana" w:hAnsi="Verdana"/>
                <w:sz w:val="18"/>
                <w:szCs w:val="18"/>
              </w:rPr>
            </w:pPr>
            <w:r w:rsidRPr="00045495">
              <w:rPr>
                <w:rFonts w:ascii="Verdana" w:hAnsi="Verdana"/>
                <w:sz w:val="18"/>
                <w:szCs w:val="18"/>
              </w:rPr>
              <w:t>Total Per Month</w:t>
            </w:r>
          </w:p>
        </w:tc>
        <w:tc>
          <w:tcPr>
            <w:tcW w:w="2281" w:type="dxa"/>
          </w:tcPr>
          <w:p w14:paraId="1432D353" w14:textId="0E0A440F" w:rsidR="00B71CD0" w:rsidRPr="00045495" w:rsidRDefault="00127555" w:rsidP="00B71CD0">
            <w:pPr>
              <w:pStyle w:val="BodyText"/>
              <w:spacing w:before="9"/>
              <w:rPr>
                <w:rFonts w:ascii="Verdana" w:hAnsi="Verdana"/>
                <w:sz w:val="18"/>
                <w:szCs w:val="18"/>
              </w:rPr>
            </w:pPr>
            <w:r>
              <w:rPr>
                <w:rFonts w:ascii="Verdana" w:hAnsi="Verdana"/>
                <w:sz w:val="18"/>
                <w:szCs w:val="18"/>
              </w:rPr>
              <w:t xml:space="preserve">                       </w:t>
            </w:r>
            <w:r w:rsidR="00B71CD0" w:rsidRPr="00045495">
              <w:rPr>
                <w:rFonts w:ascii="Verdana" w:hAnsi="Verdana"/>
                <w:sz w:val="18"/>
                <w:szCs w:val="18"/>
              </w:rPr>
              <w:t>52006</w:t>
            </w:r>
          </w:p>
        </w:tc>
      </w:tr>
      <w:tr w:rsidR="00B71CD0" w14:paraId="639089E3" w14:textId="77777777" w:rsidTr="00127555">
        <w:trPr>
          <w:trHeight w:val="23"/>
        </w:trPr>
        <w:tc>
          <w:tcPr>
            <w:tcW w:w="2121" w:type="dxa"/>
            <w:vMerge/>
          </w:tcPr>
          <w:p w14:paraId="23E58FC4" w14:textId="77777777" w:rsidR="00B71CD0" w:rsidRPr="001F287B" w:rsidRDefault="00B71CD0" w:rsidP="00B71CD0">
            <w:pPr>
              <w:pStyle w:val="BodyText"/>
              <w:spacing w:before="9"/>
              <w:rPr>
                <w:rFonts w:ascii="Verdana" w:hAnsi="Verdana"/>
                <w:sz w:val="18"/>
                <w:szCs w:val="18"/>
              </w:rPr>
            </w:pPr>
          </w:p>
        </w:tc>
        <w:tc>
          <w:tcPr>
            <w:tcW w:w="3967" w:type="dxa"/>
          </w:tcPr>
          <w:p w14:paraId="25A08965" w14:textId="77777777" w:rsidR="00B71CD0" w:rsidRPr="00045495" w:rsidRDefault="00B71CD0" w:rsidP="00B71CD0">
            <w:pPr>
              <w:pStyle w:val="BodyText"/>
              <w:spacing w:before="9"/>
              <w:rPr>
                <w:rFonts w:ascii="Verdana" w:hAnsi="Verdana"/>
                <w:sz w:val="18"/>
                <w:szCs w:val="18"/>
              </w:rPr>
            </w:pPr>
          </w:p>
        </w:tc>
        <w:tc>
          <w:tcPr>
            <w:tcW w:w="2281" w:type="dxa"/>
          </w:tcPr>
          <w:p w14:paraId="0154A40E" w14:textId="77777777" w:rsidR="00B71CD0" w:rsidRPr="00045495" w:rsidRDefault="00B71CD0" w:rsidP="00B71CD0">
            <w:pPr>
              <w:pStyle w:val="BodyText"/>
              <w:spacing w:before="9"/>
              <w:rPr>
                <w:rFonts w:ascii="Verdana" w:hAnsi="Verdana"/>
                <w:sz w:val="18"/>
                <w:szCs w:val="18"/>
              </w:rPr>
            </w:pPr>
          </w:p>
        </w:tc>
      </w:tr>
      <w:tr w:rsidR="00B71CD0" w14:paraId="54B4D8FD" w14:textId="77777777" w:rsidTr="00127555">
        <w:trPr>
          <w:trHeight w:val="23"/>
        </w:trPr>
        <w:tc>
          <w:tcPr>
            <w:tcW w:w="2121" w:type="dxa"/>
            <w:vMerge/>
          </w:tcPr>
          <w:p w14:paraId="3B06C59F" w14:textId="77777777" w:rsidR="00B71CD0" w:rsidRPr="001F287B" w:rsidRDefault="00B71CD0" w:rsidP="00B71CD0">
            <w:pPr>
              <w:pStyle w:val="BodyText"/>
              <w:spacing w:before="9"/>
              <w:rPr>
                <w:rFonts w:ascii="Verdana" w:hAnsi="Verdana"/>
                <w:sz w:val="18"/>
                <w:szCs w:val="18"/>
              </w:rPr>
            </w:pPr>
          </w:p>
        </w:tc>
        <w:tc>
          <w:tcPr>
            <w:tcW w:w="3967" w:type="dxa"/>
          </w:tcPr>
          <w:p w14:paraId="6BA9D16D" w14:textId="5F6C0CB8" w:rsidR="00B71CD0" w:rsidRPr="00045495" w:rsidRDefault="00B71CD0" w:rsidP="00B71CD0">
            <w:pPr>
              <w:pStyle w:val="BodyText"/>
              <w:spacing w:before="9"/>
              <w:rPr>
                <w:rFonts w:ascii="Verdana" w:hAnsi="Verdana"/>
                <w:sz w:val="18"/>
                <w:szCs w:val="18"/>
              </w:rPr>
            </w:pPr>
            <w:r w:rsidRPr="00045495">
              <w:rPr>
                <w:rFonts w:ascii="Verdana" w:hAnsi="Verdana"/>
                <w:sz w:val="18"/>
                <w:szCs w:val="18"/>
              </w:rPr>
              <w:t xml:space="preserve">Salary </w:t>
            </w:r>
            <w:r w:rsidRPr="00045495">
              <w:rPr>
                <w:rFonts w:ascii="Verdana" w:hAnsi="Verdana"/>
                <w:color w:val="050505"/>
                <w:sz w:val="18"/>
                <w:szCs w:val="18"/>
              </w:rPr>
              <w:t xml:space="preserve">Per Annum </w:t>
            </w:r>
            <w:r w:rsidR="00045495" w:rsidRPr="00045495">
              <w:rPr>
                <w:rFonts w:ascii="Verdana" w:hAnsi="Verdana"/>
                <w:color w:val="050505"/>
                <w:sz w:val="18"/>
                <w:szCs w:val="18"/>
              </w:rPr>
              <w:t>(</w:t>
            </w:r>
            <w:r w:rsidRPr="00045495">
              <w:rPr>
                <w:rFonts w:ascii="Verdana" w:hAnsi="Verdana"/>
                <w:color w:val="080808"/>
                <w:sz w:val="18"/>
                <w:szCs w:val="18"/>
              </w:rPr>
              <w:t>A)</w:t>
            </w:r>
          </w:p>
        </w:tc>
        <w:tc>
          <w:tcPr>
            <w:tcW w:w="2281" w:type="dxa"/>
          </w:tcPr>
          <w:p w14:paraId="068143EC" w14:textId="27DF3CF5" w:rsidR="00B71CD0" w:rsidRPr="00045495" w:rsidRDefault="00127555" w:rsidP="00B71CD0">
            <w:pPr>
              <w:pStyle w:val="BodyText"/>
              <w:spacing w:before="9"/>
              <w:rPr>
                <w:rFonts w:ascii="Verdana" w:hAnsi="Verdana"/>
                <w:sz w:val="18"/>
                <w:szCs w:val="18"/>
              </w:rPr>
            </w:pPr>
            <w:r>
              <w:rPr>
                <w:rFonts w:ascii="Verdana" w:hAnsi="Verdana"/>
                <w:sz w:val="18"/>
                <w:szCs w:val="18"/>
              </w:rPr>
              <w:t xml:space="preserve">                     </w:t>
            </w:r>
            <w:r w:rsidR="00B71CD0" w:rsidRPr="00045495">
              <w:rPr>
                <w:rFonts w:ascii="Verdana" w:hAnsi="Verdana"/>
                <w:sz w:val="18"/>
                <w:szCs w:val="18"/>
              </w:rPr>
              <w:t>624108</w:t>
            </w:r>
          </w:p>
        </w:tc>
      </w:tr>
      <w:tr w:rsidR="00B71CD0" w14:paraId="45AC036E" w14:textId="281757B1" w:rsidTr="00127555">
        <w:trPr>
          <w:trHeight w:val="57"/>
        </w:trPr>
        <w:tc>
          <w:tcPr>
            <w:tcW w:w="2121" w:type="dxa"/>
            <w:vMerge w:val="restart"/>
          </w:tcPr>
          <w:p w14:paraId="34494368" w14:textId="4211A71E" w:rsidR="00B71CD0" w:rsidRPr="00045495" w:rsidRDefault="00045495" w:rsidP="00B71CD0">
            <w:pPr>
              <w:pStyle w:val="BodyText"/>
              <w:spacing w:before="9"/>
              <w:rPr>
                <w:rFonts w:ascii="Verdana" w:hAnsi="Verdana"/>
                <w:sz w:val="18"/>
                <w:szCs w:val="18"/>
              </w:rPr>
            </w:pPr>
            <w:r>
              <w:rPr>
                <w:rFonts w:ascii="Verdana" w:hAnsi="Verdana"/>
                <w:sz w:val="18"/>
                <w:szCs w:val="18"/>
              </w:rPr>
              <w:t xml:space="preserve">              </w:t>
            </w:r>
            <w:r w:rsidRPr="00045495">
              <w:rPr>
                <w:rFonts w:ascii="Verdana" w:hAnsi="Verdana"/>
                <w:sz w:val="18"/>
                <w:szCs w:val="18"/>
              </w:rPr>
              <w:t>B</w:t>
            </w:r>
          </w:p>
        </w:tc>
        <w:tc>
          <w:tcPr>
            <w:tcW w:w="3967" w:type="dxa"/>
          </w:tcPr>
          <w:p w14:paraId="4EB30AA4" w14:textId="4D12C183" w:rsidR="00B71CD0" w:rsidRPr="00045495" w:rsidRDefault="00B71CD0" w:rsidP="00B71CD0">
            <w:pPr>
              <w:pStyle w:val="BodyText"/>
              <w:spacing w:before="9"/>
              <w:rPr>
                <w:rFonts w:ascii="Verdana" w:hAnsi="Verdana"/>
                <w:sz w:val="18"/>
                <w:szCs w:val="18"/>
              </w:rPr>
            </w:pPr>
            <w:r w:rsidRPr="00045495">
              <w:rPr>
                <w:rFonts w:ascii="Verdana" w:hAnsi="Verdana"/>
                <w:sz w:val="18"/>
                <w:szCs w:val="18"/>
              </w:rPr>
              <w:t xml:space="preserve">Annual </w:t>
            </w:r>
            <w:r w:rsidRPr="00045495">
              <w:rPr>
                <w:rFonts w:ascii="Verdana" w:hAnsi="Verdana"/>
                <w:color w:val="050505"/>
                <w:sz w:val="18"/>
                <w:szCs w:val="18"/>
              </w:rPr>
              <w:t>Benefits</w:t>
            </w:r>
          </w:p>
        </w:tc>
        <w:tc>
          <w:tcPr>
            <w:tcW w:w="2281" w:type="dxa"/>
          </w:tcPr>
          <w:p w14:paraId="228BDDCF" w14:textId="77777777" w:rsidR="00B71CD0" w:rsidRPr="00045495" w:rsidRDefault="00B71CD0" w:rsidP="00B71CD0">
            <w:pPr>
              <w:pStyle w:val="BodyText"/>
              <w:spacing w:before="9"/>
              <w:rPr>
                <w:rFonts w:ascii="Verdana" w:hAnsi="Verdana"/>
                <w:sz w:val="18"/>
                <w:szCs w:val="18"/>
                <w:u w:val="single" w:color="2F343F"/>
              </w:rPr>
            </w:pPr>
          </w:p>
        </w:tc>
      </w:tr>
      <w:tr w:rsidR="00B71CD0" w14:paraId="62FD3F09" w14:textId="77777777" w:rsidTr="00127555">
        <w:trPr>
          <w:trHeight w:val="57"/>
        </w:trPr>
        <w:tc>
          <w:tcPr>
            <w:tcW w:w="2121" w:type="dxa"/>
            <w:vMerge/>
          </w:tcPr>
          <w:p w14:paraId="0640804B" w14:textId="77777777" w:rsidR="00B71CD0" w:rsidRDefault="00B71CD0" w:rsidP="00B71CD0">
            <w:pPr>
              <w:pStyle w:val="BodyText"/>
              <w:spacing w:before="9"/>
              <w:rPr>
                <w:rFonts w:ascii="Arial"/>
                <w:sz w:val="24"/>
              </w:rPr>
            </w:pPr>
          </w:p>
        </w:tc>
        <w:tc>
          <w:tcPr>
            <w:tcW w:w="3967" w:type="dxa"/>
          </w:tcPr>
          <w:p w14:paraId="73867644" w14:textId="0925B7A0" w:rsidR="00B71CD0" w:rsidRPr="00045495" w:rsidRDefault="00B71CD0" w:rsidP="00B71CD0">
            <w:pPr>
              <w:pStyle w:val="BodyText"/>
              <w:spacing w:before="9"/>
              <w:rPr>
                <w:rFonts w:ascii="Verdana" w:hAnsi="Verdana"/>
                <w:sz w:val="18"/>
                <w:szCs w:val="18"/>
              </w:rPr>
            </w:pPr>
            <w:r w:rsidRPr="00045495">
              <w:rPr>
                <w:rFonts w:ascii="Verdana" w:hAnsi="Verdana"/>
                <w:sz w:val="18"/>
                <w:szCs w:val="18"/>
              </w:rPr>
              <w:t>PF</w:t>
            </w:r>
          </w:p>
        </w:tc>
        <w:tc>
          <w:tcPr>
            <w:tcW w:w="2281" w:type="dxa"/>
          </w:tcPr>
          <w:p w14:paraId="0873F150" w14:textId="73AFFE32" w:rsidR="00B71CD0" w:rsidRPr="00045495" w:rsidRDefault="00127555" w:rsidP="00B71CD0">
            <w:pPr>
              <w:pStyle w:val="BodyText"/>
              <w:spacing w:before="9"/>
              <w:rPr>
                <w:rFonts w:ascii="Verdana" w:hAnsi="Verdana"/>
                <w:sz w:val="18"/>
                <w:szCs w:val="18"/>
              </w:rPr>
            </w:pPr>
            <w:r>
              <w:rPr>
                <w:rFonts w:ascii="Verdana" w:hAnsi="Verdana"/>
                <w:sz w:val="18"/>
                <w:szCs w:val="18"/>
              </w:rPr>
              <w:t xml:space="preserve">                       </w:t>
            </w:r>
            <w:r w:rsidR="00045495" w:rsidRPr="00045495">
              <w:rPr>
                <w:rFonts w:ascii="Verdana" w:hAnsi="Verdana"/>
                <w:sz w:val="18"/>
                <w:szCs w:val="18"/>
              </w:rPr>
              <w:t>30470</w:t>
            </w:r>
          </w:p>
        </w:tc>
      </w:tr>
      <w:tr w:rsidR="00B71CD0" w14:paraId="3FA6E5BE" w14:textId="77777777" w:rsidTr="00127555">
        <w:trPr>
          <w:trHeight w:val="57"/>
        </w:trPr>
        <w:tc>
          <w:tcPr>
            <w:tcW w:w="2121" w:type="dxa"/>
            <w:vMerge/>
          </w:tcPr>
          <w:p w14:paraId="28682638" w14:textId="77777777" w:rsidR="00B71CD0" w:rsidRDefault="00B71CD0" w:rsidP="00B71CD0">
            <w:pPr>
              <w:pStyle w:val="BodyText"/>
              <w:spacing w:before="9"/>
              <w:rPr>
                <w:rFonts w:ascii="Arial"/>
                <w:sz w:val="24"/>
              </w:rPr>
            </w:pPr>
          </w:p>
        </w:tc>
        <w:tc>
          <w:tcPr>
            <w:tcW w:w="3967" w:type="dxa"/>
          </w:tcPr>
          <w:p w14:paraId="3E8F060A" w14:textId="6A665333" w:rsidR="00B71CD0" w:rsidRPr="00045495" w:rsidRDefault="00B71CD0" w:rsidP="00B71CD0">
            <w:pPr>
              <w:pStyle w:val="BodyText"/>
              <w:spacing w:before="9"/>
              <w:rPr>
                <w:rFonts w:ascii="Verdana" w:hAnsi="Verdana"/>
                <w:sz w:val="18"/>
                <w:szCs w:val="18"/>
                <w:u w:val="single" w:color="2F343F"/>
              </w:rPr>
            </w:pPr>
            <w:proofErr w:type="spellStart"/>
            <w:r w:rsidRPr="00045495">
              <w:rPr>
                <w:rFonts w:ascii="Verdana" w:hAnsi="Verdana"/>
                <w:sz w:val="18"/>
                <w:szCs w:val="18"/>
              </w:rPr>
              <w:t>Exgratia</w:t>
            </w:r>
            <w:proofErr w:type="spellEnd"/>
            <w:r w:rsidRPr="00045495">
              <w:rPr>
                <w:rFonts w:ascii="Verdana" w:hAnsi="Verdana"/>
                <w:sz w:val="18"/>
                <w:szCs w:val="18"/>
              </w:rPr>
              <w:t xml:space="preserve"> </w:t>
            </w:r>
            <w:r w:rsidRPr="00045495">
              <w:rPr>
                <w:rFonts w:ascii="Verdana" w:hAnsi="Verdana"/>
                <w:color w:val="0F0F0F"/>
                <w:sz w:val="18"/>
                <w:szCs w:val="18"/>
              </w:rPr>
              <w:t>/Bonus</w:t>
            </w:r>
          </w:p>
        </w:tc>
        <w:tc>
          <w:tcPr>
            <w:tcW w:w="2281" w:type="dxa"/>
          </w:tcPr>
          <w:p w14:paraId="0FE7835B" w14:textId="52E46F44" w:rsidR="00B71CD0" w:rsidRPr="00045495" w:rsidRDefault="00127555" w:rsidP="00B71CD0">
            <w:pPr>
              <w:pStyle w:val="BodyText"/>
              <w:spacing w:before="9"/>
              <w:rPr>
                <w:rFonts w:ascii="Verdana" w:hAnsi="Verdana"/>
                <w:sz w:val="18"/>
                <w:szCs w:val="18"/>
                <w:u w:val="single" w:color="2F343F"/>
              </w:rPr>
            </w:pPr>
            <w:r>
              <w:rPr>
                <w:rFonts w:ascii="Verdana" w:hAnsi="Verdana"/>
                <w:sz w:val="18"/>
                <w:szCs w:val="18"/>
              </w:rPr>
              <w:t xml:space="preserve">                       </w:t>
            </w:r>
            <w:r w:rsidR="00B71CD0" w:rsidRPr="00045495">
              <w:rPr>
                <w:rFonts w:ascii="Verdana" w:hAnsi="Verdana"/>
                <w:sz w:val="18"/>
                <w:szCs w:val="18"/>
              </w:rPr>
              <w:t>46126</w:t>
            </w:r>
          </w:p>
        </w:tc>
      </w:tr>
      <w:tr w:rsidR="00B71CD0" w14:paraId="5D76E7AC" w14:textId="77777777" w:rsidTr="00127555">
        <w:trPr>
          <w:trHeight w:val="57"/>
        </w:trPr>
        <w:tc>
          <w:tcPr>
            <w:tcW w:w="2121" w:type="dxa"/>
            <w:vMerge/>
          </w:tcPr>
          <w:p w14:paraId="00C87FE5" w14:textId="77777777" w:rsidR="00B71CD0" w:rsidRDefault="00B71CD0" w:rsidP="00B71CD0">
            <w:pPr>
              <w:pStyle w:val="BodyText"/>
              <w:spacing w:before="9"/>
              <w:rPr>
                <w:rFonts w:ascii="Arial"/>
                <w:sz w:val="24"/>
              </w:rPr>
            </w:pPr>
          </w:p>
        </w:tc>
        <w:tc>
          <w:tcPr>
            <w:tcW w:w="3967" w:type="dxa"/>
          </w:tcPr>
          <w:p w14:paraId="26DF2DD0" w14:textId="080328FE" w:rsidR="00B71CD0" w:rsidRPr="00045495" w:rsidRDefault="00B71CD0" w:rsidP="00B71CD0">
            <w:pPr>
              <w:pStyle w:val="BodyText"/>
              <w:spacing w:before="9"/>
              <w:rPr>
                <w:sz w:val="18"/>
                <w:szCs w:val="18"/>
                <w:u w:val="single" w:color="2F343F"/>
              </w:rPr>
            </w:pPr>
          </w:p>
        </w:tc>
        <w:tc>
          <w:tcPr>
            <w:tcW w:w="2281" w:type="dxa"/>
          </w:tcPr>
          <w:p w14:paraId="5AED5230" w14:textId="55DCD331" w:rsidR="00B71CD0" w:rsidRPr="00045495" w:rsidRDefault="00B71CD0" w:rsidP="00B71CD0">
            <w:pPr>
              <w:pStyle w:val="BodyText"/>
              <w:spacing w:before="9"/>
              <w:rPr>
                <w:sz w:val="18"/>
                <w:szCs w:val="18"/>
                <w:u w:val="single" w:color="2F343F"/>
              </w:rPr>
            </w:pPr>
          </w:p>
        </w:tc>
      </w:tr>
      <w:tr w:rsidR="00B71CD0" w:rsidRPr="00045495" w14:paraId="4F6CAFDA" w14:textId="77777777" w:rsidTr="00127555">
        <w:trPr>
          <w:trHeight w:val="57"/>
        </w:trPr>
        <w:tc>
          <w:tcPr>
            <w:tcW w:w="2121" w:type="dxa"/>
            <w:vMerge/>
          </w:tcPr>
          <w:p w14:paraId="35A286C1" w14:textId="77777777" w:rsidR="00B71CD0" w:rsidRPr="00045495" w:rsidRDefault="00B71CD0" w:rsidP="00B71CD0">
            <w:pPr>
              <w:pStyle w:val="BodyText"/>
              <w:spacing w:before="9"/>
              <w:rPr>
                <w:rFonts w:ascii="Verdana" w:hAnsi="Verdana"/>
                <w:sz w:val="24"/>
              </w:rPr>
            </w:pPr>
          </w:p>
        </w:tc>
        <w:tc>
          <w:tcPr>
            <w:tcW w:w="3967" w:type="dxa"/>
          </w:tcPr>
          <w:p w14:paraId="371868B7" w14:textId="2B346F27" w:rsidR="00B71CD0" w:rsidRPr="00045495" w:rsidRDefault="00B71CD0" w:rsidP="00B71CD0">
            <w:pPr>
              <w:pStyle w:val="BodyText"/>
              <w:spacing w:before="9"/>
              <w:rPr>
                <w:rFonts w:ascii="Verdana" w:hAnsi="Verdana"/>
                <w:sz w:val="18"/>
                <w:szCs w:val="18"/>
                <w:u w:val="single" w:color="2F343F"/>
              </w:rPr>
            </w:pPr>
            <w:r w:rsidRPr="00045495">
              <w:rPr>
                <w:rFonts w:ascii="Verdana" w:hAnsi="Verdana"/>
                <w:color w:val="0A0A0A"/>
                <w:w w:val="105"/>
                <w:sz w:val="18"/>
                <w:szCs w:val="18"/>
              </w:rPr>
              <w:t xml:space="preserve">Total </w:t>
            </w:r>
            <w:r w:rsidRPr="00045495">
              <w:rPr>
                <w:rFonts w:ascii="Verdana" w:hAnsi="Verdana"/>
                <w:w w:val="105"/>
                <w:sz w:val="18"/>
                <w:szCs w:val="18"/>
              </w:rPr>
              <w:t>Per Annum (B)</w:t>
            </w:r>
          </w:p>
        </w:tc>
        <w:tc>
          <w:tcPr>
            <w:tcW w:w="2281" w:type="dxa"/>
          </w:tcPr>
          <w:p w14:paraId="3E75FCB6" w14:textId="1E5B94B4" w:rsidR="00B71CD0" w:rsidRPr="00045495" w:rsidRDefault="00127555" w:rsidP="00B71CD0">
            <w:pPr>
              <w:pStyle w:val="BodyText"/>
              <w:spacing w:before="9"/>
              <w:rPr>
                <w:rFonts w:ascii="Verdana" w:hAnsi="Verdana"/>
                <w:sz w:val="18"/>
                <w:szCs w:val="18"/>
                <w:u w:val="single" w:color="2F343F"/>
              </w:rPr>
            </w:pPr>
            <w:r>
              <w:rPr>
                <w:rFonts w:ascii="Verdana" w:hAnsi="Verdana"/>
                <w:w w:val="85"/>
                <w:sz w:val="18"/>
                <w:szCs w:val="18"/>
              </w:rPr>
              <w:t xml:space="preserve">                            </w:t>
            </w:r>
            <w:r w:rsidR="00B71CD0" w:rsidRPr="00045495">
              <w:rPr>
                <w:rFonts w:ascii="Verdana" w:hAnsi="Verdana"/>
                <w:w w:val="85"/>
                <w:sz w:val="18"/>
                <w:szCs w:val="18"/>
              </w:rPr>
              <w:t>76596</w:t>
            </w:r>
          </w:p>
        </w:tc>
      </w:tr>
      <w:tr w:rsidR="00B71CD0" w:rsidRPr="00045495" w14:paraId="425D36E3" w14:textId="6AC90861" w:rsidTr="00127555">
        <w:tc>
          <w:tcPr>
            <w:tcW w:w="6088" w:type="dxa"/>
            <w:gridSpan w:val="2"/>
          </w:tcPr>
          <w:p w14:paraId="48140052" w14:textId="5438A493" w:rsidR="00B71CD0" w:rsidRPr="00045495" w:rsidRDefault="00B71CD0" w:rsidP="00B71CD0">
            <w:pPr>
              <w:pStyle w:val="BodyText"/>
              <w:spacing w:before="9"/>
              <w:rPr>
                <w:rFonts w:ascii="Verdana" w:hAnsi="Verdana"/>
                <w:sz w:val="18"/>
                <w:szCs w:val="18"/>
              </w:rPr>
            </w:pPr>
            <w:r w:rsidRPr="00045495">
              <w:rPr>
                <w:rFonts w:ascii="Verdana" w:hAnsi="Verdana"/>
                <w:w w:val="105"/>
                <w:sz w:val="18"/>
                <w:szCs w:val="18"/>
              </w:rPr>
              <w:t xml:space="preserve">                         </w:t>
            </w:r>
            <w:r w:rsidRPr="00045495">
              <w:rPr>
                <w:rFonts w:ascii="Verdana" w:hAnsi="Verdana"/>
                <w:w w:val="105"/>
                <w:sz w:val="18"/>
                <w:szCs w:val="18"/>
              </w:rPr>
              <w:t xml:space="preserve">Total </w:t>
            </w:r>
            <w:r w:rsidRPr="00045495">
              <w:rPr>
                <w:rFonts w:ascii="Verdana" w:hAnsi="Verdana"/>
                <w:color w:val="080808"/>
                <w:w w:val="105"/>
                <w:sz w:val="18"/>
                <w:szCs w:val="18"/>
              </w:rPr>
              <w:t xml:space="preserve">CTC </w:t>
            </w:r>
            <w:r w:rsidRPr="00045495">
              <w:rPr>
                <w:rFonts w:ascii="Verdana" w:hAnsi="Verdana"/>
                <w:w w:val="105"/>
                <w:sz w:val="18"/>
                <w:szCs w:val="18"/>
              </w:rPr>
              <w:t>Per Annum (A+B)</w:t>
            </w:r>
          </w:p>
        </w:tc>
        <w:tc>
          <w:tcPr>
            <w:tcW w:w="2281" w:type="dxa"/>
          </w:tcPr>
          <w:p w14:paraId="3D535FF2" w14:textId="77777777" w:rsidR="00B71CD0" w:rsidRPr="00045495" w:rsidRDefault="00B71CD0" w:rsidP="00B71CD0">
            <w:pPr>
              <w:pStyle w:val="BodyText"/>
              <w:spacing w:before="9"/>
              <w:rPr>
                <w:rFonts w:ascii="Verdana" w:hAnsi="Verdana"/>
                <w:sz w:val="18"/>
                <w:szCs w:val="18"/>
              </w:rPr>
            </w:pPr>
          </w:p>
        </w:tc>
      </w:tr>
      <w:bookmarkEnd w:id="11"/>
    </w:tbl>
    <w:p w14:paraId="661ACDE5" w14:textId="77777777" w:rsidR="00A100D6" w:rsidRDefault="00A100D6">
      <w:pPr>
        <w:pStyle w:val="BodyText"/>
        <w:rPr>
          <w:rFonts w:ascii="Calibri"/>
        </w:rPr>
      </w:pPr>
    </w:p>
    <w:p w14:paraId="2D59BA5C" w14:textId="77777777" w:rsidR="00A100D6" w:rsidRDefault="00A100D6">
      <w:pPr>
        <w:pStyle w:val="BodyText"/>
        <w:spacing w:before="1"/>
        <w:rPr>
          <w:rFonts w:ascii="Calibri"/>
          <w:sz w:val="16"/>
        </w:rPr>
      </w:pPr>
    </w:p>
    <w:p w14:paraId="664F3209" w14:textId="77777777" w:rsidR="00A100D6" w:rsidRPr="00FB5BD2" w:rsidRDefault="00FB5BD2">
      <w:pPr>
        <w:spacing w:before="94"/>
        <w:ind w:left="1475"/>
        <w:rPr>
          <w:rFonts w:ascii="Verdana" w:hAnsi="Verdana"/>
          <w:sz w:val="20"/>
          <w:szCs w:val="20"/>
        </w:rPr>
      </w:pPr>
      <w:r w:rsidRPr="00FB5BD2">
        <w:rPr>
          <w:rFonts w:ascii="Verdana" w:hAnsi="Verdana"/>
          <w:sz w:val="20"/>
          <w:szCs w:val="20"/>
        </w:rPr>
        <w:t>NOTE:</w:t>
      </w:r>
    </w:p>
    <w:p w14:paraId="621E83DB" w14:textId="66B884EF" w:rsidR="00E61434" w:rsidRPr="00FB5BD2" w:rsidRDefault="00E61434" w:rsidP="00E61434">
      <w:pPr>
        <w:pStyle w:val="BodyText"/>
        <w:numPr>
          <w:ilvl w:val="0"/>
          <w:numId w:val="3"/>
        </w:numPr>
        <w:spacing w:before="7"/>
        <w:rPr>
          <w:rFonts w:ascii="Verdana" w:hAnsi="Verdana"/>
          <w:sz w:val="18"/>
          <w:szCs w:val="18"/>
        </w:rPr>
      </w:pPr>
      <w:r w:rsidRPr="00FB5BD2">
        <w:rPr>
          <w:rFonts w:ascii="Verdana" w:hAnsi="Verdana"/>
          <w:sz w:val="18"/>
          <w:szCs w:val="18"/>
        </w:rPr>
        <w:t xml:space="preserve">Income Tax and Surcharge, Professional Tax and other tax or </w:t>
      </w:r>
      <w:proofErr w:type="gramStart"/>
      <w:r w:rsidRPr="00FB5BD2">
        <w:rPr>
          <w:rFonts w:ascii="Verdana" w:hAnsi="Verdana"/>
          <w:sz w:val="18"/>
          <w:szCs w:val="18"/>
        </w:rPr>
        <w:t>levy ,</w:t>
      </w:r>
      <w:proofErr w:type="gramEnd"/>
      <w:r w:rsidRPr="00FB5BD2">
        <w:rPr>
          <w:rFonts w:ascii="Verdana" w:hAnsi="Verdana"/>
          <w:sz w:val="18"/>
          <w:szCs w:val="18"/>
        </w:rPr>
        <w:t xml:space="preserve"> </w:t>
      </w:r>
      <w:r w:rsidR="00FB5BD2">
        <w:rPr>
          <w:rFonts w:ascii="Verdana" w:hAnsi="Verdana"/>
          <w:sz w:val="18"/>
          <w:szCs w:val="18"/>
        </w:rPr>
        <w:t>i</w:t>
      </w:r>
      <w:r w:rsidRPr="00FB5BD2">
        <w:rPr>
          <w:rFonts w:ascii="Verdana" w:hAnsi="Verdana"/>
          <w:sz w:val="18"/>
          <w:szCs w:val="18"/>
        </w:rPr>
        <w:t>s applicable , shall be deducted before payment of remuneration.</w:t>
      </w:r>
    </w:p>
    <w:p w14:paraId="57622C5E" w14:textId="067F44AE" w:rsidR="00E61434" w:rsidRPr="00FB5BD2" w:rsidRDefault="00E61434" w:rsidP="00E61434">
      <w:pPr>
        <w:pStyle w:val="BodyText"/>
        <w:numPr>
          <w:ilvl w:val="0"/>
          <w:numId w:val="3"/>
        </w:numPr>
        <w:spacing w:before="7"/>
        <w:rPr>
          <w:rFonts w:ascii="Verdana" w:hAnsi="Verdana"/>
          <w:sz w:val="18"/>
          <w:szCs w:val="18"/>
        </w:rPr>
      </w:pPr>
      <w:r w:rsidRPr="00FB5BD2">
        <w:rPr>
          <w:rFonts w:ascii="Verdana" w:hAnsi="Verdana"/>
          <w:sz w:val="18"/>
          <w:szCs w:val="18"/>
        </w:rPr>
        <w:t xml:space="preserve">For availing exemptions from deduction of taxes, proof of claiming deductions will be require to be submitted well in advance to enable the Company to deduct taxes </w:t>
      </w:r>
      <w:proofErr w:type="spellStart"/>
      <w:r w:rsidRPr="00FB5BD2">
        <w:rPr>
          <w:rFonts w:ascii="Verdana" w:hAnsi="Verdana"/>
          <w:sz w:val="18"/>
          <w:szCs w:val="18"/>
        </w:rPr>
        <w:t>suitahIy</w:t>
      </w:r>
      <w:proofErr w:type="spellEnd"/>
      <w:r w:rsidRPr="00FB5BD2">
        <w:rPr>
          <w:rFonts w:ascii="Verdana" w:hAnsi="Verdana"/>
          <w:sz w:val="18"/>
          <w:szCs w:val="18"/>
        </w:rPr>
        <w:t>.</w:t>
      </w:r>
    </w:p>
    <w:p w14:paraId="5B7A8733" w14:textId="5478F5F3" w:rsidR="00E61434" w:rsidRPr="00FB5BD2" w:rsidRDefault="00E61434" w:rsidP="00E61434">
      <w:pPr>
        <w:pStyle w:val="BodyText"/>
        <w:numPr>
          <w:ilvl w:val="0"/>
          <w:numId w:val="3"/>
        </w:numPr>
        <w:spacing w:before="7"/>
        <w:rPr>
          <w:rFonts w:ascii="Verdana" w:hAnsi="Verdana"/>
          <w:sz w:val="18"/>
          <w:szCs w:val="18"/>
        </w:rPr>
      </w:pPr>
      <w:r w:rsidRPr="00FB5BD2">
        <w:rPr>
          <w:rFonts w:ascii="Verdana" w:hAnsi="Verdana"/>
          <w:sz w:val="18"/>
          <w:szCs w:val="18"/>
        </w:rPr>
        <w:t xml:space="preserve">The LTA and Allowance in lieu of Gratuity or distributed in your monthly salary applicable </w:t>
      </w:r>
    </w:p>
    <w:p w14:paraId="3F8041BF" w14:textId="1071CA1D" w:rsidR="00FB5BD2" w:rsidRPr="00FB5BD2" w:rsidRDefault="00FB5BD2" w:rsidP="00E61434">
      <w:pPr>
        <w:pStyle w:val="BodyText"/>
        <w:numPr>
          <w:ilvl w:val="0"/>
          <w:numId w:val="3"/>
        </w:numPr>
        <w:spacing w:before="7"/>
        <w:rPr>
          <w:rFonts w:ascii="Verdana" w:hAnsi="Verdana"/>
          <w:sz w:val="18"/>
          <w:szCs w:val="18"/>
        </w:rPr>
      </w:pPr>
      <w:r w:rsidRPr="00FB5BD2">
        <w:rPr>
          <w:rFonts w:ascii="Verdana" w:hAnsi="Verdana"/>
          <w:sz w:val="18"/>
          <w:szCs w:val="18"/>
        </w:rPr>
        <w:t>Please note that, any Statutory Payments that may become payable due to charges in the existing regulations, or due to any fresh regulations, would be adjusted within \our existing CTC so that there is an additional outgo from Company’s account.</w:t>
      </w:r>
    </w:p>
    <w:p w14:paraId="70C00D14" w14:textId="6C4CF367" w:rsidR="00E61434" w:rsidRPr="00E61434" w:rsidRDefault="00E61434" w:rsidP="00E61434">
      <w:pPr>
        <w:pStyle w:val="BodyText"/>
        <w:spacing w:before="7"/>
        <w:ind w:left="1800"/>
        <w:rPr>
          <w:rFonts w:ascii="Arial"/>
          <w:sz w:val="27"/>
        </w:rPr>
        <w:sectPr w:rsidR="00E61434" w:rsidRPr="00E61434">
          <w:type w:val="continuous"/>
          <w:pgSz w:w="12240" w:h="15840"/>
          <w:pgMar w:top="660" w:right="1320" w:bottom="0" w:left="260" w:header="720" w:footer="720" w:gutter="0"/>
          <w:cols w:space="720"/>
        </w:sectPr>
      </w:pPr>
      <w:r>
        <w:rPr>
          <w:rFonts w:ascii="Arial"/>
          <w:sz w:val="27"/>
        </w:rPr>
        <w:t xml:space="preserve"> </w:t>
      </w:r>
    </w:p>
    <w:p w14:paraId="12C29C26" w14:textId="77777777" w:rsidR="00A100D6" w:rsidRDefault="00FB5BD2">
      <w:pPr>
        <w:pStyle w:val="BodyText"/>
        <w:spacing w:before="110"/>
        <w:ind w:left="1480"/>
        <w:rPr>
          <w:rFonts w:ascii="Arial"/>
        </w:rPr>
      </w:pPr>
      <w:r>
        <w:rPr>
          <w:rFonts w:ascii="Arial"/>
          <w:color w:val="0A0A0A"/>
        </w:rPr>
        <w:t xml:space="preserve">For </w:t>
      </w:r>
      <w:bookmarkStart w:id="12" w:name="_Hlk13391353"/>
      <w:r>
        <w:rPr>
          <w:rFonts w:ascii="Arial"/>
        </w:rPr>
        <w:t>GELTEC PRIVATE LIMITED,</w:t>
      </w:r>
      <w:bookmarkEnd w:id="12"/>
    </w:p>
    <w:p w14:paraId="4EED163A" w14:textId="77777777" w:rsidR="00A100D6" w:rsidRDefault="00FB5BD2">
      <w:pPr>
        <w:pStyle w:val="BodyText"/>
        <w:spacing w:before="1"/>
        <w:rPr>
          <w:rFonts w:ascii="Arial"/>
          <w:sz w:val="16"/>
        </w:rPr>
      </w:pPr>
      <w:r>
        <w:rPr>
          <w:noProof/>
        </w:rPr>
        <w:drawing>
          <wp:anchor distT="0" distB="0" distL="0" distR="0" simplePos="0" relativeHeight="251656704" behindDoc="0" locked="0" layoutInCell="1" allowOverlap="1" wp14:anchorId="113F871C" wp14:editId="4D2F0926">
            <wp:simplePos x="0" y="0"/>
            <wp:positionH relativeFrom="page">
              <wp:posOffset>1924811</wp:posOffset>
            </wp:positionH>
            <wp:positionV relativeFrom="paragraph">
              <wp:posOffset>142239</wp:posOffset>
            </wp:positionV>
            <wp:extent cx="1211580" cy="429768"/>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10" cstate="print"/>
                    <a:stretch>
                      <a:fillRect/>
                    </a:stretch>
                  </pic:blipFill>
                  <pic:spPr>
                    <a:xfrm>
                      <a:off x="0" y="0"/>
                      <a:ext cx="1211580" cy="429768"/>
                    </a:xfrm>
                    <a:prstGeom prst="rect">
                      <a:avLst/>
                    </a:prstGeom>
                  </pic:spPr>
                </pic:pic>
              </a:graphicData>
            </a:graphic>
          </wp:anchor>
        </w:drawing>
      </w:r>
    </w:p>
    <w:p w14:paraId="787A804A" w14:textId="77777777" w:rsidR="00A100D6" w:rsidRDefault="00FB5BD2">
      <w:pPr>
        <w:pStyle w:val="BodyText"/>
        <w:ind w:left="1487"/>
        <w:rPr>
          <w:rFonts w:ascii="Arial"/>
        </w:rPr>
      </w:pPr>
      <w:r>
        <w:rPr>
          <w:rFonts w:ascii="Arial"/>
        </w:rPr>
        <w:t xml:space="preserve">SATISH </w:t>
      </w:r>
      <w:r>
        <w:rPr>
          <w:rFonts w:ascii="Arial"/>
          <w:color w:val="0A0A0A"/>
        </w:rPr>
        <w:t>SP</w:t>
      </w:r>
    </w:p>
    <w:p w14:paraId="0E989331" w14:textId="77777777" w:rsidR="00A100D6" w:rsidRDefault="00FB5BD2">
      <w:pPr>
        <w:pStyle w:val="BodyText"/>
        <w:spacing w:before="43"/>
        <w:ind w:left="1495"/>
        <w:rPr>
          <w:rFonts w:ascii="Arial"/>
        </w:rPr>
      </w:pPr>
      <w:r>
        <w:rPr>
          <w:rFonts w:ascii="Arial"/>
          <w:color w:val="0F0F0F"/>
        </w:rPr>
        <w:t xml:space="preserve">VP </w:t>
      </w:r>
      <w:r>
        <w:rPr>
          <w:rFonts w:ascii="Arial"/>
          <w:color w:val="111111"/>
        </w:rPr>
        <w:t xml:space="preserve">- </w:t>
      </w:r>
      <w:r>
        <w:rPr>
          <w:rFonts w:ascii="Arial"/>
        </w:rPr>
        <w:t>PLANT OPERATIONS</w:t>
      </w:r>
    </w:p>
    <w:p w14:paraId="0E537F78" w14:textId="6B86E4BB" w:rsidR="00691078" w:rsidRDefault="00FB5BD2" w:rsidP="00691078">
      <w:pPr>
        <w:pStyle w:val="Heading1"/>
        <w:spacing w:before="93"/>
        <w:ind w:left="1416"/>
      </w:pPr>
      <w:r>
        <w:br w:type="column"/>
      </w:r>
    </w:p>
    <w:p w14:paraId="6218E444" w14:textId="094CA669" w:rsidR="00A100D6" w:rsidRDefault="00A100D6">
      <w:pPr>
        <w:pStyle w:val="BodyText"/>
        <w:tabs>
          <w:tab w:val="left" w:pos="3711"/>
        </w:tabs>
        <w:spacing w:before="50"/>
        <w:ind w:left="2486"/>
        <w:rPr>
          <w:rFonts w:ascii="Arial" w:hAnsi="Arial"/>
        </w:rPr>
      </w:pPr>
    </w:p>
    <w:sectPr w:rsidR="00A100D6">
      <w:type w:val="continuous"/>
      <w:pgSz w:w="12240" w:h="15840"/>
      <w:pgMar w:top="660" w:right="1320" w:bottom="0" w:left="260" w:header="720" w:footer="720" w:gutter="0"/>
      <w:cols w:num="2" w:space="720" w:equalWidth="0">
        <w:col w:w="4680" w:space="40"/>
        <w:col w:w="59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3E5CB75A"/>
    <w:lvl w:ilvl="0">
      <w:start w:val="1"/>
      <w:numFmt w:val="decimal"/>
      <w:lvlText w:val="%1."/>
      <w:lvlJc w:val="left"/>
      <w:pPr>
        <w:tabs>
          <w:tab w:val="num" w:pos="360"/>
        </w:tabs>
        <w:ind w:left="360" w:hanging="360"/>
      </w:pPr>
      <w:rPr>
        <w:b w:val="0"/>
      </w:rPr>
    </w:lvl>
  </w:abstractNum>
  <w:abstractNum w:abstractNumId="1" w15:restartNumberingAfterBreak="0">
    <w:nsid w:val="33D372EF"/>
    <w:multiLevelType w:val="hybridMultilevel"/>
    <w:tmpl w:val="F0E66C3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5AA36787"/>
    <w:multiLevelType w:val="hybridMultilevel"/>
    <w:tmpl w:val="F4B2EAD0"/>
    <w:lvl w:ilvl="0" w:tplc="AC746156">
      <w:start w:val="1"/>
      <w:numFmt w:val="decimal"/>
      <w:lvlText w:val="%1."/>
      <w:lvlJc w:val="left"/>
      <w:pPr>
        <w:ind w:left="1475" w:hanging="263"/>
        <w:jc w:val="left"/>
      </w:pPr>
      <w:rPr>
        <w:rFonts w:hint="default"/>
        <w:spacing w:val="-1"/>
        <w:w w:val="89"/>
        <w:lang w:val="en-US" w:eastAsia="en-US" w:bidi="en-US"/>
      </w:rPr>
    </w:lvl>
    <w:lvl w:ilvl="1" w:tplc="9238D5DA">
      <w:numFmt w:val="bullet"/>
      <w:lvlText w:val="•"/>
      <w:lvlJc w:val="left"/>
      <w:pPr>
        <w:ind w:left="2398" w:hanging="263"/>
      </w:pPr>
      <w:rPr>
        <w:rFonts w:hint="default"/>
        <w:lang w:val="en-US" w:eastAsia="en-US" w:bidi="en-US"/>
      </w:rPr>
    </w:lvl>
    <w:lvl w:ilvl="2" w:tplc="BCE88C36">
      <w:numFmt w:val="bullet"/>
      <w:lvlText w:val="•"/>
      <w:lvlJc w:val="left"/>
      <w:pPr>
        <w:ind w:left="3316" w:hanging="263"/>
      </w:pPr>
      <w:rPr>
        <w:rFonts w:hint="default"/>
        <w:lang w:val="en-US" w:eastAsia="en-US" w:bidi="en-US"/>
      </w:rPr>
    </w:lvl>
    <w:lvl w:ilvl="3" w:tplc="81AC0E60">
      <w:numFmt w:val="bullet"/>
      <w:lvlText w:val="•"/>
      <w:lvlJc w:val="left"/>
      <w:pPr>
        <w:ind w:left="4234" w:hanging="263"/>
      </w:pPr>
      <w:rPr>
        <w:rFonts w:hint="default"/>
        <w:lang w:val="en-US" w:eastAsia="en-US" w:bidi="en-US"/>
      </w:rPr>
    </w:lvl>
    <w:lvl w:ilvl="4" w:tplc="EBF6E0FA">
      <w:numFmt w:val="bullet"/>
      <w:lvlText w:val="•"/>
      <w:lvlJc w:val="left"/>
      <w:pPr>
        <w:ind w:left="5152" w:hanging="263"/>
      </w:pPr>
      <w:rPr>
        <w:rFonts w:hint="default"/>
        <w:lang w:val="en-US" w:eastAsia="en-US" w:bidi="en-US"/>
      </w:rPr>
    </w:lvl>
    <w:lvl w:ilvl="5" w:tplc="76FAB316">
      <w:numFmt w:val="bullet"/>
      <w:lvlText w:val="•"/>
      <w:lvlJc w:val="left"/>
      <w:pPr>
        <w:ind w:left="6070" w:hanging="263"/>
      </w:pPr>
      <w:rPr>
        <w:rFonts w:hint="default"/>
        <w:lang w:val="en-US" w:eastAsia="en-US" w:bidi="en-US"/>
      </w:rPr>
    </w:lvl>
    <w:lvl w:ilvl="6" w:tplc="EE98E570">
      <w:numFmt w:val="bullet"/>
      <w:lvlText w:val="•"/>
      <w:lvlJc w:val="left"/>
      <w:pPr>
        <w:ind w:left="6988" w:hanging="263"/>
      </w:pPr>
      <w:rPr>
        <w:rFonts w:hint="default"/>
        <w:lang w:val="en-US" w:eastAsia="en-US" w:bidi="en-US"/>
      </w:rPr>
    </w:lvl>
    <w:lvl w:ilvl="7" w:tplc="7F882A2E">
      <w:numFmt w:val="bullet"/>
      <w:lvlText w:val="•"/>
      <w:lvlJc w:val="left"/>
      <w:pPr>
        <w:ind w:left="7906" w:hanging="263"/>
      </w:pPr>
      <w:rPr>
        <w:rFonts w:hint="default"/>
        <w:lang w:val="en-US" w:eastAsia="en-US" w:bidi="en-US"/>
      </w:rPr>
    </w:lvl>
    <w:lvl w:ilvl="8" w:tplc="8C204AC6">
      <w:numFmt w:val="bullet"/>
      <w:lvlText w:val="•"/>
      <w:lvlJc w:val="left"/>
      <w:pPr>
        <w:ind w:left="8824" w:hanging="263"/>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A100D6"/>
    <w:rsid w:val="00045495"/>
    <w:rsid w:val="00127555"/>
    <w:rsid w:val="001F287B"/>
    <w:rsid w:val="00435FD7"/>
    <w:rsid w:val="00503A17"/>
    <w:rsid w:val="00691078"/>
    <w:rsid w:val="00816C7B"/>
    <w:rsid w:val="00A100D6"/>
    <w:rsid w:val="00B71CD0"/>
    <w:rsid w:val="00E61434"/>
    <w:rsid w:val="00FB5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95EA"/>
  <w15:docId w15:val="{DE469DDC-308D-4F4C-88A3-E96F7FF1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eastAsia="Bookman Old Style" w:hAnsi="Bookman Old Style" w:cs="Bookman Old Style"/>
      <w:lang w:bidi="en-US"/>
    </w:rPr>
  </w:style>
  <w:style w:type="paragraph" w:styleId="Heading1">
    <w:name w:val="heading 1"/>
    <w:basedOn w:val="Normal"/>
    <w:uiPriority w:val="9"/>
    <w:qFormat/>
    <w:pPr>
      <w:ind w:left="229"/>
      <w:outlineLvl w:val="0"/>
    </w:pPr>
    <w:rPr>
      <w:rFonts w:ascii="Arial" w:eastAsia="Arial" w:hAnsi="Arial" w:cs="Arial"/>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475" w:hanging="199"/>
    </w:pPr>
    <w:rPr>
      <w:rFonts w:ascii="Arial" w:eastAsia="Arial" w:hAnsi="Arial" w:cs="Arial"/>
    </w:rPr>
  </w:style>
  <w:style w:type="paragraph" w:customStyle="1" w:styleId="TableParagraph">
    <w:name w:val="Table Paragraph"/>
    <w:basedOn w:val="Normal"/>
    <w:uiPriority w:val="1"/>
    <w:qFormat/>
    <w:rPr>
      <w:rFonts w:ascii="Arial" w:eastAsia="Arial" w:hAnsi="Arial" w:cs="Arial"/>
    </w:rPr>
  </w:style>
  <w:style w:type="character" w:styleId="Strong">
    <w:name w:val="Strong"/>
    <w:basedOn w:val="DefaultParagraphFont"/>
    <w:uiPriority w:val="22"/>
    <w:qFormat/>
    <w:rsid w:val="00435FD7"/>
    <w:rPr>
      <w:b/>
      <w:bCs/>
    </w:rPr>
  </w:style>
  <w:style w:type="character" w:styleId="Hyperlink">
    <w:name w:val="Hyperlink"/>
    <w:basedOn w:val="DefaultParagraphFont"/>
    <w:uiPriority w:val="99"/>
    <w:semiHidden/>
    <w:unhideWhenUsed/>
    <w:rsid w:val="00435FD7"/>
    <w:rPr>
      <w:color w:val="0000FF"/>
      <w:u w:val="single"/>
    </w:rPr>
  </w:style>
  <w:style w:type="table" w:styleId="TableGrid">
    <w:name w:val="Table Grid"/>
    <w:basedOn w:val="TableNormal"/>
    <w:uiPriority w:val="39"/>
    <w:rsid w:val="001F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1F287B"/>
    <w:rPr>
      <w:rFonts w:ascii="Bookman Old Style" w:eastAsia="Bookman Old Style" w:hAnsi="Bookman Old Style" w:cs="Bookman Old Style"/>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3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 vemula</cp:lastModifiedBy>
  <cp:revision>3</cp:revision>
  <dcterms:created xsi:type="dcterms:W3CDTF">2019-07-06T15:44:00Z</dcterms:created>
  <dcterms:modified xsi:type="dcterms:W3CDTF">2019-07-07T07:17:00Z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2019-07-06T00:00:00Z</vt:filetime>
  </property>
  <property fmtid="{D5CDD505-2E9C-101B-9397-08002B2CF9AE}" pid="3" name="LastSaved">
    <vt:filetime>2019-07-06T00:00:00Z</vt:filetime>
  </property>
</Properties>
</file>