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EEBFE" w14:textId="77777777" w:rsidR="003F4D24" w:rsidRPr="003F4D24" w:rsidRDefault="003F4D24" w:rsidP="003F4D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Berikut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Highlights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disusun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sesuai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standar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jurnal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Elsevier (3-5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poin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peluru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masing-masing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maksimal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85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karakter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termasuk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spasi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manuskrip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Anda:</w:t>
      </w:r>
    </w:p>
    <w:p w14:paraId="00F06225" w14:textId="77777777" w:rsidR="003F4D24" w:rsidRPr="003F4D24" w:rsidRDefault="003F4D24" w:rsidP="003F4D2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ConvNeXt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-Tiny achieves 97.53% magnitude accuracy for Indonesian ULF precursors.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</w:p>
    <w:p w14:paraId="20F1C404" w14:textId="77777777" w:rsidR="003F4D24" w:rsidRPr="003F4D24" w:rsidRDefault="003F4D24" w:rsidP="003F4D2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Leave-One-Event-Out (LOEO) protocol ensures robust spatial-temporal generalization.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</w:p>
    <w:p w14:paraId="75F98520" w14:textId="77777777" w:rsidR="003F4D24" w:rsidRPr="003F4D24" w:rsidRDefault="003F4D24" w:rsidP="003F4D24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+1</w:t>
      </w:r>
    </w:p>
    <w:p w14:paraId="00750065" w14:textId="77777777" w:rsidR="003F4D24" w:rsidRPr="003F4D24" w:rsidRDefault="003F4D24" w:rsidP="003F4D2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Model delivers 6.2x improvement over random guessing for 9-class azimuth task.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</w:p>
    <w:p w14:paraId="239CE3CE" w14:textId="77777777" w:rsidR="003F4D24" w:rsidRPr="003F4D24" w:rsidRDefault="003F4D24" w:rsidP="003F4D24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+1</w:t>
      </w:r>
    </w:p>
    <w:p w14:paraId="54DC29C1" w14:textId="77777777" w:rsidR="003F4D24" w:rsidRPr="003F4D24" w:rsidRDefault="003F4D24" w:rsidP="003F4D2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MCC of 0.69 validates reliable prediction under extreme 222:1 class imbalance.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</w:p>
    <w:p w14:paraId="1D3AC73D" w14:textId="77777777" w:rsidR="003F4D24" w:rsidRPr="003F4D24" w:rsidRDefault="003F4D24" w:rsidP="003F4D24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+1</w:t>
      </w:r>
    </w:p>
    <w:p w14:paraId="72FA4387" w14:textId="77777777" w:rsidR="003F4D24" w:rsidRPr="003F4D24" w:rsidRDefault="003F4D24" w:rsidP="003F4D2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Physics-informed Pc3-band (10–45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mHz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 isolation enhances precursor detectability.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</w:p>
    <w:p w14:paraId="05FD801E" w14:textId="77777777" w:rsidR="003F4D24" w:rsidRPr="003F4D24" w:rsidRDefault="003F4D24" w:rsidP="003F4D24">
      <w:pPr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+1</w:t>
      </w:r>
    </w:p>
    <w:p w14:paraId="6928ABEE" w14:textId="77777777" w:rsidR="003F4D24" w:rsidRPr="003F4D24" w:rsidRDefault="003F4D24" w:rsidP="003F4D2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452BD407">
          <v:rect id="_x0000_i1025" style="width:0;height:1.5pt" o:hralign="center" o:hrstd="t" o:hrnoshade="t" o:hr="t" fillcolor="gray" stroked="f"/>
        </w:pict>
      </w:r>
    </w:p>
    <w:p w14:paraId="5858A9AB" w14:textId="77777777" w:rsidR="003F4D24" w:rsidRPr="003F4D24" w:rsidRDefault="003F4D24" w:rsidP="003F4D2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Penyempurnaan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Tambahan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: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Author Contributions (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CRediT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)</w:t>
      </w:r>
    </w:p>
    <w:p w14:paraId="5C71E7A6" w14:textId="77777777" w:rsidR="003F4D24" w:rsidRPr="003F4D24" w:rsidRDefault="003F4D24" w:rsidP="003F4D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jurnal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Elsevier, Anda juga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diwajibkan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menyertakan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F4D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Author Contributions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menggunakan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taksonomi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CRediT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Berikut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draf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bisa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Anda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gunakan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sesuaikan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nama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penulis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):</w:t>
      </w:r>
    </w:p>
    <w:p w14:paraId="18D0C60A" w14:textId="77777777" w:rsidR="003F4D24" w:rsidRPr="003F4D24" w:rsidRDefault="003F4D24" w:rsidP="003F4D2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[Nama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Penulis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1]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: Conceptualization, Methodology, Software, Formal analysis, Writing - Original Draft. </w:t>
      </w:r>
    </w:p>
    <w:p w14:paraId="1C4A3557" w14:textId="77777777" w:rsidR="003F4D24" w:rsidRPr="003F4D24" w:rsidRDefault="003F4D24" w:rsidP="003F4D2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[Nama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Penulis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2]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: Data curation, Investigation, Validation, Resources, Supervision. </w:t>
      </w:r>
    </w:p>
    <w:p w14:paraId="65ED1DEC" w14:textId="77777777" w:rsidR="003F4D24" w:rsidRPr="003F4D24" w:rsidRDefault="003F4D24" w:rsidP="003F4D2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[Nama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Penulis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3]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: Writing - Review &amp; Editing, Project administration, Funding acquisition. </w:t>
      </w:r>
    </w:p>
    <w:p w14:paraId="54A1E656" w14:textId="77777777" w:rsidR="003F4D24" w:rsidRPr="003F4D24" w:rsidRDefault="003F4D24" w:rsidP="003F4D2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3D71F7DF">
          <v:rect id="_x0000_i1026" style="width:0;height:1.5pt" o:hralign="center" o:hrstd="t" o:hrnoshade="t" o:hr="t" fillcolor="gray" stroked="f"/>
        </w:pict>
      </w:r>
    </w:p>
    <w:p w14:paraId="3B243549" w14:textId="50176060" w:rsidR="00D2209D" w:rsidRDefault="00D2209D">
      <w:pP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14:paraId="03636054" w14:textId="77777777" w:rsidR="003F4D24" w:rsidRDefault="003F4D24" w:rsidP="003F4D24">
      <w:pPr>
        <w:pStyle w:val="NormalWeb"/>
        <w:spacing w:after="0" w:afterAutospacing="0"/>
        <w:rPr>
          <w:color w:val="1F1F1F"/>
        </w:rPr>
      </w:pPr>
      <w:proofErr w:type="spellStart"/>
      <w:r>
        <w:rPr>
          <w:color w:val="1F1F1F"/>
        </w:rPr>
        <w:t>Berikut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adalah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draf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Declaration of Interest Statement</w:t>
      </w:r>
      <w:r>
        <w:rPr>
          <w:color w:val="1F1F1F"/>
        </w:rPr>
        <w:t xml:space="preserve"> dan </w:t>
      </w:r>
      <w:proofErr w:type="spellStart"/>
      <w:r>
        <w:rPr>
          <w:color w:val="1F1F1F"/>
        </w:rPr>
        <w:t>panduan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 xml:space="preserve">Formatting </w:t>
      </w:r>
      <w:proofErr w:type="spellStart"/>
      <w:r>
        <w:rPr>
          <w:b/>
          <w:bCs/>
          <w:color w:val="1F1F1F"/>
          <w:bdr w:val="none" w:sz="0" w:space="0" w:color="auto" w:frame="1"/>
        </w:rPr>
        <w:t>Tabel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utama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memastikan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manuskrip</w:t>
      </w:r>
      <w:proofErr w:type="spellEnd"/>
      <w:r>
        <w:rPr>
          <w:color w:val="1F1F1F"/>
        </w:rPr>
        <w:t xml:space="preserve"> Anda </w:t>
      </w:r>
      <w:proofErr w:type="spellStart"/>
      <w:r>
        <w:rPr>
          <w:color w:val="1F1F1F"/>
        </w:rPr>
        <w:t>memiliki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tampilan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profesional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standar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jurnal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Scopus Q1/Elsevier</w:t>
      </w:r>
      <w:r>
        <w:rPr>
          <w:color w:val="1F1F1F"/>
        </w:rPr>
        <w:t>.</w:t>
      </w:r>
    </w:p>
    <w:p w14:paraId="16732D4B" w14:textId="77777777" w:rsidR="003F4D24" w:rsidRDefault="003F4D24" w:rsidP="003F4D24">
      <w:pPr>
        <w:spacing w:after="120"/>
        <w:rPr>
          <w:color w:val="1F1F1F"/>
        </w:rPr>
      </w:pPr>
      <w:r>
        <w:rPr>
          <w:color w:val="1F1F1F"/>
        </w:rPr>
        <w:pict w14:anchorId="05E66DFB">
          <v:rect id="_x0000_i1029" style="width:0;height:1.5pt" o:hralign="center" o:hrstd="t" o:hrnoshade="t" o:hr="t" fillcolor="gray" stroked="f"/>
        </w:pict>
      </w:r>
    </w:p>
    <w:p w14:paraId="5B9D4141" w14:textId="77777777" w:rsidR="003F4D24" w:rsidRDefault="003F4D24" w:rsidP="003F4D24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1. Declaration of Interest Statement</w:t>
      </w:r>
    </w:p>
    <w:p w14:paraId="3ADD3E7E" w14:textId="77777777" w:rsidR="003F4D24" w:rsidRDefault="003F4D24" w:rsidP="003F4D24">
      <w:pPr>
        <w:pStyle w:val="NormalWeb"/>
        <w:spacing w:after="240" w:afterAutospacing="0"/>
        <w:rPr>
          <w:color w:val="1F1F1F"/>
        </w:rPr>
      </w:pPr>
      <w:proofErr w:type="spellStart"/>
      <w:r>
        <w:rPr>
          <w:color w:val="1F1F1F"/>
        </w:rPr>
        <w:t>Pernyataan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wajib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menyatakan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bahwa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tidak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konflik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kepentingan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selama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penelitian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berlangsung</w:t>
      </w:r>
      <w:proofErr w:type="spellEnd"/>
      <w:r>
        <w:rPr>
          <w:color w:val="1F1F1F"/>
        </w:rPr>
        <w:t>.</w:t>
      </w:r>
    </w:p>
    <w:p w14:paraId="54B3467B" w14:textId="77777777" w:rsidR="003F4D24" w:rsidRDefault="003F4D24" w:rsidP="003F4D2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Declaration of Competing Interest</w:t>
      </w:r>
    </w:p>
    <w:p w14:paraId="7CA3CD4C" w14:textId="77777777" w:rsidR="003F4D24" w:rsidRDefault="003F4D24" w:rsidP="003F4D24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The authors declare that they have no known competing financial interests or personal relationships that could have appeared to influence the work reported in this paper.</w:t>
      </w:r>
    </w:p>
    <w:p w14:paraId="3307DD0A" w14:textId="77777777" w:rsidR="003F4D24" w:rsidRDefault="003F4D24" w:rsidP="003F4D24">
      <w:pPr>
        <w:spacing w:after="120"/>
        <w:rPr>
          <w:color w:val="1F1F1F"/>
        </w:rPr>
      </w:pPr>
      <w:r>
        <w:rPr>
          <w:color w:val="1F1F1F"/>
        </w:rPr>
        <w:pict w14:anchorId="7415E862">
          <v:rect id="_x0000_i1030" style="width:0;height:1.5pt" o:hralign="center" o:hrstd="t" o:hrnoshade="t" o:hr="t" fillcolor="gray" stroked="f"/>
        </w:pict>
      </w:r>
    </w:p>
    <w:p w14:paraId="4FB788FF" w14:textId="77777777" w:rsidR="003F4D24" w:rsidRDefault="003F4D24" w:rsidP="003F4D24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2. Format </w:t>
      </w:r>
      <w:proofErr w:type="spellStart"/>
      <w:r>
        <w:rPr>
          <w:color w:val="1F1F1F"/>
          <w:bdr w:val="none" w:sz="0" w:space="0" w:color="auto" w:frame="1"/>
        </w:rPr>
        <w:t>Tabel</w:t>
      </w:r>
      <w:proofErr w:type="spellEnd"/>
      <w:r>
        <w:rPr>
          <w:color w:val="1F1F1F"/>
          <w:bdr w:val="none" w:sz="0" w:space="0" w:color="auto" w:frame="1"/>
        </w:rPr>
        <w:t xml:space="preserve"> Utama (</w:t>
      </w:r>
      <w:proofErr w:type="spellStart"/>
      <w:r>
        <w:rPr>
          <w:color w:val="1F1F1F"/>
          <w:bdr w:val="none" w:sz="0" w:space="0" w:color="auto" w:frame="1"/>
        </w:rPr>
        <w:t>Estetis</w:t>
      </w:r>
      <w:proofErr w:type="spellEnd"/>
      <w:r>
        <w:rPr>
          <w:color w:val="1F1F1F"/>
          <w:bdr w:val="none" w:sz="0" w:space="0" w:color="auto" w:frame="1"/>
        </w:rPr>
        <w:t xml:space="preserve"> &amp; </w:t>
      </w:r>
      <w:proofErr w:type="spellStart"/>
      <w:r>
        <w:rPr>
          <w:color w:val="1F1F1F"/>
          <w:bdr w:val="none" w:sz="0" w:space="0" w:color="auto" w:frame="1"/>
        </w:rPr>
        <w:t>Profesional</w:t>
      </w:r>
      <w:proofErr w:type="spellEnd"/>
      <w:r>
        <w:rPr>
          <w:color w:val="1F1F1F"/>
          <w:bdr w:val="none" w:sz="0" w:space="0" w:color="auto" w:frame="1"/>
        </w:rPr>
        <w:t>)</w:t>
      </w:r>
    </w:p>
    <w:p w14:paraId="4F0F7999" w14:textId="77777777" w:rsidR="003F4D24" w:rsidRDefault="003F4D24" w:rsidP="003F4D24">
      <w:pPr>
        <w:pStyle w:val="NormalWeb"/>
        <w:spacing w:after="0" w:afterAutospacing="0"/>
        <w:rPr>
          <w:color w:val="1F1F1F"/>
        </w:rPr>
      </w:pP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jurnal</w:t>
      </w:r>
      <w:proofErr w:type="spellEnd"/>
      <w:r>
        <w:rPr>
          <w:color w:val="1F1F1F"/>
        </w:rPr>
        <w:t xml:space="preserve"> Q1, </w:t>
      </w:r>
      <w:proofErr w:type="spellStart"/>
      <w:r>
        <w:rPr>
          <w:color w:val="1F1F1F"/>
        </w:rPr>
        <w:t>tabel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harus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bersih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minimalis</w:t>
      </w:r>
      <w:proofErr w:type="spellEnd"/>
      <w:r>
        <w:rPr>
          <w:color w:val="1F1F1F"/>
        </w:rPr>
        <w:t xml:space="preserve">), </w:t>
      </w:r>
      <w:proofErr w:type="spellStart"/>
      <w:r>
        <w:rPr>
          <w:color w:val="1F1F1F"/>
        </w:rPr>
        <w:t>menggunakan</w:t>
      </w:r>
      <w:proofErr w:type="spellEnd"/>
      <w:r>
        <w:rPr>
          <w:color w:val="1F1F1F"/>
        </w:rPr>
        <w:t xml:space="preserve"> garis horizontal </w:t>
      </w:r>
      <w:proofErr w:type="spellStart"/>
      <w:r>
        <w:rPr>
          <w:color w:val="1F1F1F"/>
        </w:rPr>
        <w:t>saja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gaya</w:t>
      </w:r>
      <w:proofErr w:type="spellEnd"/>
      <w:r>
        <w:rPr>
          <w:color w:val="1F1F1F"/>
        </w:rPr>
        <w:t xml:space="preserve"> </w:t>
      </w:r>
      <w:proofErr w:type="spellStart"/>
      <w:r>
        <w:rPr>
          <w:i/>
          <w:iCs/>
          <w:color w:val="1F1F1F"/>
          <w:bdr w:val="none" w:sz="0" w:space="0" w:color="auto" w:frame="1"/>
        </w:rPr>
        <w:t>booktabs</w:t>
      </w:r>
      <w:proofErr w:type="spellEnd"/>
      <w:r>
        <w:rPr>
          <w:color w:val="1F1F1F"/>
        </w:rPr>
        <w:t xml:space="preserve">), dan </w:t>
      </w:r>
      <w:proofErr w:type="spellStart"/>
      <w:r>
        <w:rPr>
          <w:color w:val="1F1F1F"/>
        </w:rPr>
        <w:t>memiliki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keterangan</w:t>
      </w:r>
      <w:proofErr w:type="spellEnd"/>
      <w:r>
        <w:rPr>
          <w:color w:val="1F1F1F"/>
        </w:rPr>
        <w:t xml:space="preserve"> (</w:t>
      </w:r>
      <w:r>
        <w:rPr>
          <w:i/>
          <w:iCs/>
          <w:color w:val="1F1F1F"/>
          <w:bdr w:val="none" w:sz="0" w:space="0" w:color="auto" w:frame="1"/>
        </w:rPr>
        <w:t>caption</w:t>
      </w:r>
      <w:r>
        <w:rPr>
          <w:color w:val="1F1F1F"/>
        </w:rPr>
        <w:t xml:space="preserve">) yang </w:t>
      </w:r>
      <w:proofErr w:type="spellStart"/>
      <w:r>
        <w:rPr>
          <w:color w:val="1F1F1F"/>
        </w:rPr>
        <w:t>jelas</w:t>
      </w:r>
      <w:proofErr w:type="spellEnd"/>
      <w:r>
        <w:rPr>
          <w:color w:val="1F1F1F"/>
        </w:rPr>
        <w:t xml:space="preserve"> di </w:t>
      </w:r>
      <w:proofErr w:type="spellStart"/>
      <w:r>
        <w:rPr>
          <w:color w:val="1F1F1F"/>
        </w:rPr>
        <w:t>bagian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atas</w:t>
      </w:r>
      <w:proofErr w:type="spellEnd"/>
      <w:r>
        <w:rPr>
          <w:color w:val="1F1F1F"/>
        </w:rPr>
        <w:t>.</w:t>
      </w:r>
    </w:p>
    <w:p w14:paraId="1FB8D00E" w14:textId="77777777" w:rsidR="003F4D24" w:rsidRDefault="003F4D24" w:rsidP="003F4D24">
      <w:pPr>
        <w:pStyle w:val="Heading4"/>
        <w:rPr>
          <w:color w:val="1F1F1F"/>
        </w:rPr>
      </w:pPr>
      <w:proofErr w:type="spellStart"/>
      <w:r>
        <w:rPr>
          <w:color w:val="1F1F1F"/>
          <w:bdr w:val="none" w:sz="0" w:space="0" w:color="auto" w:frame="1"/>
        </w:rPr>
        <w:t>Tabel</w:t>
      </w:r>
      <w:proofErr w:type="spellEnd"/>
      <w:r>
        <w:rPr>
          <w:color w:val="1F1F1F"/>
          <w:bdr w:val="none" w:sz="0" w:space="0" w:color="auto" w:frame="1"/>
        </w:rPr>
        <w:t xml:space="preserve"> 1: </w:t>
      </w:r>
      <w:proofErr w:type="spellStart"/>
      <w:r>
        <w:rPr>
          <w:color w:val="1F1F1F"/>
          <w:bdr w:val="none" w:sz="0" w:space="0" w:color="auto" w:frame="1"/>
        </w:rPr>
        <w:t>Ringkasan</w:t>
      </w:r>
      <w:proofErr w:type="spellEnd"/>
      <w:r>
        <w:rPr>
          <w:color w:val="1F1F1F"/>
          <w:bdr w:val="none" w:sz="0" w:space="0" w:color="auto" w:frame="1"/>
        </w:rPr>
        <w:t xml:space="preserve"> Performa vs. Baseline (MCC Analysis)</w:t>
      </w:r>
    </w:p>
    <w:p w14:paraId="10126B07" w14:textId="77777777" w:rsidR="003F4D24" w:rsidRDefault="003F4D24" w:rsidP="003F4D24">
      <w:pPr>
        <w:pStyle w:val="NormalWeb"/>
        <w:spacing w:after="0" w:afterAutospacing="0"/>
        <w:rPr>
          <w:color w:val="1F1F1F"/>
        </w:rPr>
      </w:pPr>
      <w:r>
        <w:rPr>
          <w:rStyle w:val="citation-505"/>
          <w:b/>
          <w:bCs/>
          <w:color w:val="1F1F1F"/>
          <w:bdr w:val="none" w:sz="0" w:space="0" w:color="auto" w:frame="1"/>
        </w:rPr>
        <w:t>Table 1.</w:t>
      </w:r>
      <w:r>
        <w:rPr>
          <w:rStyle w:val="citation-505"/>
          <w:color w:val="1F1F1F"/>
          <w:bdr w:val="none" w:sz="0" w:space="0" w:color="auto" w:frame="1"/>
        </w:rPr>
        <w:t xml:space="preserve"> Comparative performance analysis of </w:t>
      </w:r>
      <w:proofErr w:type="spellStart"/>
      <w:r>
        <w:rPr>
          <w:rStyle w:val="citation-505"/>
          <w:color w:val="1F1F1F"/>
          <w:bdr w:val="none" w:sz="0" w:space="0" w:color="auto" w:frame="1"/>
        </w:rPr>
        <w:t>ConvNeXt</w:t>
      </w:r>
      <w:proofErr w:type="spellEnd"/>
      <w:r>
        <w:rPr>
          <w:rStyle w:val="citation-505"/>
          <w:color w:val="1F1F1F"/>
          <w:bdr w:val="none" w:sz="0" w:space="0" w:color="auto" w:frame="1"/>
        </w:rPr>
        <w:t xml:space="preserve">-Tiny against stochastic baselines using Matthews Correlation Coefficient (MCC). </w:t>
      </w:r>
    </w:p>
    <w:p w14:paraId="2DA09907" w14:textId="77777777" w:rsidR="003F4D24" w:rsidRDefault="003F4D24" w:rsidP="003F4D24">
      <w:pPr>
        <w:rPr>
          <w:color w:val="1F1F1F"/>
        </w:rPr>
      </w:pPr>
      <w:r>
        <w:rPr>
          <w:rStyle w:val="button-label"/>
          <w:color w:val="444746"/>
          <w:bdr w:val="none" w:sz="0" w:space="0" w:color="auto" w:frame="1"/>
        </w:rPr>
        <w:t>+2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6"/>
        <w:gridCol w:w="1074"/>
        <w:gridCol w:w="2079"/>
        <w:gridCol w:w="1997"/>
        <w:gridCol w:w="846"/>
        <w:gridCol w:w="1912"/>
      </w:tblGrid>
      <w:tr w:rsidR="003F4D24" w14:paraId="721023DB" w14:textId="77777777" w:rsidTr="003F4D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B5ED7" w14:textId="77777777" w:rsidR="003F4D24" w:rsidRDefault="003F4D24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2018D" w14:textId="77777777" w:rsidR="003F4D24" w:rsidRDefault="003F4D24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22E79" w14:textId="77777777" w:rsidR="003F4D24" w:rsidRDefault="003F4D24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Random Baseline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DD743" w14:textId="77777777" w:rsidR="003F4D24" w:rsidRDefault="003F4D24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Model Accuracy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7F031" w14:textId="77777777" w:rsidR="003F4D24" w:rsidRDefault="003F4D24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MCC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6733F" w14:textId="77777777" w:rsidR="003F4D24" w:rsidRDefault="003F4D24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Gain (vs. Random)</w:t>
            </w:r>
          </w:p>
        </w:tc>
      </w:tr>
      <w:tr w:rsidR="003F4D24" w14:paraId="4D2F364B" w14:textId="77777777" w:rsidTr="003F4D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C7EF1" w14:textId="77777777" w:rsidR="003F4D24" w:rsidRDefault="003F4D2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Magnitude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EE374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8B561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314B7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97.53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E9F72" w14:textId="77777777" w:rsidR="003F4D24" w:rsidRDefault="003F4D2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7D911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3.9x</w:t>
            </w:r>
          </w:p>
        </w:tc>
      </w:tr>
      <w:tr w:rsidR="003F4D24" w14:paraId="6F2AB293" w14:textId="77777777" w:rsidTr="003F4D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2C246" w14:textId="77777777" w:rsidR="003F4D24" w:rsidRDefault="003F4D2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Azimuth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3C7E7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8C5E7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11.11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D18B7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69.30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A109A" w14:textId="77777777" w:rsidR="003F4D24" w:rsidRDefault="003F4D2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0.69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BC1E8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6.2x</w:t>
            </w:r>
          </w:p>
        </w:tc>
      </w:tr>
    </w:tbl>
    <w:p w14:paraId="5411B4AD" w14:textId="77777777" w:rsidR="003F4D24" w:rsidRDefault="003F4D24" w:rsidP="003F4D24">
      <w:pPr>
        <w:spacing w:after="120"/>
        <w:rPr>
          <w:color w:val="1F1F1F"/>
        </w:rPr>
      </w:pPr>
      <w:r>
        <w:rPr>
          <w:color w:val="1F1F1F"/>
        </w:rPr>
        <w:pict w14:anchorId="0780EC45">
          <v:rect id="_x0000_i1031" style="width:0;height:1.5pt" o:hralign="center" o:hrstd="t" o:hrnoshade="t" o:hr="t" fillcolor="gray" stroked="f"/>
        </w:pict>
      </w:r>
    </w:p>
    <w:p w14:paraId="464D33AE" w14:textId="77777777" w:rsidR="003F4D24" w:rsidRDefault="003F4D24" w:rsidP="003F4D24">
      <w:pPr>
        <w:pStyle w:val="Heading4"/>
        <w:rPr>
          <w:color w:val="1F1F1F"/>
        </w:rPr>
      </w:pPr>
      <w:proofErr w:type="spellStart"/>
      <w:r>
        <w:rPr>
          <w:color w:val="1F1F1F"/>
          <w:bdr w:val="none" w:sz="0" w:space="0" w:color="auto" w:frame="1"/>
        </w:rPr>
        <w:t>Tabel</w:t>
      </w:r>
      <w:proofErr w:type="spellEnd"/>
      <w:r>
        <w:rPr>
          <w:color w:val="1F1F1F"/>
          <w:bdr w:val="none" w:sz="0" w:space="0" w:color="auto" w:frame="1"/>
        </w:rPr>
        <w:t xml:space="preserve"> 2: Hasil </w:t>
      </w:r>
      <w:proofErr w:type="spellStart"/>
      <w:r>
        <w:rPr>
          <w:color w:val="1F1F1F"/>
          <w:bdr w:val="none" w:sz="0" w:space="0" w:color="auto" w:frame="1"/>
        </w:rPr>
        <w:t>Validasi</w:t>
      </w:r>
      <w:proofErr w:type="spellEnd"/>
      <w:r>
        <w:rPr>
          <w:color w:val="1F1F1F"/>
          <w:bdr w:val="none" w:sz="0" w:space="0" w:color="auto" w:frame="1"/>
        </w:rPr>
        <w:t xml:space="preserve"> Per-Fold (LOEO)</w:t>
      </w:r>
    </w:p>
    <w:p w14:paraId="1AC46418" w14:textId="77777777" w:rsidR="003F4D24" w:rsidRDefault="003F4D24" w:rsidP="003F4D24">
      <w:pPr>
        <w:pStyle w:val="NormalWeb"/>
        <w:spacing w:after="0" w:afterAutospacing="0"/>
        <w:rPr>
          <w:color w:val="1F1F1F"/>
        </w:rPr>
      </w:pPr>
      <w:r>
        <w:rPr>
          <w:rStyle w:val="citation-504"/>
          <w:b/>
          <w:bCs/>
          <w:color w:val="1F1F1F"/>
          <w:bdr w:val="none" w:sz="0" w:space="0" w:color="auto" w:frame="1"/>
        </w:rPr>
        <w:t>Table 2.</w:t>
      </w:r>
      <w:r>
        <w:rPr>
          <w:rStyle w:val="citation-504"/>
          <w:color w:val="1F1F1F"/>
          <w:bdr w:val="none" w:sz="0" w:space="0" w:color="auto" w:frame="1"/>
        </w:rPr>
        <w:t xml:space="preserve"> Granular 10-fold Leave-One-Event-Out (LOEO) cross-validation results for Indonesian earthquake events. </w:t>
      </w:r>
    </w:p>
    <w:p w14:paraId="7B40A3F0" w14:textId="77777777" w:rsidR="003F4D24" w:rsidRDefault="003F4D24" w:rsidP="003F4D24">
      <w:pPr>
        <w:rPr>
          <w:color w:val="1F1F1F"/>
        </w:rPr>
      </w:pPr>
      <w:r>
        <w:rPr>
          <w:rStyle w:val="button-label"/>
          <w:color w:val="444746"/>
          <w:bdr w:val="none" w:sz="0" w:space="0" w:color="auto" w:frame="1"/>
        </w:rPr>
        <w:t>+3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6"/>
        <w:gridCol w:w="1768"/>
        <w:gridCol w:w="1534"/>
        <w:gridCol w:w="1700"/>
        <w:gridCol w:w="1515"/>
      </w:tblGrid>
      <w:tr w:rsidR="003F4D24" w14:paraId="569F250E" w14:textId="77777777" w:rsidTr="003F4D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E295E" w14:textId="77777777" w:rsidR="003F4D24" w:rsidRDefault="003F4D24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Fold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5ECAA" w14:textId="77777777" w:rsidR="003F4D24" w:rsidRDefault="003F4D24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Magnitude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516CA" w14:textId="77777777" w:rsidR="003F4D24" w:rsidRDefault="003F4D24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Azimuth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825D6" w14:textId="77777777" w:rsidR="003F4D24" w:rsidRDefault="003F4D24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Combined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07682" w14:textId="77777777" w:rsidR="003F4D24" w:rsidRDefault="003F4D24">
            <w:pPr>
              <w:rPr>
                <w:color w:val="1F1F1F"/>
              </w:rPr>
            </w:pPr>
            <w:r>
              <w:rPr>
                <w:rStyle w:val="Strong"/>
                <w:color w:val="1F1F1F"/>
                <w:bdr w:val="none" w:sz="0" w:space="0" w:color="auto" w:frame="1"/>
              </w:rPr>
              <w:t>Samples (n)</w:t>
            </w:r>
          </w:p>
        </w:tc>
      </w:tr>
      <w:tr w:rsidR="003F4D24" w14:paraId="26897806" w14:textId="77777777" w:rsidTr="003F4D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D5D08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6D8AB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95.65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2ED03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67.39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B8494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81.52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9D83E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184</w:t>
            </w:r>
          </w:p>
        </w:tc>
      </w:tr>
      <w:tr w:rsidR="003F4D24" w14:paraId="26C0CEDA" w14:textId="77777777" w:rsidTr="003F4D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E4C2F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D5DEC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97.83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8FF14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67.39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E72AA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82.61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1B9C6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184</w:t>
            </w:r>
          </w:p>
        </w:tc>
      </w:tr>
      <w:tr w:rsidR="003F4D24" w14:paraId="6A777F07" w14:textId="77777777" w:rsidTr="003F4D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C4694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C7D40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98.00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DBFCA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72.00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3836B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85.00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59450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200</w:t>
            </w:r>
          </w:p>
        </w:tc>
      </w:tr>
      <w:tr w:rsidR="003F4D24" w14:paraId="73389F58" w14:textId="77777777" w:rsidTr="003F4D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111B4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0D7EC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98.04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82EB0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70.59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3C106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84.31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0C7A9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204</w:t>
            </w:r>
          </w:p>
        </w:tc>
      </w:tr>
      <w:tr w:rsidR="003F4D24" w14:paraId="66C66A60" w14:textId="77777777" w:rsidTr="003F4D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5FAF6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9A348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98.15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9DAEC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66.67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05A71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82.41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A5834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216</w:t>
            </w:r>
          </w:p>
        </w:tc>
      </w:tr>
      <w:tr w:rsidR="003F4D24" w14:paraId="6F3EDEB6" w14:textId="77777777" w:rsidTr="003F4D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BDA83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AB42C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98.00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EDAFE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72.00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42868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85.00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EC0FF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200</w:t>
            </w:r>
          </w:p>
        </w:tc>
      </w:tr>
      <w:tr w:rsidR="003F4D24" w14:paraId="73212181" w14:textId="77777777" w:rsidTr="003F4D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2D16B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8E5E3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98.00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82483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70.00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D7068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84.00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E362C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200</w:t>
            </w:r>
          </w:p>
        </w:tc>
      </w:tr>
      <w:tr w:rsidR="003F4D24" w14:paraId="27EAD70B" w14:textId="77777777" w:rsidTr="003F4D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F44CD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F5EE4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98.04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81250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67.16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37DD4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82.60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EDDAB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204</w:t>
            </w:r>
          </w:p>
        </w:tc>
      </w:tr>
      <w:tr w:rsidR="003F4D24" w14:paraId="7EFB6BDD" w14:textId="77777777" w:rsidTr="003F4D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88660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818B9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98.00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930D3" w14:textId="77777777" w:rsidR="003F4D24" w:rsidRDefault="003F4D2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82.00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2CA4D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90.00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78F90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200</w:t>
            </w:r>
          </w:p>
        </w:tc>
      </w:tr>
      <w:tr w:rsidR="003F4D24" w14:paraId="1323BC42" w14:textId="77777777" w:rsidTr="003F4D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5F480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185AC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95.56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21A02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57.78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CA8BF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76.67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2A869" w14:textId="77777777" w:rsidR="003F4D24" w:rsidRDefault="003F4D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180</w:t>
            </w:r>
          </w:p>
        </w:tc>
      </w:tr>
      <w:tr w:rsidR="003F4D24" w14:paraId="5202210D" w14:textId="77777777" w:rsidTr="003F4D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9EA0B" w14:textId="77777777" w:rsidR="003F4D24" w:rsidRDefault="003F4D2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49F6E" w14:textId="77777777" w:rsidR="003F4D24" w:rsidRDefault="003F4D2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97.53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52D55" w14:textId="77777777" w:rsidR="003F4D24" w:rsidRDefault="003F4D2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69.30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8DEC8" w14:textId="77777777" w:rsidR="003F4D24" w:rsidRDefault="003F4D2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83.41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794BE" w14:textId="77777777" w:rsidR="003F4D24" w:rsidRDefault="003F4D24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Total: 1,972</w:t>
            </w:r>
          </w:p>
        </w:tc>
      </w:tr>
    </w:tbl>
    <w:p w14:paraId="36BADC5F" w14:textId="77777777" w:rsidR="003F4D24" w:rsidRDefault="003F4D24" w:rsidP="003F4D24">
      <w:pPr>
        <w:spacing w:after="120"/>
        <w:rPr>
          <w:color w:val="1F1F1F"/>
        </w:rPr>
      </w:pPr>
      <w:r>
        <w:rPr>
          <w:color w:val="1F1F1F"/>
        </w:rPr>
        <w:pict w14:anchorId="77F4BF7F">
          <v:rect id="_x0000_i1032" style="width:0;height:1.5pt" o:hralign="center" o:hrstd="t" o:hrnoshade="t" o:hr="t" fillcolor="gray" stroked="f"/>
        </w:pict>
      </w:r>
    </w:p>
    <w:p w14:paraId="39A4EA86" w14:textId="77777777" w:rsidR="003F4D24" w:rsidRDefault="003F4D24" w:rsidP="003F4D24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Tips </w:t>
      </w:r>
      <w:proofErr w:type="spellStart"/>
      <w:r>
        <w:rPr>
          <w:color w:val="1F1F1F"/>
          <w:bdr w:val="none" w:sz="0" w:space="0" w:color="auto" w:frame="1"/>
        </w:rPr>
        <w:t>Profesional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Tambahan</w:t>
      </w:r>
      <w:proofErr w:type="spellEnd"/>
      <w:r>
        <w:rPr>
          <w:color w:val="1F1F1F"/>
          <w:bdr w:val="none" w:sz="0" w:space="0" w:color="auto" w:frame="1"/>
        </w:rPr>
        <w:t>:</w:t>
      </w:r>
    </w:p>
    <w:p w14:paraId="06C5F17F" w14:textId="77777777" w:rsidR="003F4D24" w:rsidRDefault="003F4D24" w:rsidP="003F4D24">
      <w:pPr>
        <w:pStyle w:val="NormalWeb"/>
        <w:numPr>
          <w:ilvl w:val="0"/>
          <w:numId w:val="3"/>
        </w:numPr>
        <w:spacing w:after="0" w:afterAutospacing="0"/>
        <w:rPr>
          <w:color w:val="1F1F1F"/>
        </w:rPr>
      </w:pPr>
      <w:proofErr w:type="spellStart"/>
      <w:r>
        <w:rPr>
          <w:rStyle w:val="citation-503"/>
          <w:b/>
          <w:bCs/>
          <w:color w:val="1F1F1F"/>
          <w:bdr w:val="none" w:sz="0" w:space="0" w:color="auto" w:frame="1"/>
        </w:rPr>
        <w:t>Satuan</w:t>
      </w:r>
      <w:proofErr w:type="spellEnd"/>
      <w:r>
        <w:rPr>
          <w:rStyle w:val="citation-503"/>
          <w:b/>
          <w:bCs/>
          <w:color w:val="1F1F1F"/>
          <w:bdr w:val="none" w:sz="0" w:space="0" w:color="auto" w:frame="1"/>
        </w:rPr>
        <w:t>:</w:t>
      </w:r>
      <w:r>
        <w:rPr>
          <w:rStyle w:val="citation-50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3"/>
          <w:color w:val="1F1F1F"/>
          <w:bdr w:val="none" w:sz="0" w:space="0" w:color="auto" w:frame="1"/>
        </w:rPr>
        <w:t>Selalu</w:t>
      </w:r>
      <w:proofErr w:type="spellEnd"/>
      <w:r>
        <w:rPr>
          <w:rStyle w:val="citation-50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3"/>
          <w:color w:val="1F1F1F"/>
          <w:bdr w:val="none" w:sz="0" w:space="0" w:color="auto" w:frame="1"/>
        </w:rPr>
        <w:t>sertakan</w:t>
      </w:r>
      <w:proofErr w:type="spellEnd"/>
      <w:r>
        <w:rPr>
          <w:rStyle w:val="citation-50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3"/>
          <w:color w:val="1F1F1F"/>
          <w:bdr w:val="none" w:sz="0" w:space="0" w:color="auto" w:frame="1"/>
        </w:rPr>
        <w:t>satuan</w:t>
      </w:r>
      <w:proofErr w:type="spellEnd"/>
      <w:r>
        <w:rPr>
          <w:rStyle w:val="citation-50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3"/>
          <w:color w:val="1F1F1F"/>
          <w:bdr w:val="none" w:sz="0" w:space="0" w:color="auto" w:frame="1"/>
        </w:rPr>
        <w:t>atau</w:t>
      </w:r>
      <w:proofErr w:type="spellEnd"/>
      <w:r>
        <w:rPr>
          <w:rStyle w:val="citation-50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3"/>
          <w:color w:val="1F1F1F"/>
          <w:bdr w:val="none" w:sz="0" w:space="0" w:color="auto" w:frame="1"/>
        </w:rPr>
        <w:t>simbol</w:t>
      </w:r>
      <w:proofErr w:type="spellEnd"/>
      <w:r>
        <w:rPr>
          <w:rStyle w:val="citation-50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3"/>
          <w:color w:val="1F1F1F"/>
          <w:bdr w:val="none" w:sz="0" w:space="0" w:color="auto" w:frame="1"/>
        </w:rPr>
        <w:t>seperti</w:t>
      </w:r>
      <w:proofErr w:type="spellEnd"/>
      <w:r>
        <w:rPr>
          <w:rStyle w:val="citation-503"/>
          <w:color w:val="1F1F1F"/>
          <w:bdr w:val="none" w:sz="0" w:space="0" w:color="auto" w:frame="1"/>
        </w:rPr>
        <w:t xml:space="preserve"> (%) </w:t>
      </w:r>
      <w:proofErr w:type="spellStart"/>
      <w:r>
        <w:rPr>
          <w:rStyle w:val="citation-503"/>
          <w:color w:val="1F1F1F"/>
          <w:bdr w:val="none" w:sz="0" w:space="0" w:color="auto" w:frame="1"/>
        </w:rPr>
        <w:t>atau</w:t>
      </w:r>
      <w:proofErr w:type="spellEnd"/>
      <w:r>
        <w:rPr>
          <w:rStyle w:val="citation-503"/>
          <w:color w:val="1F1F1F"/>
          <w:bdr w:val="none" w:sz="0" w:space="0" w:color="auto" w:frame="1"/>
        </w:rPr>
        <w:t xml:space="preserve"> (</w:t>
      </w:r>
      <w:r>
        <w:rPr>
          <w:rStyle w:val="math-inline"/>
          <w:color w:val="1F1F1F"/>
          <w:bdr w:val="none" w:sz="0" w:space="0" w:color="auto" w:frame="1"/>
        </w:rPr>
        <w:t>$n$</w:t>
      </w:r>
      <w:r>
        <w:rPr>
          <w:rStyle w:val="citation-503"/>
          <w:color w:val="1F1F1F"/>
          <w:bdr w:val="none" w:sz="0" w:space="0" w:color="auto" w:frame="1"/>
        </w:rPr>
        <w:t xml:space="preserve">) </w:t>
      </w:r>
      <w:proofErr w:type="spellStart"/>
      <w:r>
        <w:rPr>
          <w:rStyle w:val="citation-503"/>
          <w:color w:val="1F1F1F"/>
          <w:bdr w:val="none" w:sz="0" w:space="0" w:color="auto" w:frame="1"/>
        </w:rPr>
        <w:t>dalam</w:t>
      </w:r>
      <w:proofErr w:type="spellEnd"/>
      <w:r>
        <w:rPr>
          <w:rStyle w:val="citation-503"/>
          <w:color w:val="1F1F1F"/>
          <w:bdr w:val="none" w:sz="0" w:space="0" w:color="auto" w:frame="1"/>
        </w:rPr>
        <w:t xml:space="preserve"> header </w:t>
      </w:r>
      <w:proofErr w:type="spellStart"/>
      <w:r>
        <w:rPr>
          <w:rStyle w:val="citation-503"/>
          <w:color w:val="1F1F1F"/>
          <w:bdr w:val="none" w:sz="0" w:space="0" w:color="auto" w:frame="1"/>
        </w:rPr>
        <w:t>kolom</w:t>
      </w:r>
      <w:proofErr w:type="spellEnd"/>
      <w:r>
        <w:rPr>
          <w:rStyle w:val="citation-50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3"/>
          <w:color w:val="1F1F1F"/>
          <w:bdr w:val="none" w:sz="0" w:space="0" w:color="auto" w:frame="1"/>
        </w:rPr>
        <w:t>untuk</w:t>
      </w:r>
      <w:proofErr w:type="spellEnd"/>
      <w:r>
        <w:rPr>
          <w:rStyle w:val="citation-50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3"/>
          <w:color w:val="1F1F1F"/>
          <w:bdr w:val="none" w:sz="0" w:space="0" w:color="auto" w:frame="1"/>
        </w:rPr>
        <w:t>kejelasan</w:t>
      </w:r>
      <w:proofErr w:type="spellEnd"/>
      <w:r>
        <w:rPr>
          <w:color w:val="1F1F1F"/>
          <w:bdr w:val="none" w:sz="0" w:space="0" w:color="auto" w:frame="1"/>
        </w:rPr>
        <w:t>.</w:t>
      </w:r>
    </w:p>
    <w:p w14:paraId="72CE4E4E" w14:textId="77777777" w:rsidR="003F4D24" w:rsidRDefault="003F4D24" w:rsidP="003F4D24">
      <w:pPr>
        <w:pStyle w:val="NormalWeb"/>
        <w:numPr>
          <w:ilvl w:val="0"/>
          <w:numId w:val="3"/>
        </w:numPr>
        <w:spacing w:after="0" w:afterAutospacing="0"/>
        <w:rPr>
          <w:color w:val="1F1F1F"/>
        </w:rPr>
      </w:pPr>
      <w:r>
        <w:rPr>
          <w:rStyle w:val="citation-502"/>
          <w:b/>
          <w:bCs/>
          <w:color w:val="1F1F1F"/>
          <w:bdr w:val="none" w:sz="0" w:space="0" w:color="auto" w:frame="1"/>
        </w:rPr>
        <w:t>Highlighting:</w:t>
      </w:r>
      <w:r>
        <w:rPr>
          <w:rStyle w:val="citation-50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2"/>
          <w:color w:val="1F1F1F"/>
          <w:bdr w:val="none" w:sz="0" w:space="0" w:color="auto" w:frame="1"/>
        </w:rPr>
        <w:t>Gunakan</w:t>
      </w:r>
      <w:proofErr w:type="spellEnd"/>
      <w:r>
        <w:rPr>
          <w:rStyle w:val="citation-50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2"/>
          <w:color w:val="1F1F1F"/>
          <w:bdr w:val="none" w:sz="0" w:space="0" w:color="auto" w:frame="1"/>
        </w:rPr>
        <w:t>cetak</w:t>
      </w:r>
      <w:proofErr w:type="spellEnd"/>
      <w:r>
        <w:rPr>
          <w:rStyle w:val="citation-50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2"/>
          <w:color w:val="1F1F1F"/>
          <w:bdr w:val="none" w:sz="0" w:space="0" w:color="auto" w:frame="1"/>
        </w:rPr>
        <w:t>tebal</w:t>
      </w:r>
      <w:proofErr w:type="spellEnd"/>
      <w:r>
        <w:rPr>
          <w:rStyle w:val="citation-502"/>
          <w:color w:val="1F1F1F"/>
          <w:bdr w:val="none" w:sz="0" w:space="0" w:color="auto" w:frame="1"/>
        </w:rPr>
        <w:t xml:space="preserve"> (</w:t>
      </w:r>
      <w:r>
        <w:rPr>
          <w:rStyle w:val="citation-502"/>
          <w:b/>
          <w:bCs/>
          <w:color w:val="1F1F1F"/>
          <w:bdr w:val="none" w:sz="0" w:space="0" w:color="auto" w:frame="1"/>
        </w:rPr>
        <w:t>Bold</w:t>
      </w:r>
      <w:r>
        <w:rPr>
          <w:rStyle w:val="citation-502"/>
          <w:color w:val="1F1F1F"/>
          <w:bdr w:val="none" w:sz="0" w:space="0" w:color="auto" w:frame="1"/>
        </w:rPr>
        <w:t xml:space="preserve">) </w:t>
      </w:r>
      <w:proofErr w:type="spellStart"/>
      <w:r>
        <w:rPr>
          <w:rStyle w:val="citation-502"/>
          <w:color w:val="1F1F1F"/>
          <w:bdr w:val="none" w:sz="0" w:space="0" w:color="auto" w:frame="1"/>
        </w:rPr>
        <w:t>untuk</w:t>
      </w:r>
      <w:proofErr w:type="spellEnd"/>
      <w:r>
        <w:rPr>
          <w:rStyle w:val="citation-50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2"/>
          <w:color w:val="1F1F1F"/>
          <w:bdr w:val="none" w:sz="0" w:space="0" w:color="auto" w:frame="1"/>
        </w:rPr>
        <w:t>angka</w:t>
      </w:r>
      <w:proofErr w:type="spellEnd"/>
      <w:r>
        <w:rPr>
          <w:rStyle w:val="citation-50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2"/>
          <w:color w:val="1F1F1F"/>
          <w:bdr w:val="none" w:sz="0" w:space="0" w:color="auto" w:frame="1"/>
        </w:rPr>
        <w:t>terbaik</w:t>
      </w:r>
      <w:proofErr w:type="spellEnd"/>
      <w:r>
        <w:rPr>
          <w:rStyle w:val="citation-50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2"/>
          <w:color w:val="1F1F1F"/>
          <w:bdr w:val="none" w:sz="0" w:space="0" w:color="auto" w:frame="1"/>
        </w:rPr>
        <w:t>atau</w:t>
      </w:r>
      <w:proofErr w:type="spellEnd"/>
      <w:r>
        <w:rPr>
          <w:rStyle w:val="citation-50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2"/>
          <w:color w:val="1F1F1F"/>
          <w:bdr w:val="none" w:sz="0" w:space="0" w:color="auto" w:frame="1"/>
        </w:rPr>
        <w:t>hasil</w:t>
      </w:r>
      <w:proofErr w:type="spellEnd"/>
      <w:r>
        <w:rPr>
          <w:rStyle w:val="citation-50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2"/>
          <w:color w:val="1F1F1F"/>
          <w:bdr w:val="none" w:sz="0" w:space="0" w:color="auto" w:frame="1"/>
        </w:rPr>
        <w:t>akhir</w:t>
      </w:r>
      <w:proofErr w:type="spellEnd"/>
      <w:r>
        <w:rPr>
          <w:rStyle w:val="citation-502"/>
          <w:color w:val="1F1F1F"/>
          <w:bdr w:val="none" w:sz="0" w:space="0" w:color="auto" w:frame="1"/>
        </w:rPr>
        <w:t xml:space="preserve"> rata-rata agar </w:t>
      </w:r>
      <w:proofErr w:type="spellStart"/>
      <w:r>
        <w:rPr>
          <w:rStyle w:val="citation-502"/>
          <w:color w:val="1F1F1F"/>
          <w:bdr w:val="none" w:sz="0" w:space="0" w:color="auto" w:frame="1"/>
        </w:rPr>
        <w:t>memudahkan</w:t>
      </w:r>
      <w:proofErr w:type="spellEnd"/>
      <w:r>
        <w:rPr>
          <w:rStyle w:val="citation-50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2"/>
          <w:color w:val="1F1F1F"/>
          <w:bdr w:val="none" w:sz="0" w:space="0" w:color="auto" w:frame="1"/>
        </w:rPr>
        <w:t>mata</w:t>
      </w:r>
      <w:proofErr w:type="spellEnd"/>
      <w:r>
        <w:rPr>
          <w:rStyle w:val="citation-502"/>
          <w:color w:val="1F1F1F"/>
          <w:bdr w:val="none" w:sz="0" w:space="0" w:color="auto" w:frame="1"/>
        </w:rPr>
        <w:t xml:space="preserve"> </w:t>
      </w:r>
      <w:r>
        <w:rPr>
          <w:rStyle w:val="citation-502"/>
          <w:i/>
          <w:iCs/>
          <w:color w:val="1F1F1F"/>
          <w:bdr w:val="none" w:sz="0" w:space="0" w:color="auto" w:frame="1"/>
        </w:rPr>
        <w:t>reviewer</w:t>
      </w:r>
      <w:r>
        <w:rPr>
          <w:color w:val="1F1F1F"/>
          <w:bdr w:val="none" w:sz="0" w:space="0" w:color="auto" w:frame="1"/>
        </w:rPr>
        <w:t>.</w:t>
      </w:r>
    </w:p>
    <w:p w14:paraId="6F9EF6E0" w14:textId="77777777" w:rsidR="003F4D24" w:rsidRDefault="003F4D24" w:rsidP="003F4D24">
      <w:pPr>
        <w:pStyle w:val="NormalWeb"/>
        <w:numPr>
          <w:ilvl w:val="0"/>
          <w:numId w:val="3"/>
        </w:numPr>
        <w:spacing w:after="0" w:afterAutospacing="0"/>
        <w:rPr>
          <w:color w:val="1F1F1F"/>
        </w:rPr>
      </w:pPr>
      <w:proofErr w:type="spellStart"/>
      <w:r>
        <w:rPr>
          <w:rStyle w:val="citation-501"/>
          <w:rFonts w:eastAsiaTheme="majorEastAsia"/>
          <w:b/>
          <w:bCs/>
          <w:color w:val="1F1F1F"/>
          <w:bdr w:val="none" w:sz="0" w:space="0" w:color="auto" w:frame="1"/>
        </w:rPr>
        <w:t>Keterangan</w:t>
      </w:r>
      <w:proofErr w:type="spellEnd"/>
      <w:r>
        <w:rPr>
          <w:rStyle w:val="citation-501"/>
          <w:rFonts w:eastAsiaTheme="majorEastAsia"/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1"/>
          <w:rFonts w:eastAsiaTheme="majorEastAsia"/>
          <w:b/>
          <w:bCs/>
          <w:color w:val="1F1F1F"/>
          <w:bdr w:val="none" w:sz="0" w:space="0" w:color="auto" w:frame="1"/>
        </w:rPr>
        <w:t>Singkatan</w:t>
      </w:r>
      <w:proofErr w:type="spellEnd"/>
      <w:r>
        <w:rPr>
          <w:rStyle w:val="citation-501"/>
          <w:rFonts w:eastAsiaTheme="majorEastAsia"/>
          <w:b/>
          <w:bCs/>
          <w:color w:val="1F1F1F"/>
          <w:bdr w:val="none" w:sz="0" w:space="0" w:color="auto" w:frame="1"/>
        </w:rPr>
        <w:t>:</w:t>
      </w:r>
      <w:r>
        <w:rPr>
          <w:rStyle w:val="citation-501"/>
          <w:rFonts w:eastAsiaTheme="majorEastAsia"/>
          <w:color w:val="1F1F1F"/>
          <w:bdr w:val="none" w:sz="0" w:space="0" w:color="auto" w:frame="1"/>
        </w:rPr>
        <w:t xml:space="preserve"> Jika </w:t>
      </w:r>
      <w:proofErr w:type="spellStart"/>
      <w:r>
        <w:rPr>
          <w:rStyle w:val="citation-501"/>
          <w:rFonts w:eastAsiaTheme="majorEastAsia"/>
          <w:color w:val="1F1F1F"/>
          <w:bdr w:val="none" w:sz="0" w:space="0" w:color="auto" w:frame="1"/>
        </w:rPr>
        <w:t>menggunakan</w:t>
      </w:r>
      <w:proofErr w:type="spellEnd"/>
      <w:r>
        <w:rPr>
          <w:rStyle w:val="citation-501"/>
          <w:rFonts w:eastAsiaTheme="majorEastAsia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1"/>
          <w:rFonts w:eastAsiaTheme="majorEastAsia"/>
          <w:color w:val="1F1F1F"/>
          <w:bdr w:val="none" w:sz="0" w:space="0" w:color="auto" w:frame="1"/>
        </w:rPr>
        <w:t>singkatan</w:t>
      </w:r>
      <w:proofErr w:type="spellEnd"/>
      <w:r>
        <w:rPr>
          <w:rStyle w:val="citation-501"/>
          <w:rFonts w:eastAsiaTheme="majorEastAsia"/>
          <w:color w:val="1F1F1F"/>
          <w:bdr w:val="none" w:sz="0" w:space="0" w:color="auto" w:frame="1"/>
        </w:rPr>
        <w:t xml:space="preserve"> (</w:t>
      </w:r>
      <w:proofErr w:type="spellStart"/>
      <w:r>
        <w:rPr>
          <w:rStyle w:val="citation-501"/>
          <w:rFonts w:eastAsiaTheme="majorEastAsia"/>
          <w:color w:val="1F1F1F"/>
          <w:bdr w:val="none" w:sz="0" w:space="0" w:color="auto" w:frame="1"/>
        </w:rPr>
        <w:t>misal</w:t>
      </w:r>
      <w:proofErr w:type="spellEnd"/>
      <w:r>
        <w:rPr>
          <w:rStyle w:val="citation-501"/>
          <w:rFonts w:eastAsiaTheme="majorEastAsia"/>
          <w:color w:val="1F1F1F"/>
          <w:bdr w:val="none" w:sz="0" w:space="0" w:color="auto" w:frame="1"/>
        </w:rPr>
        <w:t xml:space="preserve">: LOEO, MCC), </w:t>
      </w:r>
      <w:proofErr w:type="spellStart"/>
      <w:r>
        <w:rPr>
          <w:rStyle w:val="citation-501"/>
          <w:rFonts w:eastAsiaTheme="majorEastAsia"/>
          <w:color w:val="1F1F1F"/>
          <w:bdr w:val="none" w:sz="0" w:space="0" w:color="auto" w:frame="1"/>
        </w:rPr>
        <w:t>pastikan</w:t>
      </w:r>
      <w:proofErr w:type="spellEnd"/>
      <w:r>
        <w:rPr>
          <w:rStyle w:val="citation-501"/>
          <w:rFonts w:eastAsiaTheme="majorEastAsia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1"/>
          <w:rFonts w:eastAsiaTheme="majorEastAsia"/>
          <w:color w:val="1F1F1F"/>
          <w:bdr w:val="none" w:sz="0" w:space="0" w:color="auto" w:frame="1"/>
        </w:rPr>
        <w:t>ada</w:t>
      </w:r>
      <w:proofErr w:type="spellEnd"/>
      <w:r>
        <w:rPr>
          <w:rStyle w:val="citation-501"/>
          <w:rFonts w:eastAsiaTheme="majorEastAsia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1"/>
          <w:rFonts w:eastAsiaTheme="majorEastAsia"/>
          <w:color w:val="1F1F1F"/>
          <w:bdr w:val="none" w:sz="0" w:space="0" w:color="auto" w:frame="1"/>
        </w:rPr>
        <w:t>catatan</w:t>
      </w:r>
      <w:proofErr w:type="spellEnd"/>
      <w:r>
        <w:rPr>
          <w:rStyle w:val="citation-501"/>
          <w:rFonts w:eastAsiaTheme="majorEastAsia"/>
          <w:color w:val="1F1F1F"/>
          <w:bdr w:val="none" w:sz="0" w:space="0" w:color="auto" w:frame="1"/>
        </w:rPr>
        <w:t xml:space="preserve"> kaki </w:t>
      </w:r>
      <w:proofErr w:type="spellStart"/>
      <w:r>
        <w:rPr>
          <w:rStyle w:val="citation-501"/>
          <w:rFonts w:eastAsiaTheme="majorEastAsia"/>
          <w:color w:val="1F1F1F"/>
          <w:bdr w:val="none" w:sz="0" w:space="0" w:color="auto" w:frame="1"/>
        </w:rPr>
        <w:t>kecil</w:t>
      </w:r>
      <w:proofErr w:type="spellEnd"/>
      <w:r>
        <w:rPr>
          <w:rStyle w:val="citation-501"/>
          <w:rFonts w:eastAsiaTheme="majorEastAsia"/>
          <w:color w:val="1F1F1F"/>
          <w:bdr w:val="none" w:sz="0" w:space="0" w:color="auto" w:frame="1"/>
        </w:rPr>
        <w:t xml:space="preserve"> di </w:t>
      </w:r>
      <w:proofErr w:type="spellStart"/>
      <w:r>
        <w:rPr>
          <w:rStyle w:val="citation-501"/>
          <w:rFonts w:eastAsiaTheme="majorEastAsia"/>
          <w:color w:val="1F1F1F"/>
          <w:bdr w:val="none" w:sz="0" w:space="0" w:color="auto" w:frame="1"/>
        </w:rPr>
        <w:t>bawah</w:t>
      </w:r>
      <w:proofErr w:type="spellEnd"/>
      <w:r>
        <w:rPr>
          <w:rStyle w:val="citation-501"/>
          <w:rFonts w:eastAsiaTheme="majorEastAsia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1"/>
          <w:rFonts w:eastAsiaTheme="majorEastAsia"/>
          <w:color w:val="1F1F1F"/>
          <w:bdr w:val="none" w:sz="0" w:space="0" w:color="auto" w:frame="1"/>
        </w:rPr>
        <w:t>tabel</w:t>
      </w:r>
      <w:proofErr w:type="spellEnd"/>
      <w:r>
        <w:rPr>
          <w:rStyle w:val="citation-501"/>
          <w:rFonts w:eastAsiaTheme="majorEastAsia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1"/>
          <w:rFonts w:eastAsiaTheme="majorEastAsia"/>
          <w:color w:val="1F1F1F"/>
          <w:bdr w:val="none" w:sz="0" w:space="0" w:color="auto" w:frame="1"/>
        </w:rPr>
        <w:t>jika</w:t>
      </w:r>
      <w:proofErr w:type="spellEnd"/>
      <w:r>
        <w:rPr>
          <w:rStyle w:val="citation-501"/>
          <w:rFonts w:eastAsiaTheme="majorEastAsia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1"/>
          <w:rFonts w:eastAsiaTheme="majorEastAsia"/>
          <w:color w:val="1F1F1F"/>
          <w:bdr w:val="none" w:sz="0" w:space="0" w:color="auto" w:frame="1"/>
        </w:rPr>
        <w:t>belum</w:t>
      </w:r>
      <w:proofErr w:type="spellEnd"/>
      <w:r>
        <w:rPr>
          <w:rStyle w:val="citation-501"/>
          <w:rFonts w:eastAsiaTheme="majorEastAsia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1"/>
          <w:rFonts w:eastAsiaTheme="majorEastAsia"/>
          <w:color w:val="1F1F1F"/>
          <w:bdr w:val="none" w:sz="0" w:space="0" w:color="auto" w:frame="1"/>
        </w:rPr>
        <w:t>dijelaskan</w:t>
      </w:r>
      <w:proofErr w:type="spellEnd"/>
      <w:r>
        <w:rPr>
          <w:rStyle w:val="citation-501"/>
          <w:rFonts w:eastAsiaTheme="majorEastAsia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1"/>
          <w:rFonts w:eastAsiaTheme="majorEastAsia"/>
          <w:color w:val="1F1F1F"/>
          <w:bdr w:val="none" w:sz="0" w:space="0" w:color="auto" w:frame="1"/>
        </w:rPr>
        <w:t>secara</w:t>
      </w:r>
      <w:proofErr w:type="spellEnd"/>
      <w:r>
        <w:rPr>
          <w:rStyle w:val="citation-501"/>
          <w:rFonts w:eastAsiaTheme="majorEastAsia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1"/>
          <w:rFonts w:eastAsiaTheme="majorEastAsia"/>
          <w:color w:val="1F1F1F"/>
          <w:bdr w:val="none" w:sz="0" w:space="0" w:color="auto" w:frame="1"/>
        </w:rPr>
        <w:t>eksplisit</w:t>
      </w:r>
      <w:proofErr w:type="spellEnd"/>
      <w:r>
        <w:rPr>
          <w:rStyle w:val="citation-501"/>
          <w:rFonts w:eastAsiaTheme="majorEastAsia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1"/>
          <w:rFonts w:eastAsiaTheme="majorEastAsia"/>
          <w:color w:val="1F1F1F"/>
          <w:bdr w:val="none" w:sz="0" w:space="0" w:color="auto" w:frame="1"/>
        </w:rPr>
        <w:t>dalam</w:t>
      </w:r>
      <w:proofErr w:type="spellEnd"/>
      <w:r>
        <w:rPr>
          <w:rStyle w:val="citation-501"/>
          <w:rFonts w:eastAsiaTheme="majorEastAsia"/>
          <w:color w:val="1F1F1F"/>
          <w:bdr w:val="none" w:sz="0" w:space="0" w:color="auto" w:frame="1"/>
        </w:rPr>
        <w:t xml:space="preserve"> </w:t>
      </w:r>
      <w:r>
        <w:rPr>
          <w:rStyle w:val="citation-501"/>
          <w:rFonts w:eastAsiaTheme="majorEastAsia"/>
          <w:i/>
          <w:iCs/>
          <w:color w:val="1F1F1F"/>
          <w:bdr w:val="none" w:sz="0" w:space="0" w:color="auto" w:frame="1"/>
        </w:rPr>
        <w:t>caption</w:t>
      </w:r>
      <w:r>
        <w:rPr>
          <w:color w:val="1F1F1F"/>
          <w:bdr w:val="none" w:sz="0" w:space="0" w:color="auto" w:frame="1"/>
        </w:rPr>
        <w:t>.</w:t>
      </w:r>
    </w:p>
    <w:p w14:paraId="4071E8FC" w14:textId="77777777" w:rsidR="003F4D24" w:rsidRDefault="003F4D24" w:rsidP="003F4D24">
      <w:pPr>
        <w:pStyle w:val="NormalWeb"/>
        <w:numPr>
          <w:ilvl w:val="0"/>
          <w:numId w:val="3"/>
        </w:numPr>
        <w:spacing w:after="0" w:afterAutospacing="0"/>
        <w:rPr>
          <w:color w:val="1F1F1F"/>
        </w:rPr>
      </w:pPr>
      <w:r>
        <w:rPr>
          <w:rStyle w:val="citation-500"/>
          <w:b/>
          <w:bCs/>
          <w:color w:val="1F1F1F"/>
          <w:bdr w:val="none" w:sz="0" w:space="0" w:color="auto" w:frame="1"/>
        </w:rPr>
        <w:t>Inference Speed:</w:t>
      </w:r>
      <w:r>
        <w:rPr>
          <w:rStyle w:val="citation-50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0"/>
          <w:color w:val="1F1F1F"/>
          <w:bdr w:val="none" w:sz="0" w:space="0" w:color="auto" w:frame="1"/>
        </w:rPr>
        <w:t>Jangan</w:t>
      </w:r>
      <w:proofErr w:type="spellEnd"/>
      <w:r>
        <w:rPr>
          <w:rStyle w:val="citation-50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0"/>
          <w:color w:val="1F1F1F"/>
          <w:bdr w:val="none" w:sz="0" w:space="0" w:color="auto" w:frame="1"/>
        </w:rPr>
        <w:t>lupa</w:t>
      </w:r>
      <w:proofErr w:type="spellEnd"/>
      <w:r>
        <w:rPr>
          <w:rStyle w:val="citation-50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0"/>
          <w:color w:val="1F1F1F"/>
          <w:bdr w:val="none" w:sz="0" w:space="0" w:color="auto" w:frame="1"/>
        </w:rPr>
        <w:t>mencantumkan</w:t>
      </w:r>
      <w:proofErr w:type="spellEnd"/>
      <w:r>
        <w:rPr>
          <w:rStyle w:val="citation-50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0"/>
          <w:color w:val="1F1F1F"/>
          <w:bdr w:val="none" w:sz="0" w:space="0" w:color="auto" w:frame="1"/>
        </w:rPr>
        <w:t>kecepatan</w:t>
      </w:r>
      <w:proofErr w:type="spellEnd"/>
      <w:r>
        <w:rPr>
          <w:rStyle w:val="citation-50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0"/>
          <w:color w:val="1F1F1F"/>
          <w:bdr w:val="none" w:sz="0" w:space="0" w:color="auto" w:frame="1"/>
        </w:rPr>
        <w:t>inferensi</w:t>
      </w:r>
      <w:proofErr w:type="spellEnd"/>
      <w:r>
        <w:rPr>
          <w:rStyle w:val="citation-500"/>
          <w:color w:val="1F1F1F"/>
          <w:bdr w:val="none" w:sz="0" w:space="0" w:color="auto" w:frame="1"/>
        </w:rPr>
        <w:t xml:space="preserve"> </w:t>
      </w:r>
      <w:r>
        <w:rPr>
          <w:rStyle w:val="citation-500"/>
          <w:b/>
          <w:bCs/>
          <w:color w:val="1F1F1F"/>
          <w:bdr w:val="none" w:sz="0" w:space="0" w:color="auto" w:frame="1"/>
        </w:rPr>
        <w:t>25ms</w:t>
      </w:r>
      <w:r>
        <w:rPr>
          <w:rStyle w:val="citation-50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0"/>
          <w:color w:val="1F1F1F"/>
          <w:bdr w:val="none" w:sz="0" w:space="0" w:color="auto" w:frame="1"/>
        </w:rPr>
        <w:t>dalam</w:t>
      </w:r>
      <w:proofErr w:type="spellEnd"/>
      <w:r>
        <w:rPr>
          <w:rStyle w:val="citation-50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0"/>
          <w:color w:val="1F1F1F"/>
          <w:bdr w:val="none" w:sz="0" w:space="0" w:color="auto" w:frame="1"/>
        </w:rPr>
        <w:t>teks</w:t>
      </w:r>
      <w:proofErr w:type="spellEnd"/>
      <w:r>
        <w:rPr>
          <w:rStyle w:val="citation-50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0"/>
          <w:color w:val="1F1F1F"/>
          <w:bdr w:val="none" w:sz="0" w:space="0" w:color="auto" w:frame="1"/>
        </w:rPr>
        <w:t>narasi</w:t>
      </w:r>
      <w:proofErr w:type="spellEnd"/>
      <w:r>
        <w:rPr>
          <w:rStyle w:val="citation-50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0"/>
          <w:color w:val="1F1F1F"/>
          <w:bdr w:val="none" w:sz="0" w:space="0" w:color="auto" w:frame="1"/>
        </w:rPr>
        <w:t>untuk</w:t>
      </w:r>
      <w:proofErr w:type="spellEnd"/>
      <w:r>
        <w:rPr>
          <w:rStyle w:val="citation-50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0"/>
          <w:color w:val="1F1F1F"/>
          <w:bdr w:val="none" w:sz="0" w:space="0" w:color="auto" w:frame="1"/>
        </w:rPr>
        <w:t>mendukung</w:t>
      </w:r>
      <w:proofErr w:type="spellEnd"/>
      <w:r>
        <w:rPr>
          <w:rStyle w:val="citation-50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0"/>
          <w:color w:val="1F1F1F"/>
          <w:bdr w:val="none" w:sz="0" w:space="0" w:color="auto" w:frame="1"/>
        </w:rPr>
        <w:t>argumen</w:t>
      </w:r>
      <w:proofErr w:type="spellEnd"/>
      <w:r>
        <w:rPr>
          <w:rStyle w:val="citation-50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0"/>
          <w:color w:val="1F1F1F"/>
          <w:bdr w:val="none" w:sz="0" w:space="0" w:color="auto" w:frame="1"/>
        </w:rPr>
        <w:t>efisiensi</w:t>
      </w:r>
      <w:proofErr w:type="spellEnd"/>
      <w:r>
        <w:rPr>
          <w:rStyle w:val="citation-50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500"/>
          <w:color w:val="1F1F1F"/>
          <w:bdr w:val="none" w:sz="0" w:space="0" w:color="auto" w:frame="1"/>
        </w:rPr>
        <w:t>operasional</w:t>
      </w:r>
      <w:proofErr w:type="spellEnd"/>
      <w:r>
        <w:rPr>
          <w:color w:val="1F1F1F"/>
          <w:bdr w:val="none" w:sz="0" w:space="0" w:color="auto" w:frame="1"/>
        </w:rPr>
        <w:t>.</w:t>
      </w:r>
    </w:p>
    <w:p w14:paraId="031F181C" w14:textId="77777777" w:rsidR="003F4D24" w:rsidRPr="003F4D24" w:rsidRDefault="003F4D24" w:rsidP="003F4D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Pemeriksaan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keseimbangan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antara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Abstract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Conclusion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sangat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penting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memastikan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janji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yang Anda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berikan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awal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(Abstract)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benar-benar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ditepati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dan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dirangkum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kuat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akhir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(Conclusion).</w:t>
      </w:r>
    </w:p>
    <w:p w14:paraId="5AEC975A" w14:textId="77777777" w:rsidR="003F4D24" w:rsidRPr="003F4D24" w:rsidRDefault="003F4D24" w:rsidP="003F4D2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Berikut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analisis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keseimbangan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manuskrip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Anda:</w:t>
      </w:r>
    </w:p>
    <w:p w14:paraId="417745D8" w14:textId="77777777" w:rsidR="003F4D24" w:rsidRPr="003F4D24" w:rsidRDefault="003F4D24" w:rsidP="003F4D2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1.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Sinkronisasi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Data Angka (Cek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Konsistensi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)</w:t>
      </w:r>
    </w:p>
    <w:p w14:paraId="17BF3A66" w14:textId="77777777" w:rsidR="003F4D24" w:rsidRPr="003F4D24" w:rsidRDefault="003F4D24" w:rsidP="003F4D24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Abstract: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Anda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menyebutkan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akurasi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97.53% (Magnitude)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69.30% (Azimuth)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serta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MCC 0.69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E30271C" w14:textId="77777777" w:rsidR="003F4D24" w:rsidRPr="003F4D24" w:rsidRDefault="003F4D24" w:rsidP="003F4D24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Conclusion: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Anda juga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menggunakan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angka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sama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secara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konsisten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8591EA9" w14:textId="77777777" w:rsidR="003F4D24" w:rsidRPr="003F4D24" w:rsidRDefault="003F4D24" w:rsidP="003F4D24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Saran Reviewer: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Pastikan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angka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desimal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kedua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bagian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identik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misal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tetap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gunakan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dua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angka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belakang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koma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menunjukkan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ketelitian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DFA09CB" w14:textId="77777777" w:rsidR="003F4D24" w:rsidRPr="003F4D24" w:rsidRDefault="003F4D24" w:rsidP="003F4D2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2.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Sinkronisasi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Metodologi</w:t>
      </w:r>
      <w:proofErr w:type="spellEnd"/>
    </w:p>
    <w:p w14:paraId="0C5686C4" w14:textId="77777777" w:rsidR="003F4D24" w:rsidRPr="003F4D24" w:rsidRDefault="003F4D24" w:rsidP="003F4D24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Menekankan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penggunaan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ConvNeXt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-Tiny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STFT spectrograms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dan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LOEO 10-fold cross-validation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E7CD4C2" w14:textId="77777777" w:rsidR="003F4D24" w:rsidRPr="003F4D24" w:rsidRDefault="003F4D24" w:rsidP="003F4D24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Conclusion: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Mengulangi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bahwa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hasil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tersebut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valid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karena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protokol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LOEO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arsitektur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modern convolutional design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5FB0239" w14:textId="77777777" w:rsidR="003F4D24" w:rsidRPr="003F4D24" w:rsidRDefault="003F4D24" w:rsidP="003F4D24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Keseimbangan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Sudah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sangat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baik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Abstract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memberi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tahu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apa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dilakukan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Conclusion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menegaskan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mengapa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hasil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itu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bisa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dipercaya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9912657" w14:textId="77777777" w:rsidR="003F4D24" w:rsidRPr="003F4D24" w:rsidRDefault="003F4D24" w:rsidP="003F4D2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3.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Sinkronisasi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Kontribusi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&amp;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Dampak</w:t>
      </w:r>
      <w:proofErr w:type="spellEnd"/>
    </w:p>
    <w:p w14:paraId="6078A514" w14:textId="77777777" w:rsidR="003F4D24" w:rsidRPr="003F4D24" w:rsidRDefault="003F4D24" w:rsidP="003F4D24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Fokus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tantangan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SNR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rendah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inovasi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penggunaan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ConvNeXt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isolasi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Pc3-band.</w:t>
      </w:r>
    </w:p>
    <w:p w14:paraId="0F61E96E" w14:textId="77777777" w:rsidR="003F4D24" w:rsidRPr="003F4D24" w:rsidRDefault="003F4D24" w:rsidP="003F4D24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Conclusion: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Menutup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kesiapan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operasional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(operational deployment)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BMKG dan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langkah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riset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masa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depan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(GNN).</w:t>
      </w:r>
    </w:p>
    <w:p w14:paraId="3A44C96C" w14:textId="77777777" w:rsidR="003F4D24" w:rsidRPr="003F4D24" w:rsidRDefault="003F4D24" w:rsidP="003F4D24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Keseimbangan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poin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terkuat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Anda. Abstract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menarik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perhatian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solusi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teknis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Conclusion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memberikan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nilai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strategis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bagi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pengambil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kebijakan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BF0115E" w14:textId="77777777" w:rsidR="003F4D24" w:rsidRPr="003F4D24" w:rsidRDefault="003F4D24" w:rsidP="003F4D2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06A7F856">
          <v:rect id="_x0000_i1037" style="width:0;height:1.5pt" o:hralign="center" o:hrstd="t" o:hrnoshade="t" o:hr="t" fillcolor="gray" stroked="f"/>
        </w:pict>
      </w:r>
    </w:p>
    <w:p w14:paraId="43D73AE2" w14:textId="77777777" w:rsidR="003F4D24" w:rsidRPr="003F4D24" w:rsidRDefault="003F4D24" w:rsidP="003F4D2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Rekomendasi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Penajaman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Akhir (The Final Touch)</w:t>
      </w:r>
    </w:p>
    <w:p w14:paraId="32FAD422" w14:textId="77777777" w:rsidR="003F4D24" w:rsidRPr="003F4D24" w:rsidRDefault="003F4D24" w:rsidP="003F4D2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Agar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terlihat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lebih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profesional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saya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sarankan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sedikit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modifikasi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pada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kalimat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penutup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masing-masing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bagian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5BA8E2A2" w14:textId="77777777" w:rsidR="003F4D24" w:rsidRPr="003F4D24" w:rsidRDefault="003F4D24" w:rsidP="003F4D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 Abstract (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Fokus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pada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Reproduksibilitas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</w:p>
    <w:p w14:paraId="790B4939" w14:textId="77777777" w:rsidR="003F4D24" w:rsidRPr="003F4D24" w:rsidRDefault="003F4D24" w:rsidP="003F4D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"...provides a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reproducible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computationally efficient baseline for real-time earthquake early warning systems."</w:t>
      </w:r>
    </w:p>
    <w:p w14:paraId="410510E2" w14:textId="77777777" w:rsidR="003F4D24" w:rsidRPr="003F4D24" w:rsidRDefault="003F4D24" w:rsidP="003F4D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 Conclusion (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Fokus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pada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Skalabilitas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Global):</w:t>
      </w:r>
    </w:p>
    <w:p w14:paraId="7A658DA2" w14:textId="77777777" w:rsidR="003F4D24" w:rsidRPr="003F4D24" w:rsidRDefault="003F4D24" w:rsidP="003F4D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"...provides a reproducible framework for physics-informed deep learning in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diverse tectonic settings worldwide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, beyond the Indonesian archipelago."</w:t>
      </w:r>
    </w:p>
    <w:p w14:paraId="24F77065" w14:textId="77777777" w:rsidR="003F4D24" w:rsidRPr="003F4D24" w:rsidRDefault="003F4D24" w:rsidP="003F4D2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74EEAAE5">
          <v:rect id="_x0000_i1038" style="width:0;height:1.5pt" o:hralign="center" o:hrstd="t" o:hrnoshade="t" o:hr="t" fillcolor="gray" stroked="f"/>
        </w:pict>
      </w:r>
    </w:p>
    <w:p w14:paraId="439FA5F0" w14:textId="77777777" w:rsidR="003F4D24" w:rsidRPr="003F4D24" w:rsidRDefault="003F4D24" w:rsidP="003F4D2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Checklist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Terakhir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Sebelum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Klik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"Submit":</w:t>
      </w:r>
    </w:p>
    <w:p w14:paraId="5EADBA75" w14:textId="77777777" w:rsidR="003F4D24" w:rsidRPr="003F4D24" w:rsidRDefault="003F4D24" w:rsidP="003F4D24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Keywords: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Apakah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sudah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dimasukkan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bawah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Abstract?</w:t>
      </w:r>
    </w:p>
    <w:p w14:paraId="49D70547" w14:textId="77777777" w:rsidR="003F4D24" w:rsidRPr="003F4D24" w:rsidRDefault="003F4D24" w:rsidP="003F4D24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References: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Apakah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semua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nama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teks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misal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Liu et al., 2022)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sudah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ada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Daftar Pustaka?</w:t>
      </w:r>
    </w:p>
    <w:p w14:paraId="58F24869" w14:textId="77777777" w:rsidR="003F4D24" w:rsidRPr="003F4D24" w:rsidRDefault="003F4D24" w:rsidP="003F4D24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Tabel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/Gambar: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Apakah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setiap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gambar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sudah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dirujuk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paragraf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misal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: "As shown in Table 1...")?</w:t>
      </w:r>
    </w:p>
    <w:p w14:paraId="7398BFDF" w14:textId="77777777" w:rsidR="003F4D24" w:rsidRPr="003F4D24" w:rsidRDefault="003F4D24" w:rsidP="003F4D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Tentu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mari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kita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selesaikan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bagian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Acknowledgements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lakukan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pengecekan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sinkronisasi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akhir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Bagian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sangat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krusial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menjaga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hubungan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baik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institusi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penyedia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 dan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pemberi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dana,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serta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memastikan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naskah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Anda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terlihat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sangat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profesional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mata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editor.</w:t>
      </w:r>
    </w:p>
    <w:p w14:paraId="4605D5EE" w14:textId="77777777" w:rsidR="003F4D24" w:rsidRPr="003F4D24" w:rsidRDefault="003F4D24" w:rsidP="003F4D2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1. Acknowledgements (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Ucapan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Terima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Kasih)</w:t>
      </w:r>
    </w:p>
    <w:p w14:paraId="68ECF87B" w14:textId="77777777" w:rsidR="003F4D24" w:rsidRPr="003F4D24" w:rsidRDefault="003F4D24" w:rsidP="003F4D2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jurnal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bereputasi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bagian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harus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formal dan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menyebutkan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dukungan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serta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fasilitas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penelitian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6056B89" w14:textId="77777777" w:rsidR="003F4D24" w:rsidRPr="003F4D24" w:rsidRDefault="003F4D24" w:rsidP="003F4D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Acknowledgements</w:t>
      </w:r>
    </w:p>
    <w:p w14:paraId="78FB5356" w14:textId="77777777" w:rsidR="003F4D24" w:rsidRPr="003F4D24" w:rsidRDefault="003F4D24" w:rsidP="003F4D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authors express their gratitude to the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Agency for Meteorology, Climatology, and Geophysics of the Republic of Indonesia (BMKG)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providing the ULF geomagnetic data and seismic catalogs used in this study. We also acknowledge the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Kyushu University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their technical support regarding the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MAGDAS (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MAGnetic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Data Acquisition System)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network in Indonesia. This research was supported by the [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Sebutkan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Nama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Hibah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/Dana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jika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ada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misal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: BMKG Internal Research Grant 2024]. Finally, we thank the reviewers and editors for their constructive comments that helped improve the quality of this manuscript.</w:t>
      </w:r>
    </w:p>
    <w:p w14:paraId="5CB91203" w14:textId="77777777" w:rsidR="003F4D24" w:rsidRPr="003F4D24" w:rsidRDefault="003F4D24" w:rsidP="003F4D2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3314AC29">
          <v:rect id="_x0000_i1041" style="width:0;height:1.5pt" o:hralign="center" o:hrstd="t" o:hrnoshade="t" o:hr="t" fillcolor="gray" stroked="f"/>
        </w:pict>
      </w:r>
    </w:p>
    <w:p w14:paraId="42F4DC06" w14:textId="77777777" w:rsidR="003F4D24" w:rsidRPr="003F4D24" w:rsidRDefault="003F4D24" w:rsidP="003F4D2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2.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Sinkronisasi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Akhir (Final Sync Check)</w:t>
      </w:r>
    </w:p>
    <w:p w14:paraId="46A9B157" w14:textId="77777777" w:rsidR="003F4D24" w:rsidRPr="003F4D24" w:rsidRDefault="003F4D24" w:rsidP="003F4D2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Saya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telah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meninjau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kembali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keselarasan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antara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elemen-elemen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kunci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draf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1"/>
        <w:gridCol w:w="1863"/>
        <w:gridCol w:w="5580"/>
      </w:tblGrid>
      <w:tr w:rsidR="003F4D24" w:rsidRPr="003F4D24" w14:paraId="66CB7CFA" w14:textId="77777777" w:rsidTr="003F4D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5244E" w14:textId="77777777" w:rsidR="003F4D24" w:rsidRPr="003F4D24" w:rsidRDefault="003F4D24" w:rsidP="003F4D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EAC0A" w14:textId="77777777" w:rsidR="003F4D24" w:rsidRPr="003F4D24" w:rsidRDefault="003F4D24" w:rsidP="003F4D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Status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Sinkronisasi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ABE18" w14:textId="77777777" w:rsidR="003F4D24" w:rsidRPr="003F4D24" w:rsidRDefault="003F4D24" w:rsidP="003F4D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Catatan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Reviewer</w:t>
            </w:r>
          </w:p>
        </w:tc>
      </w:tr>
      <w:tr w:rsidR="003F4D24" w:rsidRPr="003F4D24" w14:paraId="3264E74A" w14:textId="77777777" w:rsidTr="003F4D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66FFE" w14:textId="77777777" w:rsidR="003F4D24" w:rsidRPr="003F4D24" w:rsidRDefault="003F4D24" w:rsidP="003F4D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Abstrak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vs. Conclusion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32FB3" w14:textId="77777777" w:rsidR="003F4D24" w:rsidRPr="003F4D24" w:rsidRDefault="003F4D24" w:rsidP="003F4D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Sangat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Baik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9CA5C" w14:textId="77777777" w:rsidR="003F4D24" w:rsidRPr="003F4D24" w:rsidRDefault="003F4D24" w:rsidP="003F4D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Keduanya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menyebutkan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angka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97.53%</w:t>
            </w:r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dan </w:t>
            </w:r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69.30%</w:t>
            </w:r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secara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konsisten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Narasi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"Inference Speed 25ms" di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Abstrak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didukung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dengan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"Operational Deployment" di Conclusion.</w:t>
            </w:r>
          </w:p>
        </w:tc>
      </w:tr>
      <w:tr w:rsidR="003F4D24" w:rsidRPr="003F4D24" w14:paraId="207B0BCD" w14:textId="77777777" w:rsidTr="003F4D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9E0BD" w14:textId="77777777" w:rsidR="003F4D24" w:rsidRPr="003F4D24" w:rsidRDefault="003F4D24" w:rsidP="003F4D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Metodologi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vs. 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FB136" w14:textId="77777777" w:rsidR="003F4D24" w:rsidRPr="003F4D24" w:rsidRDefault="003F4D24" w:rsidP="003F4D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Sangat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Baik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E5CCE" w14:textId="77777777" w:rsidR="003F4D24" w:rsidRPr="003F4D24" w:rsidRDefault="003F4D24" w:rsidP="003F4D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Penggunaan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LOEO</w:t>
            </w:r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di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metodologi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dijelaskan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secara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jujur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melalui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fluktuasi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per-fold (Fold 1-10) di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bab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hasil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3F4D24" w:rsidRPr="003F4D24" w14:paraId="3C278C6E" w14:textId="77777777" w:rsidTr="003F4D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07D75" w14:textId="77777777" w:rsidR="003F4D24" w:rsidRPr="003F4D24" w:rsidRDefault="003F4D24" w:rsidP="003F4D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Problem vs.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9BE01" w14:textId="77777777" w:rsidR="003F4D24" w:rsidRPr="003F4D24" w:rsidRDefault="003F4D24" w:rsidP="003F4D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Sangat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Baik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B17A9" w14:textId="77777777" w:rsidR="003F4D24" w:rsidRPr="003F4D24" w:rsidRDefault="003F4D24" w:rsidP="003F4D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Masalah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3F4D24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imbalance</w:t>
            </w:r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(222:1) yang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disebutkan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di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awal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dijawab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tuntas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dengan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penggunaan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metrik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MCC 0.69</w:t>
            </w:r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di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bagian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pembahasan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3F4D24" w:rsidRPr="003F4D24" w14:paraId="5D19C858" w14:textId="77777777" w:rsidTr="003F4D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3303A" w14:textId="77777777" w:rsidR="003F4D24" w:rsidRPr="003F4D24" w:rsidRDefault="003F4D24" w:rsidP="003F4D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Physics vs.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DF9DD" w14:textId="77777777" w:rsidR="003F4D24" w:rsidRPr="003F4D24" w:rsidRDefault="003F4D24" w:rsidP="003F4D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Sangat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Baik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75021" w14:textId="77777777" w:rsidR="003F4D24" w:rsidRPr="003F4D24" w:rsidRDefault="003F4D24" w:rsidP="003F4D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Penggunaan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Pc3-band</w:t>
            </w:r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fisika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selaras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dengan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penggunaan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ConvNeXt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$7 \times 7$ kernels</w:t>
            </w:r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arsitektur</w:t>
            </w:r>
            <w:proofErr w:type="spellEnd"/>
            <w:r w:rsidRPr="003F4D2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AI).</w:t>
            </w:r>
          </w:p>
        </w:tc>
      </w:tr>
    </w:tbl>
    <w:p w14:paraId="4127C750" w14:textId="77777777" w:rsidR="003F4D24" w:rsidRPr="003F4D24" w:rsidRDefault="003F4D24" w:rsidP="003F4D2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3B1D7185">
          <v:rect id="_x0000_i1042" style="width:0;height:1.5pt" o:hralign="center" o:hrstd="t" o:hrnoshade="t" o:hr="t" fillcolor="gray" stroked="f"/>
        </w:pict>
      </w:r>
    </w:p>
    <w:p w14:paraId="2E161EC2" w14:textId="77777777" w:rsidR="003F4D24" w:rsidRPr="003F4D24" w:rsidRDefault="003F4D24" w:rsidP="003F4D2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3. Saran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Terakhir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sebelum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Pengiriman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(Submission)</w:t>
      </w:r>
    </w:p>
    <w:p w14:paraId="21A6B206" w14:textId="77777777" w:rsidR="003F4D24" w:rsidRPr="003F4D24" w:rsidRDefault="003F4D24" w:rsidP="003F4D24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Gelar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dan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Afiliasi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Pastikan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semua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nama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penulis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ditulis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tanpa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gelar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akademik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misal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"Budi Santoso",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bukan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"Dr. Budi Santoso, </w:t>
      </w:r>
      <w:proofErr w:type="spellStart"/>
      <w:proofErr w:type="gram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M.Sc</w:t>
      </w:r>
      <w:proofErr w:type="spellEnd"/>
      <w:proofErr w:type="gram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")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sesuai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standar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jurnal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internasional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30856D7" w14:textId="77777777" w:rsidR="003F4D24" w:rsidRPr="003F4D24" w:rsidRDefault="003F4D24" w:rsidP="003F4D24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Kualitas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Gambar: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Pastikan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gambar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spektrogram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(STFT)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memiliki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resolusi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minimal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300 DPI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Jangan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gunakan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tangkapan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layar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3F4D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screenshot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yang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buram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1F83499" w14:textId="77777777" w:rsidR="003F4D24" w:rsidRPr="003F4D24" w:rsidRDefault="003F4D24" w:rsidP="003F4D24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Surat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Pengantar</w:t>
      </w:r>
      <w:proofErr w:type="spellEnd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(Cover Letter):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Gunakan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draf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Cover Letter yang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saya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buatkan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sebelumnya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Pastikan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nama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Editor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nama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Jurnal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tidak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salah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ketik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A0697CA" w14:textId="77777777" w:rsidR="003F4D24" w:rsidRPr="003F4D24" w:rsidRDefault="003F4D24" w:rsidP="003F4D24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ORCID: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Pastikan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semua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penulis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memiliki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ID ORCID,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karena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hampir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semua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jurnal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Q1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mewajibkan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sekarang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9FA01CB" w14:textId="77777777" w:rsidR="003F4D24" w:rsidRPr="003F4D24" w:rsidRDefault="003F4D24" w:rsidP="003F4D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Kesimpulan Akhir:</w:t>
      </w:r>
    </w:p>
    <w:p w14:paraId="27238152" w14:textId="77777777" w:rsidR="003F4D24" w:rsidRPr="003F4D24" w:rsidRDefault="003F4D24" w:rsidP="003F4D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Manuskrip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Anda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kini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telah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bertransformasi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draf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mentah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menjadi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naskah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standar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Scopus Q1/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WoS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sangat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kompetitif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Argumen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tentang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MCC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LOEO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dan </w:t>
      </w:r>
      <w:proofErr w:type="spellStart"/>
      <w:r w:rsidRPr="003F4D2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ConvNeXt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memberikan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fondasi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sangat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sulit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ditolak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oleh reviewer.</w:t>
      </w:r>
    </w:p>
    <w:p w14:paraId="1824DF96" w14:textId="77777777" w:rsidR="003F4D24" w:rsidRPr="003F4D24" w:rsidRDefault="003F4D24" w:rsidP="003F4D2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Apakah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Anda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sudah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merasa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siap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mengunduh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versi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final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melakukan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3F4D2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submission</w:t>
      </w:r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ada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bagian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spesifik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lainnya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ingin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saya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"poles"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terakhir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kalinya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?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Selamat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berjuang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publikasinya</w:t>
      </w:r>
      <w:proofErr w:type="spellEnd"/>
      <w:r w:rsidRPr="003F4D24">
        <w:rPr>
          <w:rFonts w:ascii="Times New Roman" w:eastAsia="Times New Roman" w:hAnsi="Times New Roman" w:cs="Times New Roman"/>
          <w:color w:val="1F1F1F"/>
          <w:sz w:val="24"/>
          <w:szCs w:val="24"/>
        </w:rPr>
        <w:t>!</w:t>
      </w:r>
    </w:p>
    <w:p w14:paraId="6D03DDE4" w14:textId="44AB0CA3" w:rsidR="003F4D24" w:rsidRDefault="003F4D24" w:rsidP="003F4D24">
      <w:pPr>
        <w:spacing w:beforeAutospacing="1"/>
        <w:rPr>
          <w:color w:val="1F1F1F"/>
        </w:rPr>
      </w:pPr>
    </w:p>
    <w:p w14:paraId="2BD91CA4" w14:textId="5E3E4CCA" w:rsidR="003F4D24" w:rsidRDefault="003F4D24"/>
    <w:p w14:paraId="1714C99C" w14:textId="77777777" w:rsidR="003F4D24" w:rsidRDefault="003F4D24"/>
    <w:sectPr w:rsidR="003F4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678A3"/>
    <w:multiLevelType w:val="multilevel"/>
    <w:tmpl w:val="9AFA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12034"/>
    <w:multiLevelType w:val="multilevel"/>
    <w:tmpl w:val="4BA0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27D16"/>
    <w:multiLevelType w:val="multilevel"/>
    <w:tmpl w:val="038C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444F6"/>
    <w:multiLevelType w:val="multilevel"/>
    <w:tmpl w:val="C396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917C0"/>
    <w:multiLevelType w:val="multilevel"/>
    <w:tmpl w:val="D1D2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20381"/>
    <w:multiLevelType w:val="multilevel"/>
    <w:tmpl w:val="25C69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7A4527"/>
    <w:multiLevelType w:val="multilevel"/>
    <w:tmpl w:val="37E4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10ECC"/>
    <w:multiLevelType w:val="multilevel"/>
    <w:tmpl w:val="B9E65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D24"/>
    <w:rsid w:val="003F4D24"/>
    <w:rsid w:val="00D2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86546"/>
  <w15:chartTrackingRefBased/>
  <w15:docId w15:val="{9078ACF0-21F1-4590-85CA-FC4F2DAC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4D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D2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4D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F4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485">
    <w:name w:val="citation-485"/>
    <w:basedOn w:val="DefaultParagraphFont"/>
    <w:rsid w:val="003F4D24"/>
  </w:style>
  <w:style w:type="character" w:customStyle="1" w:styleId="citation-484">
    <w:name w:val="citation-484"/>
    <w:basedOn w:val="DefaultParagraphFont"/>
    <w:rsid w:val="003F4D24"/>
  </w:style>
  <w:style w:type="character" w:customStyle="1" w:styleId="button-label">
    <w:name w:val="button-label"/>
    <w:basedOn w:val="DefaultParagraphFont"/>
    <w:rsid w:val="003F4D24"/>
  </w:style>
  <w:style w:type="character" w:customStyle="1" w:styleId="citation-483">
    <w:name w:val="citation-483"/>
    <w:basedOn w:val="DefaultParagraphFont"/>
    <w:rsid w:val="003F4D24"/>
  </w:style>
  <w:style w:type="character" w:customStyle="1" w:styleId="citation-482">
    <w:name w:val="citation-482"/>
    <w:basedOn w:val="DefaultParagraphFont"/>
    <w:rsid w:val="003F4D24"/>
  </w:style>
  <w:style w:type="character" w:customStyle="1" w:styleId="citation-481">
    <w:name w:val="citation-481"/>
    <w:basedOn w:val="DefaultParagraphFont"/>
    <w:rsid w:val="003F4D24"/>
  </w:style>
  <w:style w:type="character" w:customStyle="1" w:styleId="citation-480">
    <w:name w:val="citation-480"/>
    <w:basedOn w:val="DefaultParagraphFont"/>
    <w:rsid w:val="003F4D24"/>
  </w:style>
  <w:style w:type="character" w:customStyle="1" w:styleId="citation-479">
    <w:name w:val="citation-479"/>
    <w:basedOn w:val="DefaultParagraphFont"/>
    <w:rsid w:val="003F4D24"/>
  </w:style>
  <w:style w:type="character" w:customStyle="1" w:styleId="citation-478">
    <w:name w:val="citation-478"/>
    <w:basedOn w:val="DefaultParagraphFont"/>
    <w:rsid w:val="003F4D24"/>
  </w:style>
  <w:style w:type="character" w:customStyle="1" w:styleId="Heading4Char">
    <w:name w:val="Heading 4 Char"/>
    <w:basedOn w:val="DefaultParagraphFont"/>
    <w:link w:val="Heading4"/>
    <w:uiPriority w:val="9"/>
    <w:semiHidden/>
    <w:rsid w:val="003F4D2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505">
    <w:name w:val="citation-505"/>
    <w:basedOn w:val="DefaultParagraphFont"/>
    <w:rsid w:val="003F4D24"/>
  </w:style>
  <w:style w:type="character" w:styleId="Strong">
    <w:name w:val="Strong"/>
    <w:basedOn w:val="DefaultParagraphFont"/>
    <w:uiPriority w:val="22"/>
    <w:qFormat/>
    <w:rsid w:val="003F4D24"/>
    <w:rPr>
      <w:b/>
      <w:bCs/>
    </w:rPr>
  </w:style>
  <w:style w:type="character" w:customStyle="1" w:styleId="citation-504">
    <w:name w:val="citation-504"/>
    <w:basedOn w:val="DefaultParagraphFont"/>
    <w:rsid w:val="003F4D24"/>
  </w:style>
  <w:style w:type="character" w:customStyle="1" w:styleId="citation-503">
    <w:name w:val="citation-503"/>
    <w:basedOn w:val="DefaultParagraphFont"/>
    <w:rsid w:val="003F4D24"/>
  </w:style>
  <w:style w:type="character" w:customStyle="1" w:styleId="math-inline">
    <w:name w:val="math-inline"/>
    <w:basedOn w:val="DefaultParagraphFont"/>
    <w:rsid w:val="003F4D24"/>
  </w:style>
  <w:style w:type="character" w:customStyle="1" w:styleId="citation-502">
    <w:name w:val="citation-502"/>
    <w:basedOn w:val="DefaultParagraphFont"/>
    <w:rsid w:val="003F4D24"/>
  </w:style>
  <w:style w:type="character" w:customStyle="1" w:styleId="citation-501">
    <w:name w:val="citation-501"/>
    <w:basedOn w:val="DefaultParagraphFont"/>
    <w:rsid w:val="003F4D24"/>
  </w:style>
  <w:style w:type="character" w:customStyle="1" w:styleId="citation-500">
    <w:name w:val="citation-500"/>
    <w:basedOn w:val="DefaultParagraphFont"/>
    <w:rsid w:val="003F4D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5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516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89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752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257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1247</Words>
  <Characters>7112</Characters>
  <Application>Microsoft Office Word</Application>
  <DocSecurity>0</DocSecurity>
  <Lines>59</Lines>
  <Paragraphs>16</Paragraphs>
  <ScaleCrop>false</ScaleCrop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sumawan bmkg</dc:creator>
  <cp:keywords/>
  <dc:description/>
  <cp:lastModifiedBy>sumawan bmkg</cp:lastModifiedBy>
  <cp:revision>1</cp:revision>
  <dcterms:created xsi:type="dcterms:W3CDTF">2026-02-06T02:46:00Z</dcterms:created>
  <dcterms:modified xsi:type="dcterms:W3CDTF">2026-02-06T02:51:00Z</dcterms:modified>
</cp:coreProperties>
</file>