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sz w:val="36"/>
        </w:rPr>
        <w:id w:val="1211666243"/>
        <w:docPartObj>
          <w:docPartGallery w:val="Cover Pages"/>
          <w:docPartUnique/>
        </w:docPartObj>
      </w:sdtPr>
      <w:sdtContent>
        <w:p w:rsidR="00E751F2" w:rsidRPr="00F603AF" w:rsidRDefault="00911BC8">
          <w:pPr>
            <w:rPr>
              <w:b/>
              <w:sz w:val="36"/>
            </w:rPr>
          </w:pPr>
          <w:r w:rsidRPr="00F603AF">
            <w:rPr>
              <w:b/>
              <w:noProof/>
              <w:sz w:val="36"/>
            </w:rPr>
            <w:drawing>
              <wp:inline distT="0" distB="0" distL="0" distR="0">
                <wp:extent cx="3962400" cy="3962400"/>
                <wp:effectExtent l="19050" t="0" r="0" b="0"/>
                <wp:docPr id="3"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9" cstate="print"/>
                        <a:srcRect/>
                        <a:stretch>
                          <a:fillRect/>
                        </a:stretch>
                      </pic:blipFill>
                      <pic:spPr bwMode="auto">
                        <a:xfrm>
                          <a:off x="0" y="0"/>
                          <a:ext cx="3962375" cy="3962375"/>
                        </a:xfrm>
                        <a:prstGeom prst="rect">
                          <a:avLst/>
                        </a:prstGeom>
                        <a:noFill/>
                        <a:ln w="9525">
                          <a:noFill/>
                          <a:miter lim="800000"/>
                          <a:headEnd/>
                          <a:tailEnd/>
                        </a:ln>
                      </pic:spPr>
                    </pic:pic>
                  </a:graphicData>
                </a:graphic>
              </wp:inline>
            </w:drawing>
          </w:r>
          <w:r w:rsidR="005206EE">
            <w:rPr>
              <w:b/>
              <w:noProof/>
              <w:sz w:val="36"/>
            </w:rPr>
            <w:pict>
              <v:rect id="_x0000_s1040"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40;mso-fit-shape-to-text:t" inset="14.4pt,,14.4pt">
                  <w:txbxContent>
                    <w:sdt>
                      <w:sdtPr>
                        <w:rPr>
                          <w:rFonts w:asciiTheme="majorHAnsi" w:eastAsiaTheme="majorEastAsia" w:hAnsiTheme="majorHAnsi" w:cstheme="majorBidi"/>
                          <w:color w:val="FFFFFF" w:themeColor="background1"/>
                          <w:sz w:val="72"/>
                          <w:szCs w:val="72"/>
                        </w:rPr>
                        <w:alias w:val="Title"/>
                        <w:id w:val="1211666250"/>
                        <w:placeholder>
                          <w:docPart w:val="35DF15A31B9D4A209A000205967A0FBB"/>
                        </w:placeholder>
                        <w:dataBinding w:prefixMappings="xmlns:ns0='http://schemas.openxmlformats.org/package/2006/metadata/core-properties' xmlns:ns1='http://purl.org/dc/elements/1.1/'" w:xpath="/ns0:coreProperties[1]/ns1:title[1]" w:storeItemID="{6C3C8BC8-F283-45AE-878A-BAB7291924A1}"/>
                        <w:text/>
                      </w:sdtPr>
                      <w:sdtContent>
                        <w:p w:rsidR="00E751F2" w:rsidRDefault="00E751F2">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e-commerce @ shopping cart</w:t>
                          </w:r>
                        </w:p>
                      </w:sdtContent>
                    </w:sdt>
                  </w:txbxContent>
                </v:textbox>
                <w10:wrap anchorx="page" anchory="page"/>
              </v:rect>
            </w:pict>
          </w:r>
          <w:r w:rsidR="005206EE">
            <w:rPr>
              <w:b/>
              <w:noProof/>
              <w:sz w:val="36"/>
            </w:rPr>
            <w:pict>
              <v:group id="_x0000_s1034" style="position:absolute;margin-left:1934.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6" style="position:absolute;left:7755;width:4505;height:15840;mso-height-percent:1000;mso-position-vertical:top;mso-position-vertical-relative:page;mso-height-percent:1000" fillcolor="#9bbb59 [3206]" stroked="f" strokecolor="#d8d8d8 [2732]">
                    <v:fill color2="#bfbfbf [2412]" rotate="t"/>
                  </v:rect>
                  <v:rect id="_x0000_s1037"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8"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8" inset="28.8pt,14.4pt,14.4pt,14.4pt">
                    <w:txbxContent>
                      <w:sdt>
                        <w:sdtPr>
                          <w:rPr>
                            <w:rFonts w:asciiTheme="majorHAnsi" w:eastAsiaTheme="majorEastAsia" w:hAnsiTheme="majorHAnsi" w:cstheme="majorBidi"/>
                            <w:b/>
                            <w:bCs/>
                            <w:color w:val="FFFFFF" w:themeColor="background1"/>
                            <w:sz w:val="96"/>
                            <w:szCs w:val="96"/>
                          </w:rPr>
                          <w:alias w:val="Year"/>
                          <w:id w:val="1211666251"/>
                          <w:placeholder>
                            <w:docPart w:val="FAEAEEE21502478C9CE3171C6103AD10"/>
                          </w:placeholder>
                          <w:dataBinding w:prefixMappings="xmlns:ns0='http://schemas.microsoft.com/office/2006/coverPageProps'" w:xpath="/ns0:CoverPageProperties[1]/ns0:PublishDate[1]" w:storeItemID="{55AF091B-3C7A-41E3-B477-F2FDAA23CFDA}"/>
                          <w:date w:fullDate="2019-01-16T00:00:00Z">
                            <w:dateFormat w:val="yyyy"/>
                            <w:lid w:val="en-US"/>
                            <w:storeMappedDataAs w:val="dateTime"/>
                            <w:calendar w:val="gregorian"/>
                          </w:date>
                        </w:sdtPr>
                        <w:sdtContent>
                          <w:p w:rsidR="00E751F2" w:rsidRDefault="00E43B3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_x0000_s1039"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9" inset="28.8pt,14.4pt,14.4pt,14.4pt">
                    <w:txbxContent>
                      <w:sdt>
                        <w:sdtPr>
                          <w:rPr>
                            <w:color w:val="FFFFFF" w:themeColor="background1"/>
                          </w:rPr>
                          <w:alias w:val="Author"/>
                          <w:id w:val="1211666252"/>
                          <w:placeholder>
                            <w:docPart w:val="F5FD83D810EB40A1BD3FAC045AA0B9DA"/>
                          </w:placeholder>
                          <w:dataBinding w:prefixMappings="xmlns:ns0='http://schemas.openxmlformats.org/package/2006/metadata/core-properties' xmlns:ns1='http://purl.org/dc/elements/1.1/'" w:xpath="/ns0:coreProperties[1]/ns1:creator[1]" w:storeItemID="{6C3C8BC8-F283-45AE-878A-BAB7291924A1}"/>
                          <w:text/>
                        </w:sdtPr>
                        <w:sdtContent>
                          <w:p w:rsidR="00E751F2" w:rsidRDefault="00E751F2">
                            <w:pPr>
                              <w:pStyle w:val="NoSpacing"/>
                              <w:spacing w:line="360" w:lineRule="auto"/>
                              <w:rPr>
                                <w:color w:val="FFFFFF" w:themeColor="background1"/>
                              </w:rPr>
                            </w:pPr>
                            <w:r>
                              <w:rPr>
                                <w:color w:val="FFFFFF" w:themeColor="background1"/>
                              </w:rPr>
                              <w:t>Nagendra</w:t>
                            </w:r>
                          </w:p>
                        </w:sdtContent>
                      </w:sdt>
                      <w:sdt>
                        <w:sdtPr>
                          <w:rPr>
                            <w:color w:val="FFFFFF" w:themeColor="background1"/>
                          </w:rPr>
                          <w:alias w:val="Company"/>
                          <w:id w:val="1211666253"/>
                          <w:placeholder>
                            <w:docPart w:val="9709E157B5AE40CEAD2CD26A478223AE"/>
                          </w:placeholder>
                          <w:dataBinding w:prefixMappings="xmlns:ns0='http://schemas.openxmlformats.org/officeDocument/2006/extended-properties'" w:xpath="/ns0:Properties[1]/ns0:Company[1]" w:storeItemID="{6668398D-A668-4E3E-A5EB-62B293D839F1}"/>
                          <w:text/>
                        </w:sdtPr>
                        <w:sdtContent>
                          <w:p w:rsidR="00E751F2" w:rsidRDefault="00E751F2">
                            <w:pPr>
                              <w:pStyle w:val="NoSpacing"/>
                              <w:spacing w:line="360" w:lineRule="auto"/>
                              <w:rPr>
                                <w:color w:val="FFFFFF" w:themeColor="background1"/>
                              </w:rPr>
                            </w:pPr>
                            <w:r>
                              <w:rPr>
                                <w:color w:val="FFFFFF" w:themeColor="background1"/>
                              </w:rPr>
                              <w:t>SynergisticIT</w:t>
                            </w:r>
                          </w:p>
                        </w:sdtContent>
                      </w:sdt>
                      <w:sdt>
                        <w:sdtPr>
                          <w:rPr>
                            <w:color w:val="FFFFFF" w:themeColor="background1"/>
                          </w:rPr>
                          <w:alias w:val="Date"/>
                          <w:id w:val="1211666254"/>
                          <w:placeholder>
                            <w:docPart w:val="2C9BB74B3D3D4C82A20AC338735E9BA4"/>
                          </w:placeholder>
                          <w:dataBinding w:prefixMappings="xmlns:ns0='http://schemas.microsoft.com/office/2006/coverPageProps'" w:xpath="/ns0:CoverPageProperties[1]/ns0:PublishDate[1]" w:storeItemID="{55AF091B-3C7A-41E3-B477-F2FDAA23CFDA}"/>
                          <w:date w:fullDate="2019-01-16T00:00:00Z">
                            <w:dateFormat w:val="M/d/yyyy"/>
                            <w:lid w:val="en-US"/>
                            <w:storeMappedDataAs w:val="dateTime"/>
                            <w:calendar w:val="gregorian"/>
                          </w:date>
                        </w:sdtPr>
                        <w:sdtContent>
                          <w:p w:rsidR="00E751F2" w:rsidRDefault="00E43B35">
                            <w:pPr>
                              <w:pStyle w:val="NoSpacing"/>
                              <w:spacing w:line="360" w:lineRule="auto"/>
                              <w:rPr>
                                <w:color w:val="FFFFFF" w:themeColor="background1"/>
                              </w:rPr>
                            </w:pPr>
                            <w:r>
                              <w:rPr>
                                <w:color w:val="FFFFFF" w:themeColor="background1"/>
                              </w:rPr>
                              <w:t>1/16/2019</w:t>
                            </w:r>
                          </w:p>
                        </w:sdtContent>
                      </w:sdt>
                    </w:txbxContent>
                  </v:textbox>
                </v:rect>
                <w10:wrap anchorx="page" anchory="page"/>
              </v:group>
            </w:pict>
          </w:r>
        </w:p>
        <w:p w:rsidR="00E751F2" w:rsidRPr="00F603AF" w:rsidRDefault="00E751F2">
          <w:pPr>
            <w:rPr>
              <w:b/>
              <w:sz w:val="36"/>
            </w:rPr>
          </w:pPr>
          <w:r w:rsidRPr="00F603AF">
            <w:rPr>
              <w:b/>
              <w:sz w:val="36"/>
            </w:rPr>
            <w:br w:type="page"/>
          </w:r>
        </w:p>
      </w:sdtContent>
    </w:sdt>
    <w:p w:rsidR="00957EAE" w:rsidRDefault="00F603AF">
      <w:pPr>
        <w:rPr>
          <w:b/>
          <w:sz w:val="36"/>
        </w:rPr>
      </w:pPr>
      <w:r w:rsidRPr="00F603AF">
        <w:rPr>
          <w:b/>
          <w:sz w:val="36"/>
        </w:rPr>
        <w:lastRenderedPageBreak/>
        <w:t>Introduction</w:t>
      </w:r>
      <w:r>
        <w:rPr>
          <w:b/>
          <w:sz w:val="36"/>
        </w:rPr>
        <w:t>:-</w:t>
      </w:r>
    </w:p>
    <w:p w:rsidR="00F603AF" w:rsidRPr="0094207D" w:rsidRDefault="004F6F48">
      <w:pPr>
        <w:rPr>
          <w:rFonts w:ascii="Arial" w:hAnsi="Arial" w:cs="Arial"/>
          <w:sz w:val="24"/>
          <w:szCs w:val="24"/>
          <w:shd w:val="clear" w:color="auto" w:fill="FFFFFF"/>
        </w:rPr>
      </w:pPr>
      <w:r w:rsidRPr="0094207D">
        <w:rPr>
          <w:rFonts w:ascii="Arial" w:hAnsi="Arial" w:cs="Arial"/>
          <w:sz w:val="24"/>
          <w:szCs w:val="24"/>
          <w:shd w:val="clear" w:color="auto" w:fill="FFFFFF"/>
        </w:rPr>
        <w:t>E-commerce -- electronic commerce or EC -- is the buying and selling of goods and services, or the transmitting of funds or data, over an electronic network, primarily the internet. These business transactions occur either as business-to-business, business-to-consumer, consumer-to-consumer or consumer-to-business.</w:t>
      </w:r>
    </w:p>
    <w:p w:rsidR="004F6F48" w:rsidRPr="004F6F48" w:rsidRDefault="004F6F48" w:rsidP="004F6F48">
      <w:pPr>
        <w:shd w:val="clear" w:color="auto" w:fill="FFFFFF"/>
        <w:spacing w:after="0" w:line="290" w:lineRule="atLeast"/>
        <w:outlineLvl w:val="2"/>
        <w:rPr>
          <w:rFonts w:ascii="Arial" w:eastAsia="Times New Roman" w:hAnsi="Arial" w:cs="Arial"/>
          <w:b/>
          <w:bCs/>
          <w:sz w:val="21"/>
          <w:szCs w:val="21"/>
        </w:rPr>
      </w:pPr>
      <w:r w:rsidRPr="004F6F48">
        <w:rPr>
          <w:rFonts w:ascii="Arial" w:eastAsia="Times New Roman" w:hAnsi="Arial" w:cs="Arial"/>
          <w:b/>
          <w:bCs/>
          <w:sz w:val="21"/>
          <w:szCs w:val="21"/>
        </w:rPr>
        <w:t>Types of e-commerce</w:t>
      </w:r>
    </w:p>
    <w:p w:rsidR="004F6F48" w:rsidRPr="0094207D" w:rsidRDefault="004F6F48" w:rsidP="0094207D">
      <w:pPr>
        <w:rPr>
          <w:rFonts w:ascii="Arial" w:hAnsi="Arial" w:cs="Arial"/>
          <w:sz w:val="24"/>
          <w:szCs w:val="24"/>
          <w:shd w:val="clear" w:color="auto" w:fill="FFFFFF"/>
        </w:rPr>
      </w:pPr>
      <w:r w:rsidRPr="0094207D">
        <w:rPr>
          <w:rFonts w:ascii="Arial" w:hAnsi="Arial" w:cs="Arial"/>
          <w:b/>
          <w:sz w:val="24"/>
          <w:szCs w:val="24"/>
          <w:shd w:val="clear" w:color="auto" w:fill="FFFFFF"/>
        </w:rPr>
        <w:t>Business-to-business (B2B)</w:t>
      </w:r>
      <w:r w:rsidRPr="0094207D">
        <w:rPr>
          <w:rFonts w:ascii="Arial" w:hAnsi="Arial" w:cs="Arial"/>
          <w:sz w:val="24"/>
          <w:szCs w:val="24"/>
          <w:shd w:val="clear" w:color="auto" w:fill="FFFFFF"/>
        </w:rPr>
        <w:t> e-commerce refers to the electronic exchange of products, services or information between businesses rather than between businesses and consumers. Examples include online directories and product and supply exchange websites that allow businesses to search for products, services and information and to initiate transactions through e-procurement interfaces.</w:t>
      </w:r>
    </w:p>
    <w:p w:rsidR="004F6F48" w:rsidRPr="0094207D" w:rsidRDefault="004F6F48" w:rsidP="0094207D">
      <w:pPr>
        <w:rPr>
          <w:rFonts w:ascii="Arial" w:hAnsi="Arial" w:cs="Arial"/>
          <w:sz w:val="24"/>
          <w:szCs w:val="24"/>
          <w:shd w:val="clear" w:color="auto" w:fill="FFFFFF"/>
        </w:rPr>
      </w:pPr>
      <w:r w:rsidRPr="0094207D">
        <w:rPr>
          <w:rFonts w:ascii="Arial" w:hAnsi="Arial" w:cs="Arial"/>
          <w:sz w:val="24"/>
          <w:szCs w:val="24"/>
          <w:shd w:val="clear" w:color="auto" w:fill="FFFFFF"/>
        </w:rPr>
        <w:t>In 2017, Forrester Research predicted that the </w:t>
      </w:r>
      <w:hyperlink r:id="rId11" w:history="1">
        <w:r w:rsidRPr="0094207D">
          <w:rPr>
            <w:rFonts w:ascii="Arial" w:hAnsi="Arial" w:cs="Arial"/>
            <w:sz w:val="24"/>
            <w:szCs w:val="24"/>
            <w:shd w:val="clear" w:color="auto" w:fill="FFFFFF"/>
          </w:rPr>
          <w:t>B2B</w:t>
        </w:r>
      </w:hyperlink>
      <w:r w:rsidRPr="0094207D">
        <w:rPr>
          <w:rFonts w:ascii="Arial" w:hAnsi="Arial" w:cs="Arial"/>
          <w:sz w:val="24"/>
          <w:szCs w:val="24"/>
          <w:shd w:val="clear" w:color="auto" w:fill="FFFFFF"/>
        </w:rPr>
        <w:t> e-commerce market will top $1.1 trillion in the U.S. by 2021, accounting for 13% of all B2B sales in the nation.</w:t>
      </w:r>
    </w:p>
    <w:p w:rsidR="004F6F48" w:rsidRPr="0094207D" w:rsidRDefault="004F6F48" w:rsidP="0094207D">
      <w:pPr>
        <w:rPr>
          <w:rFonts w:ascii="Arial" w:hAnsi="Arial" w:cs="Arial"/>
          <w:sz w:val="24"/>
          <w:szCs w:val="24"/>
          <w:shd w:val="clear" w:color="auto" w:fill="FFFFFF"/>
        </w:rPr>
      </w:pPr>
      <w:r w:rsidRPr="0094207D">
        <w:rPr>
          <w:rFonts w:ascii="Arial" w:hAnsi="Arial" w:cs="Arial"/>
          <w:b/>
          <w:sz w:val="24"/>
          <w:szCs w:val="24"/>
          <w:shd w:val="clear" w:color="auto" w:fill="FFFFFF"/>
        </w:rPr>
        <w:t>Business-to-consumer (B2C</w:t>
      </w:r>
      <w:r w:rsidRPr="0094207D">
        <w:rPr>
          <w:rFonts w:ascii="Arial" w:hAnsi="Arial" w:cs="Arial"/>
          <w:sz w:val="24"/>
          <w:szCs w:val="24"/>
          <w:shd w:val="clear" w:color="auto" w:fill="FFFFFF"/>
        </w:rPr>
        <w:t>) is the retail part of e-commerce on the internet. It is when businesses sell products, services or information directly to consumers. The term was popular during the </w:t>
      </w:r>
      <w:hyperlink r:id="rId12" w:history="1">
        <w:r w:rsidRPr="0094207D">
          <w:rPr>
            <w:rFonts w:ascii="Arial" w:hAnsi="Arial" w:cs="Arial"/>
            <w:sz w:val="24"/>
            <w:szCs w:val="24"/>
            <w:shd w:val="clear" w:color="auto" w:fill="FFFFFF"/>
          </w:rPr>
          <w:t>dot-com boom</w:t>
        </w:r>
      </w:hyperlink>
      <w:r w:rsidRPr="0094207D">
        <w:rPr>
          <w:rFonts w:ascii="Arial" w:hAnsi="Arial" w:cs="Arial"/>
          <w:sz w:val="24"/>
          <w:szCs w:val="24"/>
          <w:shd w:val="clear" w:color="auto" w:fill="FFFFFF"/>
        </w:rPr>
        <w:t> of the late 1990s, when online retailers and sellers of goods were a novelty.</w:t>
      </w:r>
    </w:p>
    <w:p w:rsidR="004F6F48" w:rsidRPr="0094207D" w:rsidRDefault="00BA4EAB" w:rsidP="00BA4EAB">
      <w:pPr>
        <w:shd w:val="clear" w:color="auto" w:fill="FFFFFF"/>
        <w:spacing w:before="360" w:after="360" w:line="401" w:lineRule="atLeast"/>
        <w:rPr>
          <w:rFonts w:ascii="Arial" w:hAnsi="Arial" w:cs="Arial"/>
          <w:sz w:val="24"/>
          <w:szCs w:val="24"/>
          <w:shd w:val="clear" w:color="auto" w:fill="FFFFFF"/>
        </w:rPr>
      </w:pPr>
      <w:r w:rsidRPr="0094207D">
        <w:rPr>
          <w:rFonts w:ascii="Arial" w:hAnsi="Arial" w:cs="Arial"/>
          <w:sz w:val="24"/>
          <w:szCs w:val="24"/>
          <w:shd w:val="clear" w:color="auto" w:fill="FFFFFF"/>
        </w:rPr>
        <w:t>Today, there are innumerable virtual stores and malls on the internet selling all types of consumer goods. The most recognized example of these sites is Amazon, which dominates the </w:t>
      </w:r>
      <w:hyperlink r:id="rId13" w:history="1">
        <w:r w:rsidRPr="0094207D">
          <w:rPr>
            <w:rFonts w:ascii="Arial" w:hAnsi="Arial" w:cs="Arial"/>
            <w:sz w:val="24"/>
            <w:szCs w:val="24"/>
            <w:shd w:val="clear" w:color="auto" w:fill="FFFFFF"/>
          </w:rPr>
          <w:t>B2C</w:t>
        </w:r>
      </w:hyperlink>
      <w:r w:rsidRPr="0094207D">
        <w:rPr>
          <w:rFonts w:ascii="Arial" w:hAnsi="Arial" w:cs="Arial"/>
          <w:sz w:val="24"/>
          <w:szCs w:val="24"/>
          <w:shd w:val="clear" w:color="auto" w:fill="FFFFFF"/>
        </w:rPr>
        <w:t> market.</w:t>
      </w:r>
    </w:p>
    <w:p w:rsidR="00540ACA" w:rsidRPr="0094207D" w:rsidRDefault="00540ACA" w:rsidP="0094207D">
      <w:pPr>
        <w:shd w:val="clear" w:color="auto" w:fill="FFFFFF"/>
        <w:spacing w:before="360" w:after="360" w:line="401" w:lineRule="atLeast"/>
        <w:rPr>
          <w:rFonts w:ascii="Arial" w:hAnsi="Arial" w:cs="Arial"/>
          <w:sz w:val="24"/>
          <w:szCs w:val="24"/>
          <w:shd w:val="clear" w:color="auto" w:fill="FFFFFF"/>
        </w:rPr>
      </w:pPr>
      <w:r w:rsidRPr="0094207D">
        <w:rPr>
          <w:b/>
          <w:bCs/>
          <w:sz w:val="24"/>
          <w:szCs w:val="24"/>
          <w:shd w:val="clear" w:color="auto" w:fill="FFFFFF"/>
        </w:rPr>
        <w:t>Consumer-to-consumer (C2C)</w:t>
      </w:r>
      <w:r w:rsidRPr="0094207D">
        <w:rPr>
          <w:rFonts w:ascii="Arial" w:hAnsi="Arial" w:cs="Arial"/>
          <w:sz w:val="24"/>
          <w:szCs w:val="24"/>
          <w:shd w:val="clear" w:color="auto" w:fill="FFFFFF"/>
        </w:rPr>
        <w:t> is a type of e-commerce in which consumers trade products, services and information with each other online. These transactions are generally conducted through a third party that provides an online platform on which the transactions are carried out.</w:t>
      </w:r>
    </w:p>
    <w:p w:rsidR="00540ACA" w:rsidRPr="0094207D" w:rsidRDefault="00540ACA" w:rsidP="00540AC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ascii="Arial" w:eastAsiaTheme="minorHAnsi" w:hAnsi="Arial" w:cs="Arial"/>
          <w:b/>
          <w:shd w:val="clear" w:color="auto" w:fill="FFFFFF"/>
        </w:rPr>
        <w:t>Online auctions and classified</w:t>
      </w:r>
      <w:r w:rsidRPr="0094207D">
        <w:rPr>
          <w:rFonts w:ascii="Arial" w:eastAsiaTheme="minorHAnsi" w:hAnsi="Arial" w:cs="Arial"/>
          <w:shd w:val="clear" w:color="auto" w:fill="FFFFFF"/>
        </w:rPr>
        <w:t xml:space="preserve"> advertisements are two examples of C2C platforms, with eBay and Craigslist being two of the most popular of these platforms. Because eBay is a business, this form of e-commerce could also be called C2B2C -- consumer-to-business-to-consumer.</w:t>
      </w:r>
    </w:p>
    <w:p w:rsidR="00540ACA" w:rsidRPr="0094207D" w:rsidRDefault="00540ACA" w:rsidP="0094207D">
      <w:pPr>
        <w:rPr>
          <w:rFonts w:ascii="Arial" w:hAnsi="Arial" w:cs="Arial"/>
          <w:sz w:val="24"/>
          <w:szCs w:val="24"/>
          <w:shd w:val="clear" w:color="auto" w:fill="FFFFFF"/>
        </w:rPr>
      </w:pPr>
      <w:r w:rsidRPr="0094207D">
        <w:rPr>
          <w:b/>
          <w:bCs/>
          <w:sz w:val="26"/>
          <w:szCs w:val="24"/>
          <w:shd w:val="clear" w:color="auto" w:fill="FFFFFF"/>
        </w:rPr>
        <w:lastRenderedPageBreak/>
        <w:t>Consumer-to-business (C2B) </w:t>
      </w:r>
      <w:r w:rsidRPr="0094207D">
        <w:rPr>
          <w:rFonts w:ascii="Arial" w:hAnsi="Arial" w:cs="Arial"/>
          <w:sz w:val="24"/>
          <w:szCs w:val="24"/>
          <w:shd w:val="clear" w:color="auto" w:fill="FFFFFF"/>
        </w:rPr>
        <w:t>is a type of e-commerce in which consumers make their products and services available online for companies to bid on and purchase. This is the opposite of the traditional commerce model of B2C.</w:t>
      </w:r>
    </w:p>
    <w:p w:rsidR="00540ACA" w:rsidRPr="0094207D" w:rsidRDefault="00540ACA" w:rsidP="00540AC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ascii="Arial" w:eastAsiaTheme="minorHAnsi" w:hAnsi="Arial" w:cs="Arial"/>
          <w:shd w:val="clear" w:color="auto" w:fill="FFFFFF"/>
        </w:rPr>
        <w:t>A popular example of a C2C platform is a market that sells royalty-free photographs, images, media and design elements, such as iStock. Another example would be a job board.</w:t>
      </w:r>
    </w:p>
    <w:p w:rsidR="00540ACA" w:rsidRPr="0094207D" w:rsidRDefault="00540ACA" w:rsidP="00540AC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eastAsiaTheme="minorHAnsi"/>
          <w:b/>
          <w:bCs/>
          <w:sz w:val="28"/>
          <w:shd w:val="clear" w:color="auto" w:fill="FFFFFF"/>
        </w:rPr>
        <w:t>Business-to-administration (B2A) </w:t>
      </w:r>
      <w:r w:rsidRPr="0094207D">
        <w:rPr>
          <w:rFonts w:ascii="Arial" w:eastAsiaTheme="minorHAnsi" w:hAnsi="Arial" w:cs="Arial"/>
          <w:shd w:val="clear" w:color="auto" w:fill="FFFFFF"/>
        </w:rPr>
        <w:t>refers to transactions conducted online between companies and public administration or government bodies. Many branches of government are dependent on e-services or products in one way or another, especially when it comes to legal documents, registers, social security, fiscals and employment. Businesses can supply these electronically. B2A services have grown considerably in recent years as investments have been made in e-government capabilities.</w:t>
      </w:r>
    </w:p>
    <w:p w:rsidR="00540ACA" w:rsidRPr="0094207D" w:rsidRDefault="00540ACA" w:rsidP="00540ACA">
      <w:pPr>
        <w:shd w:val="clear" w:color="auto" w:fill="FFFFFF"/>
        <w:spacing w:before="360" w:after="360" w:line="401" w:lineRule="atLeast"/>
        <w:rPr>
          <w:rFonts w:ascii="Arial" w:hAnsi="Arial" w:cs="Arial"/>
          <w:sz w:val="24"/>
          <w:szCs w:val="24"/>
          <w:shd w:val="clear" w:color="auto" w:fill="FFFFFF"/>
        </w:rPr>
      </w:pPr>
      <w:r w:rsidRPr="0094207D">
        <w:rPr>
          <w:rFonts w:ascii="Arial" w:hAnsi="Arial" w:cs="Arial"/>
          <w:b/>
          <w:sz w:val="24"/>
          <w:szCs w:val="24"/>
          <w:shd w:val="clear" w:color="auto" w:fill="FFFFFF"/>
        </w:rPr>
        <w:t>Consumer-to-administration (C2A)</w:t>
      </w:r>
      <w:r w:rsidRPr="0094207D">
        <w:rPr>
          <w:rFonts w:ascii="Arial" w:hAnsi="Arial" w:cs="Arial"/>
          <w:sz w:val="24"/>
          <w:szCs w:val="24"/>
          <w:shd w:val="clear" w:color="auto" w:fill="FFFFFF"/>
        </w:rPr>
        <w:t> refers to transactions conducted online between individual consumers and public administration or government bodies. The government rarely buys products or services from citizens, but individuals frequently use electronic means in the following areas:</w:t>
      </w:r>
    </w:p>
    <w:p w:rsidR="00540ACA" w:rsidRPr="0094207D" w:rsidRDefault="00540ACA" w:rsidP="00540ACA">
      <w:pPr>
        <w:numPr>
          <w:ilvl w:val="0"/>
          <w:numId w:val="1"/>
        </w:numPr>
        <w:shd w:val="clear" w:color="auto" w:fill="FFFFFF"/>
        <w:spacing w:before="104" w:after="104" w:line="401" w:lineRule="atLeast"/>
        <w:ind w:left="261"/>
        <w:rPr>
          <w:rFonts w:ascii="Arial" w:hAnsi="Arial" w:cs="Arial"/>
          <w:sz w:val="24"/>
          <w:szCs w:val="24"/>
          <w:shd w:val="clear" w:color="auto" w:fill="FFFFFF"/>
        </w:rPr>
      </w:pPr>
      <w:r w:rsidRPr="0094207D">
        <w:rPr>
          <w:rFonts w:ascii="Arial" w:hAnsi="Arial" w:cs="Arial"/>
          <w:sz w:val="24"/>
          <w:szCs w:val="24"/>
          <w:shd w:val="clear" w:color="auto" w:fill="FFFFFF"/>
        </w:rPr>
        <w:t>Education -- disseminating information, distance learning/online lectures, etc.</w:t>
      </w:r>
    </w:p>
    <w:p w:rsidR="00540ACA" w:rsidRPr="0094207D" w:rsidRDefault="00540ACA" w:rsidP="00540ACA">
      <w:pPr>
        <w:numPr>
          <w:ilvl w:val="0"/>
          <w:numId w:val="1"/>
        </w:numPr>
        <w:shd w:val="clear" w:color="auto" w:fill="FFFFFF"/>
        <w:spacing w:before="104" w:after="104" w:line="401" w:lineRule="atLeast"/>
        <w:ind w:left="261"/>
        <w:rPr>
          <w:rFonts w:ascii="Arial" w:hAnsi="Arial" w:cs="Arial"/>
          <w:sz w:val="24"/>
          <w:szCs w:val="24"/>
          <w:shd w:val="clear" w:color="auto" w:fill="FFFFFF"/>
        </w:rPr>
      </w:pPr>
      <w:r w:rsidRPr="0094207D">
        <w:rPr>
          <w:rFonts w:ascii="Arial" w:hAnsi="Arial" w:cs="Arial"/>
          <w:sz w:val="24"/>
          <w:szCs w:val="24"/>
          <w:shd w:val="clear" w:color="auto" w:fill="FFFFFF"/>
        </w:rPr>
        <w:t>Social Security -- distributing information, making payments, etc.</w:t>
      </w:r>
    </w:p>
    <w:p w:rsidR="00540ACA" w:rsidRPr="0094207D" w:rsidRDefault="00540ACA" w:rsidP="00540ACA">
      <w:pPr>
        <w:numPr>
          <w:ilvl w:val="0"/>
          <w:numId w:val="1"/>
        </w:numPr>
        <w:shd w:val="clear" w:color="auto" w:fill="FFFFFF"/>
        <w:spacing w:before="104" w:after="104" w:line="401" w:lineRule="atLeast"/>
        <w:ind w:left="261"/>
        <w:rPr>
          <w:rFonts w:ascii="Arial" w:hAnsi="Arial" w:cs="Arial"/>
          <w:sz w:val="24"/>
          <w:szCs w:val="24"/>
          <w:shd w:val="clear" w:color="auto" w:fill="FFFFFF"/>
        </w:rPr>
      </w:pPr>
      <w:r w:rsidRPr="0094207D">
        <w:rPr>
          <w:rFonts w:ascii="Arial" w:hAnsi="Arial" w:cs="Arial"/>
          <w:sz w:val="24"/>
          <w:szCs w:val="24"/>
          <w:shd w:val="clear" w:color="auto" w:fill="FFFFFF"/>
        </w:rPr>
        <w:t>Taxes -- filing tax returns, making payments, etc.</w:t>
      </w:r>
    </w:p>
    <w:p w:rsidR="00540ACA" w:rsidRPr="0094207D" w:rsidRDefault="00540ACA" w:rsidP="00540ACA">
      <w:pPr>
        <w:numPr>
          <w:ilvl w:val="0"/>
          <w:numId w:val="1"/>
        </w:numPr>
        <w:shd w:val="clear" w:color="auto" w:fill="FFFFFF"/>
        <w:spacing w:before="104" w:after="104" w:line="401" w:lineRule="atLeast"/>
        <w:ind w:left="261"/>
        <w:rPr>
          <w:rFonts w:ascii="Arial" w:hAnsi="Arial" w:cs="Arial"/>
          <w:sz w:val="24"/>
          <w:szCs w:val="24"/>
          <w:shd w:val="clear" w:color="auto" w:fill="FFFFFF"/>
        </w:rPr>
      </w:pPr>
      <w:r w:rsidRPr="0094207D">
        <w:rPr>
          <w:rFonts w:ascii="Arial" w:hAnsi="Arial" w:cs="Arial"/>
          <w:sz w:val="24"/>
          <w:szCs w:val="24"/>
          <w:shd w:val="clear" w:color="auto" w:fill="FFFFFF"/>
        </w:rPr>
        <w:t>Health -- making appointments, providing information about illnesses, making health services payments, etc.</w:t>
      </w:r>
    </w:p>
    <w:p w:rsidR="00BA4EAB" w:rsidRDefault="00BA4EAB" w:rsidP="00BA4EAB">
      <w:pPr>
        <w:shd w:val="clear" w:color="auto" w:fill="FFFFFF"/>
        <w:spacing w:before="360" w:after="360" w:line="401" w:lineRule="atLeast"/>
        <w:rPr>
          <w:rFonts w:ascii="Arial" w:hAnsi="Arial" w:cs="Arial"/>
          <w:sz w:val="19"/>
          <w:szCs w:val="19"/>
          <w:shd w:val="clear" w:color="auto" w:fill="FFFFFF"/>
        </w:rPr>
      </w:pPr>
    </w:p>
    <w:p w:rsidR="00A4473A" w:rsidRDefault="00A4473A" w:rsidP="00BA4EAB">
      <w:pPr>
        <w:shd w:val="clear" w:color="auto" w:fill="FFFFFF"/>
        <w:spacing w:before="360" w:after="360" w:line="401" w:lineRule="atLeast"/>
        <w:rPr>
          <w:rFonts w:ascii="Arial" w:hAnsi="Arial" w:cs="Arial"/>
          <w:sz w:val="19"/>
          <w:szCs w:val="19"/>
          <w:shd w:val="clear" w:color="auto" w:fill="FFFFFF"/>
        </w:rPr>
      </w:pPr>
    </w:p>
    <w:p w:rsidR="00A4473A" w:rsidRDefault="00A4473A" w:rsidP="00BA4EAB">
      <w:pPr>
        <w:shd w:val="clear" w:color="auto" w:fill="FFFFFF"/>
        <w:spacing w:before="360" w:after="360" w:line="401" w:lineRule="atLeast"/>
        <w:rPr>
          <w:rFonts w:ascii="Arial" w:hAnsi="Arial" w:cs="Arial"/>
          <w:sz w:val="19"/>
          <w:szCs w:val="19"/>
          <w:shd w:val="clear" w:color="auto" w:fill="FFFFFF"/>
        </w:rPr>
      </w:pPr>
    </w:p>
    <w:p w:rsidR="0094207D" w:rsidRDefault="0094207D" w:rsidP="00A4473A">
      <w:pPr>
        <w:pStyle w:val="Heading3"/>
        <w:shd w:val="clear" w:color="auto" w:fill="FFFFFF"/>
        <w:spacing w:before="0" w:beforeAutospacing="0" w:after="0" w:afterAutospacing="0" w:line="290" w:lineRule="atLeast"/>
        <w:rPr>
          <w:rFonts w:ascii="Arial" w:eastAsiaTheme="minorHAnsi" w:hAnsi="Arial" w:cs="Arial"/>
          <w:bCs w:val="0"/>
          <w:sz w:val="30"/>
          <w:szCs w:val="24"/>
          <w:shd w:val="clear" w:color="auto" w:fill="FFFFFF"/>
        </w:rPr>
      </w:pPr>
    </w:p>
    <w:p w:rsidR="00A4473A" w:rsidRPr="0094207D" w:rsidRDefault="00A4473A" w:rsidP="00A4473A">
      <w:pPr>
        <w:pStyle w:val="Heading3"/>
        <w:shd w:val="clear" w:color="auto" w:fill="FFFFFF"/>
        <w:spacing w:before="0" w:beforeAutospacing="0" w:after="0" w:afterAutospacing="0" w:line="290" w:lineRule="atLeast"/>
        <w:rPr>
          <w:rFonts w:ascii="Arial" w:eastAsiaTheme="minorHAnsi" w:hAnsi="Arial" w:cs="Arial"/>
          <w:bCs w:val="0"/>
          <w:sz w:val="30"/>
          <w:szCs w:val="24"/>
          <w:shd w:val="clear" w:color="auto" w:fill="FFFFFF"/>
        </w:rPr>
      </w:pPr>
      <w:r w:rsidRPr="0094207D">
        <w:rPr>
          <w:rFonts w:ascii="Arial" w:eastAsiaTheme="minorHAnsi" w:hAnsi="Arial" w:cs="Arial"/>
          <w:bCs w:val="0"/>
          <w:sz w:val="30"/>
          <w:szCs w:val="24"/>
          <w:shd w:val="clear" w:color="auto" w:fill="FFFFFF"/>
        </w:rPr>
        <w:lastRenderedPageBreak/>
        <w:t>Mobile e-commerce (m-commerce)</w:t>
      </w:r>
    </w:p>
    <w:p w:rsidR="00A4473A" w:rsidRPr="0094207D" w:rsidRDefault="00A4473A" w:rsidP="00A4473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ascii="Arial" w:eastAsiaTheme="minorHAnsi" w:hAnsi="Arial" w:cs="Arial"/>
          <w:shd w:val="clear" w:color="auto" w:fill="FFFFFF"/>
        </w:rPr>
        <w:t>M-commerce is a type of e-commerce on the rise that features online sales transactions made via mobile devices, such as smartphones and tablets. M-commerce includes mobile shopping, mobile banking and mobile payments.</w:t>
      </w:r>
    </w:p>
    <w:p w:rsidR="00A4473A" w:rsidRPr="0094207D" w:rsidRDefault="00A4473A" w:rsidP="00A4473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ascii="Arial" w:eastAsiaTheme="minorHAnsi" w:hAnsi="Arial" w:cs="Arial"/>
          <w:shd w:val="clear" w:color="auto" w:fill="FFFFFF"/>
        </w:rPr>
        <w:t>Internet Retailer reported that mobile accounted for 30% of all the U.S. e-commerce activities in 2015. In addition, 62% of smartphone users made a purchase online using their mobile device in the last six months of 2017, according to OuterBox.</w:t>
      </w:r>
    </w:p>
    <w:p w:rsidR="00E43B35" w:rsidRDefault="00A4473A" w:rsidP="00A4473A">
      <w:pPr>
        <w:pStyle w:val="NormalWeb"/>
        <w:shd w:val="clear" w:color="auto" w:fill="FFFFFF"/>
        <w:spacing w:before="360" w:beforeAutospacing="0" w:after="360" w:afterAutospacing="0" w:line="401" w:lineRule="atLeast"/>
        <w:rPr>
          <w:rFonts w:ascii="Arial" w:eastAsiaTheme="minorHAnsi" w:hAnsi="Arial" w:cs="Arial"/>
          <w:shd w:val="clear" w:color="auto" w:fill="FFFFFF"/>
        </w:rPr>
      </w:pPr>
      <w:r w:rsidRPr="0094207D">
        <w:rPr>
          <w:rFonts w:ascii="Arial" w:eastAsiaTheme="minorHAnsi" w:hAnsi="Arial" w:cs="Arial"/>
          <w:shd w:val="clear" w:color="auto" w:fill="FFFFFF"/>
        </w:rPr>
        <w:t>Mobile </w:t>
      </w:r>
      <w:hyperlink r:id="rId14" w:history="1">
        <w:r w:rsidRPr="0094207D">
          <w:rPr>
            <w:rFonts w:eastAsiaTheme="minorHAnsi"/>
            <w:b/>
            <w:shd w:val="clear" w:color="auto" w:fill="FFFFFF"/>
          </w:rPr>
          <w:t>chatbots</w:t>
        </w:r>
      </w:hyperlink>
      <w:r w:rsidRPr="0094207D">
        <w:rPr>
          <w:rFonts w:ascii="Arial" w:eastAsiaTheme="minorHAnsi" w:hAnsi="Arial" w:cs="Arial"/>
          <w:shd w:val="clear" w:color="auto" w:fill="FFFFFF"/>
        </w:rPr>
        <w:t> also provide e-commerce opportunities to businesses, allowing consumers to complete transactions with companies via voice or text conversations.</w:t>
      </w:r>
    </w:p>
    <w:p w:rsidR="00E43B35" w:rsidRDefault="00E43B35">
      <w:pPr>
        <w:rPr>
          <w:rFonts w:ascii="Arial" w:hAnsi="Arial" w:cs="Arial"/>
          <w:sz w:val="24"/>
          <w:szCs w:val="24"/>
          <w:shd w:val="clear" w:color="auto" w:fill="FFFFFF"/>
        </w:rPr>
      </w:pPr>
      <w:r>
        <w:rPr>
          <w:rFonts w:ascii="Arial" w:hAnsi="Arial" w:cs="Arial"/>
          <w:shd w:val="clear" w:color="auto" w:fill="FFFFFF"/>
        </w:rPr>
        <w:br w:type="page"/>
      </w:r>
    </w:p>
    <w:p w:rsidR="00E43B35" w:rsidRDefault="00E43B35" w:rsidP="00A4473A">
      <w:pPr>
        <w:pStyle w:val="NormalWeb"/>
        <w:shd w:val="clear" w:color="auto" w:fill="FFFFFF"/>
        <w:spacing w:before="360" w:beforeAutospacing="0" w:after="360" w:afterAutospacing="0" w:line="401" w:lineRule="atLeast"/>
        <w:rPr>
          <w:rFonts w:ascii="Arial" w:eastAsiaTheme="minorHAnsi" w:hAnsi="Arial" w:cs="Arial"/>
          <w:b/>
          <w:sz w:val="30"/>
          <w:shd w:val="clear" w:color="auto" w:fill="FFFFFF"/>
        </w:rPr>
      </w:pPr>
      <w:r w:rsidRPr="00E43B35">
        <w:rPr>
          <w:rFonts w:ascii="Arial" w:eastAsiaTheme="minorHAnsi" w:hAnsi="Arial" w:cs="Arial"/>
          <w:b/>
          <w:sz w:val="30"/>
          <w:shd w:val="clear" w:color="auto" w:fill="FFFFFF"/>
        </w:rPr>
        <w:lastRenderedPageBreak/>
        <w:t>Modules in projects:-</w:t>
      </w:r>
    </w:p>
    <w:p w:rsidR="00EB065A" w:rsidRPr="00E43B35" w:rsidRDefault="00EB065A" w:rsidP="00EB065A">
      <w:pPr>
        <w:pStyle w:val="NormalWeb"/>
        <w:numPr>
          <w:ilvl w:val="0"/>
          <w:numId w:val="3"/>
        </w:numPr>
        <w:shd w:val="clear" w:color="auto" w:fill="FFFFFF"/>
        <w:spacing w:before="360" w:beforeAutospacing="0" w:after="360" w:afterAutospacing="0"/>
        <w:rPr>
          <w:rFonts w:ascii="Arial" w:eastAsiaTheme="minorHAnsi" w:hAnsi="Arial" w:cs="Arial"/>
          <w:sz w:val="26"/>
          <w:shd w:val="clear" w:color="auto" w:fill="FFFFFF"/>
        </w:rPr>
      </w:pPr>
      <w:r>
        <w:rPr>
          <w:rFonts w:ascii="Arial" w:eastAsiaTheme="minorHAnsi" w:hAnsi="Arial" w:cs="Arial"/>
          <w:sz w:val="26"/>
          <w:shd w:val="clear" w:color="auto" w:fill="FFFFFF"/>
        </w:rPr>
        <w:t>Landing Page</w:t>
      </w:r>
    </w:p>
    <w:p w:rsidR="00E43B35" w:rsidRPr="00E43B35" w:rsidRDefault="00E43B35" w:rsidP="00E43B35">
      <w:pPr>
        <w:pStyle w:val="NormalWeb"/>
        <w:numPr>
          <w:ilvl w:val="0"/>
          <w:numId w:val="3"/>
        </w:numPr>
        <w:shd w:val="clear" w:color="auto" w:fill="FFFFFF"/>
        <w:spacing w:before="360" w:beforeAutospacing="0" w:after="360" w:afterAutospacing="0"/>
        <w:rPr>
          <w:rFonts w:ascii="Arial" w:eastAsiaTheme="minorHAnsi" w:hAnsi="Arial" w:cs="Arial"/>
          <w:sz w:val="26"/>
          <w:shd w:val="clear" w:color="auto" w:fill="FFFFFF"/>
        </w:rPr>
      </w:pPr>
      <w:r w:rsidRPr="00E43B35">
        <w:rPr>
          <w:rFonts w:ascii="Arial" w:eastAsiaTheme="minorHAnsi" w:hAnsi="Arial" w:cs="Arial"/>
          <w:sz w:val="26"/>
          <w:shd w:val="clear" w:color="auto" w:fill="FFFFFF"/>
        </w:rPr>
        <w:t>Customer</w:t>
      </w:r>
    </w:p>
    <w:p w:rsidR="00E43B35" w:rsidRPr="00E43B35" w:rsidRDefault="00E43B35" w:rsidP="00E43B35">
      <w:pPr>
        <w:pStyle w:val="NormalWeb"/>
        <w:numPr>
          <w:ilvl w:val="0"/>
          <w:numId w:val="3"/>
        </w:numPr>
        <w:shd w:val="clear" w:color="auto" w:fill="FFFFFF"/>
        <w:spacing w:before="360" w:beforeAutospacing="0" w:after="360" w:afterAutospacing="0"/>
        <w:rPr>
          <w:rFonts w:ascii="Arial" w:eastAsiaTheme="minorHAnsi" w:hAnsi="Arial" w:cs="Arial"/>
          <w:sz w:val="26"/>
          <w:shd w:val="clear" w:color="auto" w:fill="FFFFFF"/>
        </w:rPr>
      </w:pPr>
      <w:r w:rsidRPr="00E43B35">
        <w:rPr>
          <w:rFonts w:ascii="Arial" w:eastAsiaTheme="minorHAnsi" w:hAnsi="Arial" w:cs="Arial"/>
          <w:sz w:val="26"/>
          <w:shd w:val="clear" w:color="auto" w:fill="FFFFFF"/>
        </w:rPr>
        <w:t>Vendor</w:t>
      </w:r>
    </w:p>
    <w:p w:rsidR="00E43B35" w:rsidRPr="00E43B35" w:rsidRDefault="00E43B35" w:rsidP="00E43B35">
      <w:pPr>
        <w:pStyle w:val="NormalWeb"/>
        <w:numPr>
          <w:ilvl w:val="0"/>
          <w:numId w:val="3"/>
        </w:numPr>
        <w:shd w:val="clear" w:color="auto" w:fill="FFFFFF"/>
        <w:spacing w:before="360" w:beforeAutospacing="0" w:after="360" w:afterAutospacing="0"/>
        <w:rPr>
          <w:rFonts w:ascii="Arial" w:eastAsiaTheme="minorHAnsi" w:hAnsi="Arial" w:cs="Arial"/>
          <w:sz w:val="26"/>
          <w:shd w:val="clear" w:color="auto" w:fill="FFFFFF"/>
        </w:rPr>
      </w:pPr>
      <w:r w:rsidRPr="00E43B35">
        <w:rPr>
          <w:rFonts w:ascii="Arial" w:eastAsiaTheme="minorHAnsi" w:hAnsi="Arial" w:cs="Arial"/>
          <w:sz w:val="26"/>
          <w:shd w:val="clear" w:color="auto" w:fill="FFFFFF"/>
        </w:rPr>
        <w:t>Admin</w:t>
      </w:r>
    </w:p>
    <w:p w:rsidR="00E43B35" w:rsidRDefault="00E43B35" w:rsidP="00E43B35">
      <w:pPr>
        <w:pStyle w:val="NormalWeb"/>
        <w:numPr>
          <w:ilvl w:val="0"/>
          <w:numId w:val="3"/>
        </w:numPr>
        <w:shd w:val="clear" w:color="auto" w:fill="FFFFFF"/>
        <w:spacing w:before="360" w:beforeAutospacing="0" w:after="360" w:afterAutospacing="0"/>
        <w:rPr>
          <w:rFonts w:ascii="Arial" w:eastAsiaTheme="minorHAnsi" w:hAnsi="Arial" w:cs="Arial"/>
          <w:sz w:val="26"/>
          <w:shd w:val="clear" w:color="auto" w:fill="FFFFFF"/>
        </w:rPr>
      </w:pPr>
      <w:r w:rsidRPr="00E43B35">
        <w:rPr>
          <w:rFonts w:ascii="Arial" w:eastAsiaTheme="minorHAnsi" w:hAnsi="Arial" w:cs="Arial"/>
          <w:sz w:val="26"/>
          <w:shd w:val="clear" w:color="auto" w:fill="FFFFFF"/>
        </w:rPr>
        <w:t>Super admin</w:t>
      </w:r>
    </w:p>
    <w:p w:rsidR="00EB065A" w:rsidRDefault="00EB065A">
      <w:pPr>
        <w:rPr>
          <w:rFonts w:ascii="Arial" w:hAnsi="Arial" w:cs="Arial"/>
          <w:sz w:val="26"/>
          <w:szCs w:val="24"/>
          <w:shd w:val="clear" w:color="auto" w:fill="FFFFFF"/>
        </w:rPr>
      </w:pPr>
      <w:r>
        <w:rPr>
          <w:rFonts w:ascii="Arial" w:hAnsi="Arial" w:cs="Arial"/>
          <w:sz w:val="26"/>
          <w:shd w:val="clear" w:color="auto" w:fill="FFFFFF"/>
        </w:rPr>
        <w:br w:type="page"/>
      </w:r>
    </w:p>
    <w:p w:rsidR="00E2744F" w:rsidRPr="00593B4B" w:rsidRDefault="00E2744F" w:rsidP="00E2744F">
      <w:pPr>
        <w:shd w:val="clear" w:color="auto" w:fill="FFFFFF"/>
        <w:spacing w:after="0" w:line="240" w:lineRule="auto"/>
        <w:rPr>
          <w:rFonts w:ascii="Calibri" w:eastAsia="Times New Roman" w:hAnsi="Calibri" w:cs="Calibri"/>
          <w:b/>
          <w:color w:val="222222"/>
          <w:sz w:val="32"/>
        </w:rPr>
      </w:pPr>
      <w:r w:rsidRPr="00593B4B">
        <w:rPr>
          <w:rFonts w:ascii="Verdana" w:eastAsia="Times New Roman" w:hAnsi="Verdana" w:cs="Calibri"/>
          <w:b/>
          <w:bCs/>
          <w:color w:val="222222"/>
          <w:sz w:val="32"/>
        </w:rPr>
        <w:lastRenderedPageBreak/>
        <w:t>Website Pages</w:t>
      </w:r>
      <w:r w:rsidR="00180A81" w:rsidRPr="00593B4B">
        <w:rPr>
          <w:rFonts w:ascii="Verdana" w:eastAsia="Times New Roman" w:hAnsi="Verdana" w:cs="Calibri"/>
          <w:b/>
          <w:bCs/>
          <w:color w:val="222222"/>
          <w:sz w:val="32"/>
        </w:rPr>
        <w:t>@ Landing Page</w:t>
      </w:r>
    </w:p>
    <w:p w:rsidR="00E2744F" w:rsidRPr="00593B4B" w:rsidRDefault="00E2744F" w:rsidP="00E2744F">
      <w:pPr>
        <w:shd w:val="clear" w:color="auto" w:fill="FFFFFF"/>
        <w:spacing w:after="0" w:line="240" w:lineRule="auto"/>
        <w:rPr>
          <w:rFonts w:ascii="Calibri" w:eastAsia="Times New Roman" w:hAnsi="Calibri" w:cs="Calibri"/>
          <w:b/>
          <w:color w:val="222222"/>
          <w:sz w:val="32"/>
        </w:rPr>
      </w:pPr>
      <w:r w:rsidRPr="00593B4B">
        <w:rPr>
          <w:rFonts w:ascii="Arial" w:eastAsia="Times New Roman" w:hAnsi="Arial" w:cs="Arial"/>
          <w:b/>
          <w:bCs/>
          <w:color w:val="222222"/>
          <w:sz w:val="34"/>
          <w:szCs w:val="24"/>
        </w:rPr>
        <w:t> </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Home</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Our Profile</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User Registration</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User Login</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Search Product</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View Details about Product</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Maintain Cart &amp; Payment Option</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Maintain Wish List</w:t>
      </w:r>
    </w:p>
    <w:p w:rsidR="00E2744F" w:rsidRPr="00180A81" w:rsidRDefault="00E2744F" w:rsidP="00180A81">
      <w:pPr>
        <w:pStyle w:val="ListParagraph"/>
        <w:numPr>
          <w:ilvl w:val="0"/>
          <w:numId w:val="5"/>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Send Query</w:t>
      </w:r>
    </w:p>
    <w:p w:rsidR="00180A81" w:rsidRDefault="00E2744F"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sidRPr="00180A81">
        <w:rPr>
          <w:rFonts w:ascii="Times New Roman" w:eastAsia="Times New Roman" w:hAnsi="Times New Roman" w:cs="Times New Roman"/>
          <w:color w:val="222222"/>
        </w:rPr>
        <w:t>Contact Us</w:t>
      </w:r>
    </w:p>
    <w:p w:rsidR="00180A81" w:rsidRDefault="00180A81"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Blog</w:t>
      </w:r>
    </w:p>
    <w:p w:rsidR="00DF2970" w:rsidRDefault="00DF2970"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Shopping cart</w:t>
      </w:r>
    </w:p>
    <w:p w:rsidR="00DF2970" w:rsidRDefault="00DF2970"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Recent Reviews</w:t>
      </w:r>
    </w:p>
    <w:p w:rsidR="00DF2970" w:rsidRDefault="00DF2970"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hyperlink r:id="rId15" w:history="1">
        <w:r w:rsidRPr="00DF2970">
          <w:rPr>
            <w:rFonts w:ascii="Times New Roman" w:eastAsia="Times New Roman" w:hAnsi="Times New Roman" w:cs="Times New Roman"/>
            <w:color w:val="222222"/>
          </w:rPr>
          <w:t>Order Tracking</w:t>
        </w:r>
      </w:hyperlink>
    </w:p>
    <w:p w:rsidR="00DF2970" w:rsidRDefault="00DF2970"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About Us</w:t>
      </w:r>
    </w:p>
    <w:p w:rsidR="00DF2970" w:rsidRDefault="00DF2970" w:rsidP="00180A81">
      <w:pPr>
        <w:pStyle w:val="ListParagraph"/>
        <w:numPr>
          <w:ilvl w:val="0"/>
          <w:numId w:val="5"/>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Contact Us</w:t>
      </w:r>
    </w:p>
    <w:p w:rsidR="00593B4B" w:rsidRDefault="00593B4B" w:rsidP="00593B4B">
      <w:pPr>
        <w:shd w:val="clear" w:color="auto" w:fill="FFFFFF"/>
        <w:spacing w:line="176" w:lineRule="atLeast"/>
        <w:rPr>
          <w:rFonts w:ascii="Times New Roman" w:eastAsia="Times New Roman" w:hAnsi="Times New Roman" w:cs="Times New Roman"/>
          <w:color w:val="222222"/>
        </w:rPr>
      </w:pPr>
    </w:p>
    <w:p w:rsidR="00593B4B" w:rsidRPr="00593B4B" w:rsidRDefault="00593B4B" w:rsidP="00593B4B">
      <w:pPr>
        <w:pStyle w:val="ListParagraph"/>
        <w:numPr>
          <w:ilvl w:val="0"/>
          <w:numId w:val="9"/>
        </w:numPr>
        <w:shd w:val="clear" w:color="auto" w:fill="FFFFFF"/>
        <w:spacing w:line="176" w:lineRule="atLeast"/>
        <w:rPr>
          <w:rFonts w:ascii="Times New Roman" w:eastAsia="Times New Roman" w:hAnsi="Times New Roman" w:cs="Times New Roman"/>
          <w:b/>
          <w:color w:val="222222"/>
          <w:sz w:val="36"/>
        </w:rPr>
      </w:pPr>
      <w:r w:rsidRPr="00593B4B">
        <w:rPr>
          <w:rFonts w:ascii="Times New Roman" w:eastAsia="Times New Roman" w:hAnsi="Times New Roman" w:cs="Times New Roman"/>
          <w:b/>
          <w:color w:val="222222"/>
          <w:sz w:val="36"/>
        </w:rPr>
        <w:t>HOME</w:t>
      </w:r>
    </w:p>
    <w:p w:rsidR="00593B4B" w:rsidRPr="00593B4B" w:rsidRDefault="00593B4B" w:rsidP="00593B4B">
      <w:pPr>
        <w:pStyle w:val="ListParagraph"/>
        <w:shd w:val="clear" w:color="auto" w:fill="FFFFFF"/>
        <w:spacing w:line="176" w:lineRule="atLeast"/>
        <w:rPr>
          <w:rFonts w:ascii="Times New Roman" w:eastAsia="Times New Roman" w:hAnsi="Times New Roman" w:cs="Times New Roman"/>
          <w:color w:val="222222"/>
        </w:rPr>
      </w:pP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b/>
          <w:shd w:val="clear" w:color="auto" w:fill="FFFFFF"/>
        </w:rPr>
      </w:pPr>
      <w:r w:rsidRPr="00EB065A">
        <w:rPr>
          <w:rFonts w:ascii="Arial" w:eastAsiaTheme="minorHAnsi" w:hAnsi="Arial" w:cs="Arial"/>
          <w:b/>
          <w:sz w:val="26"/>
          <w:highlight w:val="cyan"/>
          <w:shd w:val="clear" w:color="auto" w:fill="FFFFFF"/>
        </w:rPr>
        <w:t>Landing Page Functionalities:-</w:t>
      </w:r>
      <w:r>
        <w:rPr>
          <w:rFonts w:ascii="Arial" w:eastAsiaTheme="minorHAnsi" w:hAnsi="Arial" w:cs="Arial"/>
          <w:b/>
          <w:sz w:val="26"/>
          <w:shd w:val="clear" w:color="auto" w:fill="FFFFFF"/>
        </w:rPr>
        <w:br/>
      </w:r>
      <w:r>
        <w:rPr>
          <w:rFonts w:ascii="Arial" w:eastAsiaTheme="minorHAnsi" w:hAnsi="Arial" w:cs="Arial"/>
          <w:sz w:val="26"/>
          <w:shd w:val="clear" w:color="auto" w:fill="FFFFFF"/>
        </w:rPr>
        <w:t xml:space="preserve">This landing page is the first </w:t>
      </w:r>
      <w:r w:rsidR="00677BEB">
        <w:rPr>
          <w:rFonts w:ascii="Arial" w:eastAsiaTheme="minorHAnsi" w:hAnsi="Arial" w:cs="Arial"/>
          <w:sz w:val="26"/>
          <w:shd w:val="clear" w:color="auto" w:fill="FFFFFF"/>
        </w:rPr>
        <w:t>page of the shopping cart application below is</w:t>
      </w:r>
      <w:r>
        <w:rPr>
          <w:rFonts w:ascii="Arial" w:eastAsiaTheme="minorHAnsi" w:hAnsi="Arial" w:cs="Arial"/>
          <w:sz w:val="26"/>
          <w:shd w:val="clear" w:color="auto" w:fill="FFFFFF"/>
        </w:rPr>
        <w:t xml:space="preserve"> the different components.</w:t>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sz w:val="26"/>
          <w:shd w:val="clear" w:color="auto" w:fill="FFFFFF"/>
        </w:rPr>
      </w:pPr>
      <w:r>
        <w:rPr>
          <w:rFonts w:ascii="Arial" w:eastAsiaTheme="minorHAnsi" w:hAnsi="Arial" w:cs="Arial"/>
          <w:noProof/>
          <w:sz w:val="26"/>
          <w:shd w:val="clear" w:color="auto" w:fill="FFFFFF"/>
        </w:rPr>
        <w:drawing>
          <wp:inline distT="0" distB="0" distL="0" distR="0">
            <wp:extent cx="5931535" cy="102552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31535" cy="1025525"/>
                    </a:xfrm>
                    <a:prstGeom prst="rect">
                      <a:avLst/>
                    </a:prstGeom>
                    <a:noFill/>
                    <a:ln w="9525">
                      <a:noFill/>
                      <a:miter lim="800000"/>
                      <a:headEnd/>
                      <a:tailEnd/>
                    </a:ln>
                  </pic:spPr>
                </pic:pic>
              </a:graphicData>
            </a:graphic>
          </wp:inline>
        </w:drawing>
      </w:r>
    </w:p>
    <w:p w:rsidR="00593B4B" w:rsidRDefault="00593B4B" w:rsidP="00593B4B">
      <w:pPr>
        <w:rPr>
          <w:rFonts w:ascii="Arial" w:hAnsi="Arial" w:cs="Arial"/>
          <w:sz w:val="26"/>
          <w:szCs w:val="24"/>
          <w:shd w:val="clear" w:color="auto" w:fill="FFFFFF"/>
        </w:rPr>
      </w:pPr>
      <w:r>
        <w:rPr>
          <w:rFonts w:ascii="Arial" w:hAnsi="Arial" w:cs="Arial"/>
          <w:sz w:val="26"/>
          <w:shd w:val="clear" w:color="auto" w:fill="FFFFFF"/>
        </w:rPr>
        <w:br w:type="page"/>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sz w:val="26"/>
          <w:shd w:val="clear" w:color="auto" w:fill="FFFFFF"/>
        </w:rPr>
      </w:pPr>
      <w:r>
        <w:rPr>
          <w:rFonts w:ascii="Arial" w:eastAsiaTheme="minorHAnsi" w:hAnsi="Arial" w:cs="Arial"/>
          <w:sz w:val="26"/>
          <w:shd w:val="clear" w:color="auto" w:fill="FFFFFF"/>
        </w:rPr>
        <w:lastRenderedPageBreak/>
        <w:t xml:space="preserve"> </w:t>
      </w:r>
      <w:r w:rsidRPr="00A6282F">
        <w:rPr>
          <w:rFonts w:ascii="Arial" w:eastAsiaTheme="minorHAnsi" w:hAnsi="Arial" w:cs="Arial"/>
          <w:b/>
          <w:highlight w:val="yellow"/>
          <w:shd w:val="clear" w:color="auto" w:fill="FFFFFF"/>
        </w:rPr>
        <w:t>Slider Component:-</w:t>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sz w:val="26"/>
          <w:shd w:val="clear" w:color="auto" w:fill="FFFFFF"/>
        </w:rPr>
      </w:pPr>
      <w:r>
        <w:rPr>
          <w:rFonts w:ascii="Arial" w:eastAsiaTheme="minorHAnsi" w:hAnsi="Arial" w:cs="Arial"/>
          <w:noProof/>
          <w:sz w:val="26"/>
          <w:shd w:val="clear" w:color="auto" w:fill="FFFFFF"/>
        </w:rPr>
        <w:drawing>
          <wp:inline distT="0" distB="0" distL="0" distR="0">
            <wp:extent cx="5932170" cy="350139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2170" cy="3501390"/>
                    </a:xfrm>
                    <a:prstGeom prst="rect">
                      <a:avLst/>
                    </a:prstGeom>
                    <a:noFill/>
                    <a:ln w="9525">
                      <a:noFill/>
                      <a:miter lim="800000"/>
                      <a:headEnd/>
                      <a:tailEnd/>
                    </a:ln>
                  </pic:spPr>
                </pic:pic>
              </a:graphicData>
            </a:graphic>
          </wp:inline>
        </w:drawing>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sz w:val="26"/>
          <w:shd w:val="clear" w:color="auto" w:fill="FFFFFF"/>
        </w:rPr>
      </w:pPr>
      <w:r>
        <w:rPr>
          <w:rFonts w:ascii="Arial" w:eastAsiaTheme="minorHAnsi" w:hAnsi="Arial" w:cs="Arial"/>
          <w:b/>
          <w:highlight w:val="yellow"/>
          <w:shd w:val="clear" w:color="auto" w:fill="FFFFFF"/>
        </w:rPr>
        <w:lastRenderedPageBreak/>
        <w:t>Product Component</w:t>
      </w:r>
      <w:r w:rsidRPr="009433F0">
        <w:rPr>
          <w:rFonts w:ascii="Arial" w:eastAsiaTheme="minorHAnsi" w:hAnsi="Arial" w:cs="Arial"/>
          <w:b/>
          <w:highlight w:val="yellow"/>
          <w:shd w:val="clear" w:color="auto" w:fill="FFFFFF"/>
        </w:rPr>
        <w:t>:</w:t>
      </w:r>
      <w:r>
        <w:rPr>
          <w:rFonts w:ascii="Arial" w:eastAsiaTheme="minorHAnsi" w:hAnsi="Arial" w:cs="Arial"/>
          <w:noProof/>
          <w:sz w:val="26"/>
          <w:shd w:val="clear" w:color="auto" w:fill="FFFFFF"/>
        </w:rPr>
        <w:drawing>
          <wp:inline distT="0" distB="0" distL="0" distR="0">
            <wp:extent cx="5937250" cy="3768725"/>
            <wp:effectExtent l="1905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7250" cy="3768725"/>
                    </a:xfrm>
                    <a:prstGeom prst="rect">
                      <a:avLst/>
                    </a:prstGeom>
                    <a:noFill/>
                    <a:ln w="9525">
                      <a:noFill/>
                      <a:miter lim="800000"/>
                      <a:headEnd/>
                      <a:tailEnd/>
                    </a:ln>
                  </pic:spPr>
                </pic:pic>
              </a:graphicData>
            </a:graphic>
          </wp:inline>
        </w:drawing>
      </w:r>
    </w:p>
    <w:p w:rsidR="00593B4B" w:rsidRPr="009433F0" w:rsidRDefault="00593B4B" w:rsidP="00593B4B">
      <w:pPr>
        <w:pStyle w:val="NormalWeb"/>
        <w:shd w:val="clear" w:color="auto" w:fill="FFFFFF"/>
        <w:spacing w:before="360" w:beforeAutospacing="0" w:after="360" w:afterAutospacing="0" w:line="401" w:lineRule="atLeast"/>
        <w:rPr>
          <w:rFonts w:ascii="Arial" w:eastAsiaTheme="minorHAnsi" w:hAnsi="Arial" w:cs="Arial"/>
          <w:b/>
          <w:shd w:val="clear" w:color="auto" w:fill="FFFFFF"/>
        </w:rPr>
      </w:pPr>
      <w:r w:rsidRPr="009433F0">
        <w:rPr>
          <w:rFonts w:ascii="Arial" w:eastAsiaTheme="minorHAnsi" w:hAnsi="Arial" w:cs="Arial"/>
          <w:b/>
          <w:highlight w:val="yellow"/>
          <w:shd w:val="clear" w:color="auto" w:fill="FFFFFF"/>
        </w:rPr>
        <w:t xml:space="preserve">Special Advertisement </w:t>
      </w:r>
      <w:r>
        <w:rPr>
          <w:rFonts w:ascii="Arial" w:eastAsiaTheme="minorHAnsi" w:hAnsi="Arial" w:cs="Arial"/>
          <w:b/>
          <w:highlight w:val="yellow"/>
          <w:shd w:val="clear" w:color="auto" w:fill="FFFFFF"/>
        </w:rPr>
        <w:t>Component</w:t>
      </w:r>
      <w:r w:rsidRPr="009433F0">
        <w:rPr>
          <w:rFonts w:ascii="Arial" w:eastAsiaTheme="minorHAnsi" w:hAnsi="Arial" w:cs="Arial"/>
          <w:b/>
          <w:highlight w:val="yellow"/>
          <w:shd w:val="clear" w:color="auto" w:fill="FFFFFF"/>
        </w:rPr>
        <w:t>:</w:t>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b/>
          <w:sz w:val="26"/>
          <w:shd w:val="clear" w:color="auto" w:fill="FFFFFF"/>
        </w:rPr>
      </w:pPr>
      <w:r>
        <w:rPr>
          <w:rFonts w:ascii="Arial" w:eastAsiaTheme="minorHAnsi" w:hAnsi="Arial" w:cs="Arial"/>
          <w:b/>
          <w:noProof/>
          <w:sz w:val="26"/>
          <w:shd w:val="clear" w:color="auto" w:fill="FFFFFF"/>
        </w:rPr>
        <w:drawing>
          <wp:inline distT="0" distB="0" distL="0" distR="0">
            <wp:extent cx="5943600" cy="284226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2842260"/>
                    </a:xfrm>
                    <a:prstGeom prst="rect">
                      <a:avLst/>
                    </a:prstGeom>
                    <a:noFill/>
                    <a:ln w="9525">
                      <a:noFill/>
                      <a:miter lim="800000"/>
                      <a:headEnd/>
                      <a:tailEnd/>
                    </a:ln>
                  </pic:spPr>
                </pic:pic>
              </a:graphicData>
            </a:graphic>
          </wp:inline>
        </w:drawing>
      </w:r>
    </w:p>
    <w:p w:rsidR="00593B4B" w:rsidRDefault="00593B4B" w:rsidP="00593B4B">
      <w:pPr>
        <w:rPr>
          <w:rFonts w:ascii="Arial" w:hAnsi="Arial" w:cs="Arial"/>
          <w:b/>
          <w:sz w:val="26"/>
          <w:szCs w:val="24"/>
          <w:shd w:val="clear" w:color="auto" w:fill="FFFFFF"/>
        </w:rPr>
      </w:pPr>
      <w:r>
        <w:rPr>
          <w:rFonts w:ascii="Arial" w:hAnsi="Arial" w:cs="Arial"/>
          <w:b/>
          <w:sz w:val="26"/>
          <w:shd w:val="clear" w:color="auto" w:fill="FFFFFF"/>
        </w:rPr>
        <w:br w:type="page"/>
      </w:r>
    </w:p>
    <w:p w:rsidR="00593B4B" w:rsidRPr="00082137" w:rsidRDefault="00593B4B" w:rsidP="00593B4B">
      <w:pPr>
        <w:pStyle w:val="NormalWeb"/>
        <w:shd w:val="clear" w:color="auto" w:fill="FFFFFF"/>
        <w:spacing w:before="360" w:beforeAutospacing="0" w:after="360" w:afterAutospacing="0" w:line="401" w:lineRule="atLeast"/>
        <w:rPr>
          <w:rFonts w:ascii="Arial" w:eastAsiaTheme="minorHAnsi" w:hAnsi="Arial" w:cs="Arial"/>
          <w:b/>
          <w:shd w:val="clear" w:color="auto" w:fill="FFFFFF"/>
        </w:rPr>
      </w:pPr>
      <w:r w:rsidRPr="00082137">
        <w:rPr>
          <w:rFonts w:ascii="Arial" w:eastAsiaTheme="minorHAnsi" w:hAnsi="Arial" w:cs="Arial"/>
          <w:b/>
          <w:highlight w:val="yellow"/>
          <w:shd w:val="clear" w:color="auto" w:fill="FFFFFF"/>
        </w:rPr>
        <w:lastRenderedPageBreak/>
        <w:t>Ladies Cloth Advertisement</w:t>
      </w:r>
      <w:r>
        <w:rPr>
          <w:rFonts w:ascii="Arial" w:eastAsiaTheme="minorHAnsi" w:hAnsi="Arial" w:cs="Arial"/>
          <w:b/>
          <w:highlight w:val="yellow"/>
          <w:shd w:val="clear" w:color="auto" w:fill="FFFFFF"/>
        </w:rPr>
        <w:t xml:space="preserve"> Component</w:t>
      </w:r>
      <w:r w:rsidRPr="00082137">
        <w:rPr>
          <w:rFonts w:ascii="Arial" w:eastAsiaTheme="minorHAnsi" w:hAnsi="Arial" w:cs="Arial"/>
          <w:b/>
          <w:highlight w:val="yellow"/>
          <w:shd w:val="clear" w:color="auto" w:fill="FFFFFF"/>
        </w:rPr>
        <w:t>:</w:t>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b/>
          <w:sz w:val="26"/>
          <w:shd w:val="clear" w:color="auto" w:fill="FFFFFF"/>
        </w:rPr>
      </w:pPr>
      <w:r>
        <w:rPr>
          <w:rFonts w:ascii="Arial" w:eastAsiaTheme="minorHAnsi" w:hAnsi="Arial" w:cs="Arial"/>
          <w:b/>
          <w:noProof/>
          <w:sz w:val="26"/>
          <w:shd w:val="clear" w:color="auto" w:fill="FFFFFF"/>
        </w:rPr>
        <w:drawing>
          <wp:inline distT="0" distB="0" distL="0" distR="0">
            <wp:extent cx="5937250" cy="3114040"/>
            <wp:effectExtent l="19050" t="0" r="635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37250" cy="3114040"/>
                    </a:xfrm>
                    <a:prstGeom prst="rect">
                      <a:avLst/>
                    </a:prstGeom>
                    <a:noFill/>
                    <a:ln w="9525">
                      <a:noFill/>
                      <a:miter lim="800000"/>
                      <a:headEnd/>
                      <a:tailEnd/>
                    </a:ln>
                  </pic:spPr>
                </pic:pic>
              </a:graphicData>
            </a:graphic>
          </wp:inline>
        </w:drawing>
      </w:r>
    </w:p>
    <w:p w:rsidR="00593B4B" w:rsidRPr="00082137" w:rsidRDefault="00593B4B" w:rsidP="00593B4B">
      <w:pPr>
        <w:pStyle w:val="NormalWeb"/>
        <w:shd w:val="clear" w:color="auto" w:fill="FFFFFF"/>
        <w:spacing w:before="360" w:beforeAutospacing="0" w:after="360" w:afterAutospacing="0" w:line="401" w:lineRule="atLeast"/>
        <w:rPr>
          <w:rFonts w:ascii="Arial" w:eastAsiaTheme="minorHAnsi" w:hAnsi="Arial" w:cs="Arial"/>
          <w:b/>
          <w:shd w:val="clear" w:color="auto" w:fill="FFFFFF"/>
        </w:rPr>
      </w:pPr>
      <w:r>
        <w:rPr>
          <w:rFonts w:ascii="Arial" w:eastAsiaTheme="minorHAnsi" w:hAnsi="Arial" w:cs="Arial"/>
          <w:b/>
          <w:highlight w:val="yellow"/>
          <w:shd w:val="clear" w:color="auto" w:fill="FFFFFF"/>
        </w:rPr>
        <w:t>Featured, Best Seller &amp; Best Offer Component</w:t>
      </w:r>
      <w:r w:rsidRPr="00082137">
        <w:rPr>
          <w:rFonts w:ascii="Arial" w:eastAsiaTheme="minorHAnsi" w:hAnsi="Arial" w:cs="Arial"/>
          <w:b/>
          <w:highlight w:val="yellow"/>
          <w:shd w:val="clear" w:color="auto" w:fill="FFFFFF"/>
        </w:rPr>
        <w:t>:</w:t>
      </w:r>
    </w:p>
    <w:p w:rsidR="00593B4B" w:rsidRDefault="00593B4B" w:rsidP="00593B4B">
      <w:pPr>
        <w:pStyle w:val="NormalWeb"/>
        <w:shd w:val="clear" w:color="auto" w:fill="FFFFFF"/>
        <w:spacing w:before="360" w:beforeAutospacing="0" w:after="360" w:afterAutospacing="0" w:line="401" w:lineRule="atLeast"/>
        <w:rPr>
          <w:rFonts w:ascii="Arial" w:eastAsiaTheme="minorHAnsi" w:hAnsi="Arial" w:cs="Arial"/>
          <w:b/>
          <w:sz w:val="26"/>
          <w:shd w:val="clear" w:color="auto" w:fill="FFFFFF"/>
        </w:rPr>
      </w:pPr>
      <w:r>
        <w:rPr>
          <w:rFonts w:ascii="Arial" w:eastAsiaTheme="minorHAnsi" w:hAnsi="Arial" w:cs="Arial"/>
          <w:b/>
          <w:noProof/>
          <w:sz w:val="26"/>
          <w:shd w:val="clear" w:color="auto" w:fill="FFFFFF"/>
        </w:rPr>
        <w:drawing>
          <wp:inline distT="0" distB="0" distL="0" distR="0">
            <wp:extent cx="5943600" cy="3515360"/>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43600" cy="3515360"/>
                    </a:xfrm>
                    <a:prstGeom prst="rect">
                      <a:avLst/>
                    </a:prstGeom>
                    <a:noFill/>
                    <a:ln w="9525">
                      <a:noFill/>
                      <a:miter lim="800000"/>
                      <a:headEnd/>
                      <a:tailEnd/>
                    </a:ln>
                  </pic:spPr>
                </pic:pic>
              </a:graphicData>
            </a:graphic>
          </wp:inline>
        </w:drawing>
      </w:r>
    </w:p>
    <w:p w:rsidR="00593B4B" w:rsidRPr="00E43B35" w:rsidRDefault="00593B4B" w:rsidP="00593B4B">
      <w:pPr>
        <w:pStyle w:val="ListParagraph"/>
        <w:numPr>
          <w:ilvl w:val="0"/>
          <w:numId w:val="2"/>
        </w:numPr>
        <w:rPr>
          <w:rFonts w:ascii="Arial" w:hAnsi="Arial" w:cs="Arial"/>
          <w:sz w:val="19"/>
          <w:szCs w:val="19"/>
          <w:shd w:val="clear" w:color="auto" w:fill="FFFFFF"/>
        </w:rPr>
      </w:pPr>
      <w:r w:rsidRPr="00E43B35">
        <w:rPr>
          <w:rFonts w:ascii="Arial" w:hAnsi="Arial" w:cs="Arial"/>
          <w:sz w:val="19"/>
          <w:szCs w:val="19"/>
          <w:shd w:val="clear" w:color="auto" w:fill="FFFFFF"/>
        </w:rPr>
        <w:br w:type="page"/>
      </w:r>
    </w:p>
    <w:p w:rsidR="00DF2970" w:rsidRDefault="0049519F" w:rsidP="00677BEB">
      <w:pPr>
        <w:shd w:val="clear" w:color="auto" w:fill="FFFFFF"/>
        <w:spacing w:line="176" w:lineRule="atLeast"/>
        <w:rPr>
          <w:rFonts w:ascii="Times New Roman" w:eastAsia="Times New Roman" w:hAnsi="Times New Roman" w:cs="Times New Roman"/>
          <w:b/>
          <w:color w:val="222222"/>
          <w:sz w:val="36"/>
        </w:rPr>
      </w:pPr>
      <w:r w:rsidRPr="0049519F">
        <w:rPr>
          <w:rFonts w:ascii="Times New Roman" w:eastAsia="Times New Roman" w:hAnsi="Times New Roman" w:cs="Times New Roman"/>
          <w:b/>
          <w:color w:val="222222"/>
          <w:sz w:val="36"/>
          <w:highlight w:val="yellow"/>
        </w:rPr>
        <w:lastRenderedPageBreak/>
        <w:t>Shopping Cart Component</w:t>
      </w:r>
    </w:p>
    <w:p w:rsidR="0049519F" w:rsidRDefault="0049519F" w:rsidP="0049519F">
      <w:pPr>
        <w:rPr>
          <w:sz w:val="32"/>
          <w:szCs w:val="32"/>
        </w:rPr>
      </w:pPr>
      <w:r>
        <w:rPr>
          <w:b/>
          <w:bCs/>
          <w:sz w:val="32"/>
          <w:szCs w:val="32"/>
        </w:rPr>
        <w:t>1] Cart in top right corner</w:t>
      </w:r>
      <w:r>
        <w:rPr>
          <w:sz w:val="32"/>
          <w:szCs w:val="32"/>
        </w:rPr>
        <w:t>:</w:t>
      </w:r>
    </w:p>
    <w:p w:rsidR="0049519F" w:rsidRDefault="0049519F" w:rsidP="0049519F">
      <w:pPr>
        <w:rPr>
          <w:sz w:val="32"/>
          <w:szCs w:val="32"/>
        </w:rPr>
      </w:pPr>
      <w:r>
        <w:rPr>
          <w:sz w:val="32"/>
          <w:szCs w:val="32"/>
        </w:rPr>
        <w:t>a) Clicking on a product should add it to the cart which appears after clicking the card icon in the upper right corner.</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64384" behindDoc="0" locked="0" layoutInCell="1" allowOverlap="1">
            <wp:simplePos x="0" y="0"/>
            <wp:positionH relativeFrom="column">
              <wp:align>center</wp:align>
            </wp:positionH>
            <wp:positionV relativeFrom="paragraph">
              <wp:posOffset>0</wp:posOffset>
            </wp:positionV>
            <wp:extent cx="6191250" cy="4695825"/>
            <wp:effectExtent l="1905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6191250" cy="469582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r>
        <w:rPr>
          <w:sz w:val="32"/>
          <w:szCs w:val="32"/>
        </w:rPr>
        <w:t>b) The number near the cart icon should increase or decrease to represent how many items are in the cart.</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65408" behindDoc="0" locked="0" layoutInCell="1" allowOverlap="1">
            <wp:simplePos x="0" y="0"/>
            <wp:positionH relativeFrom="column">
              <wp:align>center</wp:align>
            </wp:positionH>
            <wp:positionV relativeFrom="paragraph">
              <wp:posOffset>0</wp:posOffset>
            </wp:positionV>
            <wp:extent cx="4105275" cy="3133725"/>
            <wp:effectExtent l="1905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105275" cy="313372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r>
        <w:rPr>
          <w:sz w:val="32"/>
          <w:szCs w:val="32"/>
        </w:rPr>
        <w:t>c) Cart area in top right should contain information such as title, price, image of product.</w:t>
      </w:r>
    </w:p>
    <w:p w:rsidR="0049519F" w:rsidRDefault="0049519F" w:rsidP="0049519F">
      <w:pPr>
        <w:rPr>
          <w:sz w:val="32"/>
          <w:szCs w:val="32"/>
        </w:rPr>
      </w:pPr>
    </w:p>
    <w:p w:rsidR="0049519F" w:rsidRDefault="0049519F" w:rsidP="0049519F">
      <w:pPr>
        <w:rPr>
          <w:sz w:val="32"/>
          <w:szCs w:val="32"/>
        </w:rPr>
      </w:pPr>
      <w:r>
        <w:rPr>
          <w:noProof/>
        </w:rPr>
        <w:lastRenderedPageBreak/>
        <w:drawing>
          <wp:anchor distT="0" distB="0" distL="0" distR="0" simplePos="0" relativeHeight="251666432" behindDoc="0" locked="0" layoutInCell="1" allowOverlap="1">
            <wp:simplePos x="0" y="0"/>
            <wp:positionH relativeFrom="column">
              <wp:align>center</wp:align>
            </wp:positionH>
            <wp:positionV relativeFrom="paragraph">
              <wp:posOffset>0</wp:posOffset>
            </wp:positionV>
            <wp:extent cx="6331585" cy="5148580"/>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331585" cy="5148580"/>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r>
        <w:rPr>
          <w:sz w:val="32"/>
          <w:szCs w:val="32"/>
        </w:rPr>
        <w:t>d) Clicking 'Remove' button should remove the item from the cart</w:t>
      </w:r>
    </w:p>
    <w:p w:rsidR="0049519F" w:rsidRDefault="0049519F" w:rsidP="0049519F">
      <w:pPr>
        <w:rPr>
          <w:sz w:val="32"/>
          <w:szCs w:val="32"/>
        </w:rPr>
      </w:pPr>
    </w:p>
    <w:p w:rsidR="0049519F" w:rsidRDefault="0049519F" w:rsidP="0049519F">
      <w:pPr>
        <w:rPr>
          <w:sz w:val="32"/>
          <w:szCs w:val="32"/>
        </w:rPr>
      </w:pPr>
      <w:r>
        <w:rPr>
          <w:noProof/>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2704465" cy="1294765"/>
            <wp:effectExtent l="1905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704465" cy="129476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r>
        <w:rPr>
          <w:sz w:val="32"/>
          <w:szCs w:val="32"/>
        </w:rPr>
        <w:t>e) Cart should be persisted so that going to different pages will retain the items in the cart.</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68480" behindDoc="0" locked="0" layoutInCell="1" allowOverlap="1">
            <wp:simplePos x="0" y="0"/>
            <wp:positionH relativeFrom="column">
              <wp:align>center</wp:align>
            </wp:positionH>
            <wp:positionV relativeFrom="paragraph">
              <wp:posOffset>0</wp:posOffset>
            </wp:positionV>
            <wp:extent cx="6331585" cy="2414270"/>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6331585" cy="2414270"/>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r>
        <w:rPr>
          <w:b/>
          <w:bCs/>
          <w:sz w:val="32"/>
          <w:szCs w:val="32"/>
        </w:rPr>
        <w:lastRenderedPageBreak/>
        <w:t>2] Shopping cart page</w:t>
      </w:r>
      <w:r>
        <w:rPr>
          <w:sz w:val="32"/>
          <w:szCs w:val="32"/>
        </w:rPr>
        <w:t>:</w:t>
      </w:r>
    </w:p>
    <w:p w:rsidR="0049519F" w:rsidRDefault="0049519F" w:rsidP="0049519F">
      <w:pPr>
        <w:rPr>
          <w:sz w:val="32"/>
          <w:szCs w:val="32"/>
        </w:rPr>
      </w:pPr>
    </w:p>
    <w:p w:rsidR="0049519F" w:rsidRDefault="0049519F" w:rsidP="0049519F">
      <w:pPr>
        <w:rPr>
          <w:sz w:val="32"/>
          <w:szCs w:val="32"/>
        </w:rPr>
      </w:pPr>
      <w:r>
        <w:rPr>
          <w:sz w:val="32"/>
          <w:szCs w:val="32"/>
        </w:rPr>
        <w:t>http://localhost:4200/shopping-cart</w:t>
      </w:r>
    </w:p>
    <w:p w:rsidR="0049519F" w:rsidRDefault="0049519F" w:rsidP="0049519F">
      <w:pPr>
        <w:rPr>
          <w:sz w:val="32"/>
          <w:szCs w:val="32"/>
        </w:rPr>
      </w:pPr>
    </w:p>
    <w:p w:rsidR="0049519F" w:rsidRDefault="0049519F" w:rsidP="0049519F">
      <w:pPr>
        <w:rPr>
          <w:sz w:val="32"/>
          <w:szCs w:val="32"/>
        </w:rPr>
      </w:pPr>
      <w:r>
        <w:rPr>
          <w:sz w:val="32"/>
          <w:szCs w:val="32"/>
        </w:rPr>
        <w:t>a) Page should list products which were added into the cart.</w:t>
      </w:r>
    </w:p>
    <w:p w:rsidR="0049519F" w:rsidRDefault="0049519F" w:rsidP="0049519F">
      <w:pPr>
        <w:rPr>
          <w:sz w:val="32"/>
          <w:szCs w:val="32"/>
        </w:rPr>
      </w:pPr>
    </w:p>
    <w:p w:rsidR="0049519F" w:rsidRDefault="0049519F" w:rsidP="0049519F">
      <w:pPr>
        <w:rPr>
          <w:sz w:val="32"/>
          <w:szCs w:val="32"/>
        </w:rPr>
      </w:pPr>
      <w:r>
        <w:rPr>
          <w:sz w:val="32"/>
          <w:szCs w:val="32"/>
        </w:rPr>
        <w:t xml:space="preserve">b) Information should include image of product, product title, product price. </w:t>
      </w:r>
    </w:p>
    <w:p w:rsidR="0049519F" w:rsidRDefault="0049519F" w:rsidP="0049519F">
      <w:pPr>
        <w:rPr>
          <w:sz w:val="32"/>
          <w:szCs w:val="32"/>
        </w:rPr>
      </w:pPr>
    </w:p>
    <w:p w:rsidR="0049519F" w:rsidRDefault="0049519F" w:rsidP="0049519F">
      <w:pPr>
        <w:rPr>
          <w:sz w:val="32"/>
          <w:szCs w:val="32"/>
        </w:rPr>
      </w:pPr>
      <w:r>
        <w:rPr>
          <w:sz w:val="32"/>
          <w:szCs w:val="32"/>
        </w:rPr>
        <w:t xml:space="preserve">c) There should be a quantity area for each product which can be increased or decreased to represent the number of each product to purchase. </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69504" behindDoc="0" locked="0" layoutInCell="1" allowOverlap="1">
            <wp:simplePos x="0" y="0"/>
            <wp:positionH relativeFrom="column">
              <wp:align>center</wp:align>
            </wp:positionH>
            <wp:positionV relativeFrom="paragraph">
              <wp:posOffset>0</wp:posOffset>
            </wp:positionV>
            <wp:extent cx="6331585" cy="2549525"/>
            <wp:effectExtent l="1905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6331585" cy="254952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r>
        <w:rPr>
          <w:sz w:val="32"/>
          <w:szCs w:val="32"/>
        </w:rPr>
        <w:t>d) Price Total should increase whenever quantity is increased and decrease whenever the quantity is decreased.</w:t>
      </w:r>
    </w:p>
    <w:p w:rsidR="0049519F" w:rsidRDefault="0049519F" w:rsidP="0049519F">
      <w:pPr>
        <w:rPr>
          <w:sz w:val="32"/>
          <w:szCs w:val="32"/>
        </w:rPr>
      </w:pPr>
    </w:p>
    <w:p w:rsidR="0049519F" w:rsidRDefault="0049519F" w:rsidP="0049519F">
      <w:pPr>
        <w:rPr>
          <w:b/>
          <w:bCs/>
          <w:sz w:val="32"/>
          <w:szCs w:val="32"/>
        </w:rPr>
      </w:pPr>
      <w:r>
        <w:rPr>
          <w:b/>
          <w:bCs/>
          <w:sz w:val="32"/>
          <w:szCs w:val="32"/>
        </w:rPr>
        <w:t>3] Save For Later:</w:t>
      </w:r>
    </w:p>
    <w:p w:rsidR="0049519F" w:rsidRDefault="0049519F" w:rsidP="0049519F">
      <w:pPr>
        <w:rPr>
          <w:b/>
          <w:bCs/>
          <w:sz w:val="32"/>
          <w:szCs w:val="32"/>
        </w:rPr>
      </w:pPr>
    </w:p>
    <w:p w:rsidR="0049519F" w:rsidRDefault="0049519F" w:rsidP="0049519F">
      <w:pPr>
        <w:rPr>
          <w:sz w:val="32"/>
          <w:szCs w:val="32"/>
        </w:rPr>
      </w:pPr>
      <w:r>
        <w:rPr>
          <w:sz w:val="32"/>
          <w:szCs w:val="32"/>
        </w:rPr>
        <w:t>a) Should have a link per product to save that product for later, in case the customer does not want to buy immediately, but still keep its information.</w:t>
      </w:r>
    </w:p>
    <w:p w:rsidR="0049519F" w:rsidRDefault="0049519F" w:rsidP="0049519F">
      <w:pPr>
        <w:rPr>
          <w:sz w:val="32"/>
          <w:szCs w:val="32"/>
        </w:rPr>
      </w:pPr>
    </w:p>
    <w:p w:rsidR="0049519F" w:rsidRDefault="0049519F" w:rsidP="0049519F">
      <w:pPr>
        <w:rPr>
          <w:sz w:val="32"/>
          <w:szCs w:val="32"/>
        </w:rPr>
      </w:pPr>
      <w:r>
        <w:rPr>
          <w:sz w:val="32"/>
          <w:szCs w:val="32"/>
        </w:rPr>
        <w:lastRenderedPageBreak/>
        <w:t>b) Save for later products should be listed in the area below the listing of products in cart</w:t>
      </w:r>
    </w:p>
    <w:p w:rsidR="0049519F" w:rsidRDefault="0049519F" w:rsidP="0049519F">
      <w:pPr>
        <w:rPr>
          <w:sz w:val="32"/>
          <w:szCs w:val="32"/>
        </w:rPr>
      </w:pPr>
    </w:p>
    <w:p w:rsidR="0049519F" w:rsidRDefault="0049519F" w:rsidP="0049519F">
      <w:pPr>
        <w:rPr>
          <w:sz w:val="32"/>
          <w:szCs w:val="32"/>
        </w:rPr>
      </w:pPr>
      <w:r>
        <w:rPr>
          <w:sz w:val="32"/>
          <w:szCs w:val="32"/>
        </w:rPr>
        <w:t>c) Save for later should be stored in the database so those products saved can be displayed when the customer comes back later</w:t>
      </w: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70528" behindDoc="0" locked="0" layoutInCell="1" allowOverlap="1">
            <wp:simplePos x="0" y="0"/>
            <wp:positionH relativeFrom="column">
              <wp:align>center</wp:align>
            </wp:positionH>
            <wp:positionV relativeFrom="paragraph">
              <wp:posOffset>0</wp:posOffset>
            </wp:positionV>
            <wp:extent cx="6331585" cy="1997075"/>
            <wp:effectExtent l="1905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331585" cy="199707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r>
        <w:rPr>
          <w:sz w:val="32"/>
          <w:szCs w:val="32"/>
        </w:rPr>
        <w:t>d) Should have a link to add a Saved for later product back into the cart</w:t>
      </w:r>
    </w:p>
    <w:p w:rsidR="0049519F" w:rsidRDefault="0049519F" w:rsidP="0049519F">
      <w:pPr>
        <w:rPr>
          <w:sz w:val="32"/>
          <w:szCs w:val="32"/>
        </w:rPr>
      </w:pPr>
    </w:p>
    <w:p w:rsidR="0049519F" w:rsidRDefault="0049519F" w:rsidP="0049519F">
      <w:pPr>
        <w:rPr>
          <w:sz w:val="32"/>
          <w:szCs w:val="32"/>
        </w:rPr>
      </w:pPr>
      <w:r>
        <w:rPr>
          <w:sz w:val="32"/>
          <w:szCs w:val="32"/>
        </w:rPr>
        <w:t>e) Should have a way to delete a Saved for later product</w:t>
      </w:r>
    </w:p>
    <w:p w:rsidR="0049519F" w:rsidRDefault="0049519F" w:rsidP="0049519F">
      <w:pPr>
        <w:rPr>
          <w:b/>
          <w:bCs/>
          <w:sz w:val="32"/>
          <w:szCs w:val="32"/>
        </w:rPr>
      </w:pPr>
    </w:p>
    <w:p w:rsidR="0049519F" w:rsidRDefault="0049519F" w:rsidP="0049519F">
      <w:pPr>
        <w:rPr>
          <w:b/>
          <w:bCs/>
          <w:sz w:val="32"/>
          <w:szCs w:val="32"/>
        </w:rPr>
      </w:pPr>
      <w:r>
        <w:rPr>
          <w:b/>
          <w:bCs/>
          <w:sz w:val="32"/>
          <w:szCs w:val="32"/>
        </w:rPr>
        <w:t xml:space="preserve">4] Checkout: </w:t>
      </w:r>
    </w:p>
    <w:p w:rsidR="0049519F" w:rsidRDefault="0049519F" w:rsidP="0049519F">
      <w:pPr>
        <w:rPr>
          <w:sz w:val="32"/>
          <w:szCs w:val="32"/>
        </w:rPr>
      </w:pPr>
    </w:p>
    <w:p w:rsidR="0049519F" w:rsidRDefault="0049519F" w:rsidP="0049519F">
      <w:pPr>
        <w:rPr>
          <w:sz w:val="32"/>
          <w:szCs w:val="32"/>
        </w:rPr>
      </w:pPr>
      <w:hyperlink r:id="rId29" w:history="1">
        <w:r>
          <w:rPr>
            <w:rStyle w:val="Hyperlink"/>
          </w:rPr>
          <w:t>http://localhost:4200/checkout</w:t>
        </w:r>
      </w:hyperlink>
    </w:p>
    <w:p w:rsidR="0049519F" w:rsidRDefault="0049519F" w:rsidP="0049519F">
      <w:pPr>
        <w:rPr>
          <w:sz w:val="32"/>
          <w:szCs w:val="32"/>
        </w:rPr>
      </w:pPr>
    </w:p>
    <w:p w:rsidR="0049519F" w:rsidRDefault="0049519F" w:rsidP="0049519F">
      <w:pPr>
        <w:rPr>
          <w:sz w:val="32"/>
          <w:szCs w:val="32"/>
        </w:rPr>
      </w:pPr>
      <w:r>
        <w:rPr>
          <w:sz w:val="32"/>
          <w:szCs w:val="32"/>
        </w:rPr>
        <w:t>a) Clicking checkout should go to the checkout page</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72576" behindDoc="0" locked="0" layoutInCell="1" allowOverlap="1">
            <wp:simplePos x="0" y="0"/>
            <wp:positionH relativeFrom="column">
              <wp:align>center</wp:align>
            </wp:positionH>
            <wp:positionV relativeFrom="paragraph">
              <wp:posOffset>0</wp:posOffset>
            </wp:positionV>
            <wp:extent cx="6331585" cy="3607435"/>
            <wp:effectExtent l="1905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6331585" cy="3607435"/>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p>
    <w:p w:rsidR="0049519F" w:rsidRDefault="0049519F" w:rsidP="0049519F">
      <w:pPr>
        <w:rPr>
          <w:sz w:val="32"/>
          <w:szCs w:val="32"/>
        </w:rPr>
      </w:pPr>
      <w:r>
        <w:rPr>
          <w:sz w:val="32"/>
          <w:szCs w:val="32"/>
        </w:rPr>
        <w:t>b) Checkout page should have all the products listed in the previous page with their quantity</w:t>
      </w:r>
    </w:p>
    <w:p w:rsidR="0049519F" w:rsidRDefault="0049519F" w:rsidP="0049519F">
      <w:pPr>
        <w:rPr>
          <w:sz w:val="32"/>
          <w:szCs w:val="32"/>
        </w:rPr>
      </w:pPr>
    </w:p>
    <w:p w:rsidR="0049519F" w:rsidRDefault="0049519F" w:rsidP="0049519F">
      <w:pPr>
        <w:rPr>
          <w:sz w:val="32"/>
          <w:szCs w:val="32"/>
        </w:rPr>
      </w:pPr>
      <w:r>
        <w:rPr>
          <w:noProof/>
        </w:rPr>
        <w:drawing>
          <wp:anchor distT="0" distB="0" distL="0" distR="0" simplePos="0" relativeHeight="251671552" behindDoc="0" locked="0" layoutInCell="1" allowOverlap="1">
            <wp:simplePos x="0" y="0"/>
            <wp:positionH relativeFrom="column">
              <wp:align>center</wp:align>
            </wp:positionH>
            <wp:positionV relativeFrom="paragraph">
              <wp:posOffset>0</wp:posOffset>
            </wp:positionV>
            <wp:extent cx="5610225" cy="2942590"/>
            <wp:effectExtent l="1905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610225" cy="2942590"/>
                    </a:xfrm>
                    <a:prstGeom prst="rect">
                      <a:avLst/>
                    </a:prstGeom>
                    <a:solidFill>
                      <a:srgbClr val="FFFFFF"/>
                    </a:solidFill>
                    <a:ln w="9525">
                      <a:noFill/>
                      <a:miter lim="800000"/>
                      <a:headEnd/>
                      <a:tailEnd/>
                    </a:ln>
                  </pic:spPr>
                </pic:pic>
              </a:graphicData>
            </a:graphic>
          </wp:anchor>
        </w:drawing>
      </w:r>
    </w:p>
    <w:p w:rsidR="0049519F" w:rsidRDefault="0049519F" w:rsidP="0049519F">
      <w:pPr>
        <w:rPr>
          <w:sz w:val="32"/>
          <w:szCs w:val="32"/>
        </w:rPr>
      </w:pPr>
    </w:p>
    <w:p w:rsidR="0049519F" w:rsidRDefault="0049519F" w:rsidP="0049519F">
      <w:pPr>
        <w:pBdr>
          <w:bottom w:val="double" w:sz="1" w:space="2" w:color="000000"/>
        </w:pBdr>
        <w:rPr>
          <w:sz w:val="32"/>
          <w:szCs w:val="32"/>
        </w:rPr>
      </w:pPr>
    </w:p>
    <w:p w:rsidR="0049519F" w:rsidRDefault="0049519F" w:rsidP="0049519F">
      <w:pPr>
        <w:pBdr>
          <w:bottom w:val="double" w:sz="1" w:space="2" w:color="000000"/>
        </w:pBdr>
        <w:rPr>
          <w:sz w:val="32"/>
          <w:szCs w:val="32"/>
        </w:rPr>
      </w:pPr>
    </w:p>
    <w:p w:rsidR="0049519F" w:rsidRDefault="0049519F" w:rsidP="0049519F">
      <w:pPr>
        <w:rPr>
          <w:sz w:val="32"/>
          <w:szCs w:val="32"/>
        </w:rPr>
      </w:pPr>
    </w:p>
    <w:p w:rsidR="0049519F" w:rsidRDefault="0049519F" w:rsidP="0049519F">
      <w:pPr>
        <w:jc w:val="center"/>
        <w:rPr>
          <w:b/>
          <w:bCs/>
          <w:sz w:val="40"/>
          <w:szCs w:val="40"/>
        </w:rPr>
      </w:pPr>
      <w:r>
        <w:rPr>
          <w:b/>
          <w:bCs/>
          <w:sz w:val="40"/>
          <w:szCs w:val="40"/>
        </w:rPr>
        <w:t>Code Overview</w:t>
      </w:r>
    </w:p>
    <w:p w:rsidR="0049519F" w:rsidRPr="0049519F" w:rsidRDefault="0049519F" w:rsidP="00677BEB">
      <w:pPr>
        <w:shd w:val="clear" w:color="auto" w:fill="FFFFFF"/>
        <w:spacing w:line="176" w:lineRule="atLeast"/>
        <w:rPr>
          <w:rFonts w:ascii="Times New Roman" w:eastAsia="Times New Roman" w:hAnsi="Times New Roman" w:cs="Times New Roman"/>
          <w:b/>
          <w:color w:val="222222"/>
          <w:sz w:val="36"/>
        </w:rPr>
      </w:pPr>
    </w:p>
    <w:p w:rsidR="00180A81" w:rsidRPr="00E2744F" w:rsidRDefault="00180A81" w:rsidP="00180A81">
      <w:pPr>
        <w:pStyle w:val="ListParagraph"/>
        <w:shd w:val="clear" w:color="auto" w:fill="FFFFFF"/>
        <w:spacing w:line="176" w:lineRule="atLeast"/>
        <w:ind w:left="1800"/>
        <w:rPr>
          <w:rFonts w:ascii="Calibri" w:eastAsia="Times New Roman" w:hAnsi="Calibri" w:cs="Calibri"/>
          <w:color w:val="222222"/>
        </w:rPr>
      </w:pPr>
      <w:r w:rsidRPr="00180A81">
        <w:rPr>
          <w:rFonts w:ascii="Times New Roman" w:eastAsia="Times New Roman" w:hAnsi="Times New Roman" w:cs="Times New Roman"/>
          <w:color w:val="222222"/>
        </w:rPr>
        <w:br/>
      </w:r>
    </w:p>
    <w:p w:rsidR="00E2744F" w:rsidRPr="00E2744F" w:rsidRDefault="00E2744F" w:rsidP="00E2744F">
      <w:pPr>
        <w:shd w:val="clear" w:color="auto" w:fill="FFFFFF"/>
        <w:spacing w:after="0" w:line="240" w:lineRule="auto"/>
        <w:rPr>
          <w:rFonts w:ascii="Calibri" w:eastAsia="Times New Roman" w:hAnsi="Calibri" w:cs="Calibri"/>
          <w:color w:val="222222"/>
        </w:rPr>
      </w:pPr>
      <w:r w:rsidRPr="00E2744F">
        <w:rPr>
          <w:rFonts w:ascii="Verdana" w:eastAsia="Times New Roman" w:hAnsi="Verdana" w:cs="Calibri"/>
          <w:b/>
          <w:bCs/>
          <w:color w:val="222222"/>
        </w:rPr>
        <w:t>Customer Login Area</w:t>
      </w:r>
    </w:p>
    <w:p w:rsidR="00E2744F" w:rsidRPr="00E2744F" w:rsidRDefault="00E2744F" w:rsidP="00E2744F">
      <w:pPr>
        <w:shd w:val="clear" w:color="auto" w:fill="FFFFFF"/>
        <w:spacing w:after="0" w:line="240" w:lineRule="auto"/>
        <w:rPr>
          <w:rFonts w:ascii="Calibri" w:eastAsia="Times New Roman" w:hAnsi="Calibri" w:cs="Calibri"/>
          <w:color w:val="222222"/>
        </w:rPr>
      </w:pPr>
      <w:r w:rsidRPr="00E2744F">
        <w:rPr>
          <w:rFonts w:ascii="Arial" w:eastAsia="Times New Roman" w:hAnsi="Arial" w:cs="Arial"/>
          <w:b/>
          <w:bCs/>
          <w:color w:val="222222"/>
          <w:sz w:val="24"/>
          <w:szCs w:val="24"/>
        </w:rPr>
        <w:t> </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Home</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Profile</w:t>
      </w:r>
    </w:p>
    <w:p w:rsidR="00A15A9F" w:rsidRPr="00180A81" w:rsidRDefault="00A15A9F" w:rsidP="00A15A9F">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Update Profile</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Update Password</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Notification</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Order History</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All Order Status</w:t>
      </w:r>
    </w:p>
    <w:p w:rsidR="00E2744F" w:rsidRPr="00180A81" w:rsidRDefault="00E2744F" w:rsidP="00180A81">
      <w:pPr>
        <w:pStyle w:val="ListParagraph"/>
        <w:numPr>
          <w:ilvl w:val="0"/>
          <w:numId w:val="6"/>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Order Cancel</w:t>
      </w:r>
    </w:p>
    <w:p w:rsidR="00180A81" w:rsidRPr="00180A81" w:rsidRDefault="00180A81" w:rsidP="00180A81">
      <w:pPr>
        <w:pStyle w:val="ListParagraph"/>
        <w:numPr>
          <w:ilvl w:val="0"/>
          <w:numId w:val="6"/>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Wish List</w:t>
      </w:r>
    </w:p>
    <w:p w:rsidR="00180A81" w:rsidRDefault="00C50A06" w:rsidP="00180A81">
      <w:pPr>
        <w:pStyle w:val="ListParagraph"/>
        <w:numPr>
          <w:ilvl w:val="0"/>
          <w:numId w:val="6"/>
        </w:numPr>
        <w:shd w:val="clear" w:color="auto" w:fill="FFFFFF"/>
        <w:spacing w:after="0" w:line="176" w:lineRule="atLeast"/>
        <w:rPr>
          <w:rFonts w:ascii="Calibri" w:eastAsia="Times New Roman" w:hAnsi="Calibri" w:cs="Calibri"/>
          <w:color w:val="222222"/>
        </w:rPr>
      </w:pPr>
      <w:r>
        <w:rPr>
          <w:rFonts w:ascii="Calibri" w:eastAsia="Times New Roman" w:hAnsi="Calibri" w:cs="Calibri"/>
          <w:color w:val="222222"/>
        </w:rPr>
        <w:t>Send Query</w:t>
      </w:r>
    </w:p>
    <w:p w:rsidR="00C50A06" w:rsidRDefault="00C50A06" w:rsidP="00180A81">
      <w:pPr>
        <w:pStyle w:val="ListParagraph"/>
        <w:numPr>
          <w:ilvl w:val="0"/>
          <w:numId w:val="6"/>
        </w:numPr>
        <w:shd w:val="clear" w:color="auto" w:fill="FFFFFF"/>
        <w:spacing w:after="0" w:line="176" w:lineRule="atLeast"/>
        <w:rPr>
          <w:rFonts w:ascii="Calibri" w:eastAsia="Times New Roman" w:hAnsi="Calibri" w:cs="Calibri"/>
          <w:color w:val="222222"/>
        </w:rPr>
      </w:pPr>
      <w:r>
        <w:rPr>
          <w:rFonts w:ascii="Calibri" w:eastAsia="Times New Roman" w:hAnsi="Calibri" w:cs="Calibri"/>
          <w:color w:val="222222"/>
        </w:rPr>
        <w:t>Today’</w:t>
      </w:r>
      <w:r w:rsidR="002B5255">
        <w:rPr>
          <w:rFonts w:ascii="Calibri" w:eastAsia="Times New Roman" w:hAnsi="Calibri" w:cs="Calibri"/>
          <w:color w:val="222222"/>
        </w:rPr>
        <w:t>s Deal</w:t>
      </w:r>
    </w:p>
    <w:p w:rsidR="002B5255" w:rsidRPr="00180A81" w:rsidRDefault="002B5255" w:rsidP="00316D57">
      <w:pPr>
        <w:pStyle w:val="ListParagraph"/>
        <w:shd w:val="clear" w:color="auto" w:fill="FFFFFF"/>
        <w:spacing w:after="0" w:line="176" w:lineRule="atLeast"/>
        <w:ind w:left="1800"/>
        <w:rPr>
          <w:rFonts w:ascii="Calibri" w:eastAsia="Times New Roman" w:hAnsi="Calibri" w:cs="Calibri"/>
          <w:color w:val="222222"/>
        </w:rPr>
      </w:pPr>
    </w:p>
    <w:p w:rsidR="00A15A9F" w:rsidRDefault="00A15A9F">
      <w:pPr>
        <w:rPr>
          <w:rFonts w:ascii="Calibri" w:eastAsia="Times New Roman" w:hAnsi="Calibri" w:cs="Calibri"/>
          <w:color w:val="222222"/>
        </w:rPr>
      </w:pPr>
      <w:r>
        <w:rPr>
          <w:rFonts w:ascii="Calibri" w:eastAsia="Times New Roman" w:hAnsi="Calibri" w:cs="Calibri"/>
          <w:color w:val="222222"/>
        </w:rPr>
        <w:br w:type="page"/>
      </w:r>
    </w:p>
    <w:p w:rsidR="00E2744F" w:rsidRPr="00E2744F" w:rsidRDefault="00E2744F" w:rsidP="00E2744F">
      <w:pPr>
        <w:shd w:val="clear" w:color="auto" w:fill="FFFFFF"/>
        <w:spacing w:line="176" w:lineRule="atLeast"/>
        <w:ind w:left="1080"/>
        <w:rPr>
          <w:rFonts w:ascii="Calibri" w:eastAsia="Times New Roman" w:hAnsi="Calibri" w:cs="Calibri"/>
          <w:color w:val="222222"/>
        </w:rPr>
      </w:pPr>
    </w:p>
    <w:p w:rsidR="00E2744F" w:rsidRPr="00E2744F" w:rsidRDefault="00E2744F" w:rsidP="00E2744F">
      <w:pPr>
        <w:shd w:val="clear" w:color="auto" w:fill="FFFFFF"/>
        <w:spacing w:after="0" w:line="240" w:lineRule="auto"/>
        <w:rPr>
          <w:rFonts w:ascii="Calibri" w:eastAsia="Times New Roman" w:hAnsi="Calibri" w:cs="Calibri"/>
          <w:color w:val="222222"/>
        </w:rPr>
      </w:pPr>
      <w:r w:rsidRPr="00E2744F">
        <w:rPr>
          <w:rFonts w:ascii="Verdana" w:eastAsia="Times New Roman" w:hAnsi="Verdana" w:cs="Calibri"/>
          <w:b/>
          <w:bCs/>
          <w:color w:val="222222"/>
        </w:rPr>
        <w:t>Admin Login Area</w:t>
      </w:r>
    </w:p>
    <w:p w:rsidR="00E2744F" w:rsidRPr="00E2744F" w:rsidRDefault="00E2744F" w:rsidP="00E2744F">
      <w:pPr>
        <w:shd w:val="clear" w:color="auto" w:fill="FFFFFF"/>
        <w:spacing w:after="0" w:line="240" w:lineRule="auto"/>
        <w:rPr>
          <w:rFonts w:ascii="Calibri" w:eastAsia="Times New Roman" w:hAnsi="Calibri" w:cs="Calibri"/>
          <w:color w:val="222222"/>
        </w:rPr>
      </w:pPr>
      <w:r w:rsidRPr="00E2744F">
        <w:rPr>
          <w:rFonts w:ascii="Arial" w:eastAsia="Times New Roman" w:hAnsi="Arial" w:cs="Arial"/>
          <w:b/>
          <w:bCs/>
          <w:color w:val="222222"/>
          <w:sz w:val="24"/>
          <w:szCs w:val="24"/>
        </w:rPr>
        <w:t> </w:t>
      </w:r>
    </w:p>
    <w:p w:rsidR="00E2744F" w:rsidRPr="00A15A9F"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Home</w:t>
      </w:r>
    </w:p>
    <w:p w:rsidR="00E2744F" w:rsidRPr="00CC65FB"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Search / Show Customer</w:t>
      </w:r>
      <w:r w:rsidR="00CC65FB">
        <w:rPr>
          <w:rFonts w:ascii="Times New Roman" w:eastAsia="Times New Roman" w:hAnsi="Times New Roman" w:cs="Times New Roman"/>
          <w:color w:val="222222"/>
        </w:rPr>
        <w:t>s</w:t>
      </w:r>
    </w:p>
    <w:p w:rsidR="00CC65FB" w:rsidRPr="00CC65FB" w:rsidRDefault="00CC65FB" w:rsidP="00A15A9F">
      <w:pPr>
        <w:pStyle w:val="ListParagraph"/>
        <w:numPr>
          <w:ilvl w:val="0"/>
          <w:numId w:val="7"/>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Block &amp; Unblock customers</w:t>
      </w:r>
    </w:p>
    <w:p w:rsidR="00CC65FB" w:rsidRPr="00A15A9F" w:rsidRDefault="00CC65FB" w:rsidP="00A15A9F">
      <w:pPr>
        <w:pStyle w:val="ListParagraph"/>
        <w:numPr>
          <w:ilvl w:val="0"/>
          <w:numId w:val="7"/>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Manage Vendor List</w:t>
      </w:r>
    </w:p>
    <w:p w:rsidR="00E2744F" w:rsidRPr="00A15A9F"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Create Product Master</w:t>
      </w:r>
    </w:p>
    <w:p w:rsidR="00E2744F" w:rsidRPr="00EF2BD6"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Update / Delete Product</w:t>
      </w:r>
    </w:p>
    <w:p w:rsidR="00EF2BD6" w:rsidRPr="00A15A9F" w:rsidRDefault="00EF2BD6" w:rsidP="00A15A9F">
      <w:pPr>
        <w:pStyle w:val="ListParagraph"/>
        <w:numPr>
          <w:ilvl w:val="0"/>
          <w:numId w:val="7"/>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 xml:space="preserve">Manage  Product Category </w:t>
      </w:r>
    </w:p>
    <w:p w:rsidR="00E2744F" w:rsidRPr="00A15A9F"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Stock Maintain</w:t>
      </w:r>
    </w:p>
    <w:p w:rsidR="00E2744F" w:rsidRPr="00A15A9F" w:rsidRDefault="00E2744F" w:rsidP="00A15A9F">
      <w:pPr>
        <w:pStyle w:val="ListParagraph"/>
        <w:numPr>
          <w:ilvl w:val="0"/>
          <w:numId w:val="7"/>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Show &amp; Forward Order</w:t>
      </w:r>
    </w:p>
    <w:p w:rsidR="00E2744F" w:rsidRPr="00A15A9F" w:rsidRDefault="00CC65FB" w:rsidP="00A15A9F">
      <w:pPr>
        <w:pStyle w:val="ListParagraph"/>
        <w:numPr>
          <w:ilvl w:val="0"/>
          <w:numId w:val="7"/>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Manage</w:t>
      </w:r>
      <w:r w:rsidR="00E2744F" w:rsidRPr="00A15A9F">
        <w:rPr>
          <w:rFonts w:ascii="Times New Roman" w:eastAsia="Times New Roman" w:hAnsi="Times New Roman" w:cs="Times New Roman"/>
          <w:color w:val="222222"/>
        </w:rPr>
        <w:t xml:space="preserve"> All Quer</w:t>
      </w:r>
      <w:r>
        <w:rPr>
          <w:rFonts w:ascii="Times New Roman" w:eastAsia="Times New Roman" w:hAnsi="Times New Roman" w:cs="Times New Roman"/>
          <w:color w:val="222222"/>
        </w:rPr>
        <w:t>ies</w:t>
      </w:r>
    </w:p>
    <w:p w:rsidR="00E2744F" w:rsidRDefault="00E2744F" w:rsidP="00A15A9F">
      <w:pPr>
        <w:pStyle w:val="ListParagraph"/>
        <w:numPr>
          <w:ilvl w:val="0"/>
          <w:numId w:val="7"/>
        </w:numPr>
        <w:shd w:val="clear" w:color="auto" w:fill="FFFFFF"/>
        <w:spacing w:line="176" w:lineRule="atLeast"/>
        <w:rPr>
          <w:rFonts w:ascii="Times New Roman" w:eastAsia="Times New Roman" w:hAnsi="Times New Roman" w:cs="Times New Roman"/>
          <w:color w:val="222222"/>
        </w:rPr>
      </w:pPr>
      <w:r w:rsidRPr="00A15A9F">
        <w:rPr>
          <w:rFonts w:ascii="Times New Roman" w:eastAsia="Times New Roman" w:hAnsi="Times New Roman" w:cs="Times New Roman"/>
          <w:color w:val="222222"/>
        </w:rPr>
        <w:t>Send Notification (for send any message / offer to all Customer)</w:t>
      </w:r>
    </w:p>
    <w:p w:rsidR="00A15A9F" w:rsidRDefault="00A15A9F" w:rsidP="00A15A9F">
      <w:pPr>
        <w:pStyle w:val="ListParagraph"/>
        <w:numPr>
          <w:ilvl w:val="0"/>
          <w:numId w:val="7"/>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Manage Slider for Landing Page</w:t>
      </w:r>
    </w:p>
    <w:p w:rsidR="00A15A9F" w:rsidRDefault="00A15A9F" w:rsidP="00A15A9F">
      <w:pPr>
        <w:pStyle w:val="ListParagraph"/>
        <w:numPr>
          <w:ilvl w:val="0"/>
          <w:numId w:val="7"/>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Manage</w:t>
      </w:r>
      <w:r w:rsidR="00FE1B94">
        <w:rPr>
          <w:rFonts w:ascii="Times New Roman" w:eastAsia="Times New Roman" w:hAnsi="Times New Roman" w:cs="Times New Roman"/>
          <w:color w:val="222222"/>
        </w:rPr>
        <w:t xml:space="preserve"> &amp; Design</w:t>
      </w:r>
      <w:r>
        <w:rPr>
          <w:rFonts w:ascii="Times New Roman" w:eastAsia="Times New Roman" w:hAnsi="Times New Roman" w:cs="Times New Roman"/>
          <w:color w:val="222222"/>
        </w:rPr>
        <w:t xml:space="preserve"> Advertisement for Landing Page</w:t>
      </w:r>
    </w:p>
    <w:p w:rsidR="006F756B" w:rsidRDefault="001950B4" w:rsidP="001950B4">
      <w:pPr>
        <w:pStyle w:val="ListParagraph"/>
        <w:numPr>
          <w:ilvl w:val="0"/>
          <w:numId w:val="7"/>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Manage Special Advertisement Area for Landing Page</w:t>
      </w:r>
    </w:p>
    <w:p w:rsidR="001950B4" w:rsidRDefault="00EF2BD6" w:rsidP="001950B4">
      <w:pPr>
        <w:pStyle w:val="ListParagraph"/>
        <w:numPr>
          <w:ilvl w:val="0"/>
          <w:numId w:val="7"/>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Manage Offers</w:t>
      </w:r>
    </w:p>
    <w:p w:rsidR="002F61BD" w:rsidRDefault="002F61BD" w:rsidP="001950B4">
      <w:pPr>
        <w:pStyle w:val="ListParagraph"/>
        <w:numPr>
          <w:ilvl w:val="0"/>
          <w:numId w:val="7"/>
        </w:numPr>
        <w:shd w:val="clear" w:color="auto" w:fill="FFFFFF"/>
        <w:spacing w:line="176" w:lineRule="atLeast"/>
        <w:rPr>
          <w:rFonts w:ascii="Times New Roman" w:eastAsia="Times New Roman" w:hAnsi="Times New Roman" w:cs="Times New Roman"/>
          <w:color w:val="222222"/>
        </w:rPr>
      </w:pPr>
      <w:r w:rsidRPr="002F61BD">
        <w:rPr>
          <w:rFonts w:ascii="Times New Roman" w:eastAsia="Times New Roman" w:hAnsi="Times New Roman" w:cs="Times New Roman"/>
          <w:color w:val="222222"/>
        </w:rPr>
        <w:t>Manage Blog List</w:t>
      </w:r>
    </w:p>
    <w:p w:rsidR="002F61BD" w:rsidRDefault="002F61BD" w:rsidP="001950B4">
      <w:pPr>
        <w:pStyle w:val="ListParagraph"/>
        <w:numPr>
          <w:ilvl w:val="0"/>
          <w:numId w:val="7"/>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Manage FAQ</w:t>
      </w:r>
    </w:p>
    <w:p w:rsidR="00592C6C" w:rsidRDefault="00592C6C" w:rsidP="00592C6C">
      <w:pPr>
        <w:shd w:val="clear" w:color="auto" w:fill="FFFFFF"/>
        <w:spacing w:line="176" w:lineRule="atLeast"/>
        <w:rPr>
          <w:rFonts w:ascii="Times New Roman" w:eastAsia="Times New Roman" w:hAnsi="Times New Roman" w:cs="Times New Roman"/>
          <w:color w:val="222222"/>
        </w:rPr>
      </w:pPr>
    </w:p>
    <w:p w:rsidR="00592C6C" w:rsidRPr="00592C6C" w:rsidRDefault="00592C6C" w:rsidP="00592C6C">
      <w:pPr>
        <w:shd w:val="clear" w:color="auto" w:fill="FFFFFF"/>
        <w:spacing w:after="0" w:line="176" w:lineRule="atLeast"/>
        <w:ind w:firstLine="720"/>
        <w:rPr>
          <w:rFonts w:ascii="Calibri" w:eastAsia="Times New Roman" w:hAnsi="Calibri" w:cs="Calibri"/>
          <w:color w:val="222222"/>
          <w:sz w:val="26"/>
        </w:rPr>
      </w:pPr>
      <w:r w:rsidRPr="00592C6C">
        <w:rPr>
          <w:rFonts w:ascii="Verdana" w:eastAsia="Times New Roman" w:hAnsi="Verdana" w:cs="Calibri"/>
          <w:b/>
          <w:bCs/>
          <w:color w:val="222222"/>
          <w:sz w:val="26"/>
        </w:rPr>
        <w:t>Vendor Login Area(</w:t>
      </w:r>
      <w:r w:rsidRPr="00592C6C">
        <w:rPr>
          <w:rFonts w:ascii="Calibri" w:eastAsia="Times New Roman" w:hAnsi="Calibri" w:cs="Calibri"/>
          <w:color w:val="222222"/>
          <w:sz w:val="26"/>
        </w:rPr>
        <w:t>Seller Dashboard)</w:t>
      </w:r>
    </w:p>
    <w:p w:rsidR="00592C6C" w:rsidRPr="00592C6C" w:rsidRDefault="00592C6C" w:rsidP="00592C6C">
      <w:pPr>
        <w:shd w:val="clear" w:color="auto" w:fill="FFFFFF"/>
        <w:spacing w:after="0" w:line="240" w:lineRule="auto"/>
        <w:rPr>
          <w:rFonts w:ascii="Calibri" w:eastAsia="Times New Roman" w:hAnsi="Calibri" w:cs="Calibri"/>
          <w:color w:val="222222"/>
          <w:sz w:val="30"/>
        </w:rPr>
      </w:pPr>
    </w:p>
    <w:p w:rsidR="00592C6C" w:rsidRPr="00180A81"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Home</w:t>
      </w:r>
    </w:p>
    <w:p w:rsidR="00592C6C" w:rsidRPr="00180A81"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Profile</w:t>
      </w:r>
    </w:p>
    <w:p w:rsidR="00592C6C" w:rsidRPr="00180A81"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Update Profile</w:t>
      </w:r>
    </w:p>
    <w:p w:rsidR="00592C6C" w:rsidRPr="00180A81"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Update Password</w:t>
      </w:r>
    </w:p>
    <w:p w:rsidR="00592C6C" w:rsidRPr="00180A81"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Notification</w:t>
      </w:r>
    </w:p>
    <w:p w:rsidR="00592C6C" w:rsidRPr="00592C6C"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180A81">
        <w:rPr>
          <w:rFonts w:ascii="Times New Roman" w:eastAsia="Times New Roman" w:hAnsi="Times New Roman" w:cs="Times New Roman"/>
          <w:color w:val="222222"/>
        </w:rPr>
        <w:t>Show Order</w:t>
      </w:r>
      <w:r>
        <w:rPr>
          <w:rFonts w:ascii="Times New Roman" w:eastAsia="Times New Roman" w:hAnsi="Times New Roman" w:cs="Times New Roman"/>
          <w:color w:val="222222"/>
        </w:rPr>
        <w:t>s</w:t>
      </w:r>
      <w:r w:rsidRPr="00180A81">
        <w:rPr>
          <w:rFonts w:ascii="Times New Roman" w:eastAsia="Times New Roman" w:hAnsi="Times New Roman" w:cs="Times New Roman"/>
          <w:color w:val="222222"/>
        </w:rPr>
        <w:t xml:space="preserve"> History</w:t>
      </w:r>
      <w:r>
        <w:rPr>
          <w:rFonts w:ascii="Times New Roman" w:eastAsia="Times New Roman" w:hAnsi="Times New Roman" w:cs="Times New Roman"/>
          <w:color w:val="222222"/>
        </w:rPr>
        <w:t xml:space="preserve"> Status placed by customers</w:t>
      </w:r>
    </w:p>
    <w:p w:rsidR="00592C6C" w:rsidRPr="00592C6C"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Pr>
          <w:rFonts w:ascii="Times New Roman" w:eastAsia="Times New Roman" w:hAnsi="Times New Roman" w:cs="Times New Roman"/>
          <w:color w:val="222222"/>
        </w:rPr>
        <w:t>Manage all products</w:t>
      </w:r>
    </w:p>
    <w:p w:rsidR="00592C6C" w:rsidRPr="00A15A9F" w:rsidRDefault="00592C6C" w:rsidP="00592C6C">
      <w:pPr>
        <w:pStyle w:val="ListParagraph"/>
        <w:numPr>
          <w:ilvl w:val="0"/>
          <w:numId w:val="8"/>
        </w:numPr>
        <w:shd w:val="clear" w:color="auto" w:fill="FFFFFF"/>
        <w:spacing w:after="0" w:line="176" w:lineRule="atLeast"/>
        <w:rPr>
          <w:rFonts w:ascii="Calibri" w:eastAsia="Times New Roman" w:hAnsi="Calibri" w:cs="Calibri"/>
          <w:color w:val="222222"/>
        </w:rPr>
      </w:pPr>
      <w:r w:rsidRPr="00A15A9F">
        <w:rPr>
          <w:rFonts w:ascii="Times New Roman" w:eastAsia="Times New Roman" w:hAnsi="Times New Roman" w:cs="Times New Roman"/>
          <w:color w:val="222222"/>
        </w:rPr>
        <w:t>Stock Maintain</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Total Orders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Total Views for products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Current balance</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Total Earning</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Sales Analytics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Listing of top selling products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Most Viewed products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Latest Orders</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Latest Shipment</w:t>
      </w:r>
    </w:p>
    <w:p w:rsidR="00592C6C" w:rsidRDefault="00592C6C" w:rsidP="00592C6C">
      <w:pPr>
        <w:pStyle w:val="ListParagraph"/>
        <w:numPr>
          <w:ilvl w:val="0"/>
          <w:numId w:val="8"/>
        </w:numPr>
        <w:shd w:val="clear" w:color="auto" w:fill="FFFFFF"/>
        <w:spacing w:line="176" w:lineRule="atLeast"/>
        <w:rPr>
          <w:rFonts w:ascii="Times New Roman" w:eastAsia="Times New Roman" w:hAnsi="Times New Roman" w:cs="Times New Roman"/>
          <w:color w:val="222222"/>
        </w:rPr>
      </w:pPr>
      <w:r>
        <w:rPr>
          <w:rFonts w:ascii="Times New Roman" w:eastAsia="Times New Roman" w:hAnsi="Times New Roman" w:cs="Times New Roman"/>
          <w:color w:val="222222"/>
        </w:rPr>
        <w:t>Latest Invoices</w:t>
      </w:r>
    </w:p>
    <w:p w:rsidR="002F61BD" w:rsidRPr="00592C6C" w:rsidRDefault="00592C6C" w:rsidP="00592C6C">
      <w:pPr>
        <w:pStyle w:val="ListParagraph"/>
        <w:shd w:val="clear" w:color="auto" w:fill="FFFFFF"/>
        <w:spacing w:line="176" w:lineRule="atLeast"/>
        <w:ind w:left="2520"/>
        <w:rPr>
          <w:rFonts w:ascii="Times New Roman" w:eastAsia="Times New Roman" w:hAnsi="Times New Roman" w:cs="Times New Roman"/>
          <w:color w:val="222222"/>
        </w:rPr>
      </w:pPr>
      <w:r>
        <w:rPr>
          <w:rFonts w:ascii="Times New Roman" w:eastAsia="Times New Roman" w:hAnsi="Times New Roman" w:cs="Times New Roman"/>
          <w:color w:val="222222"/>
        </w:rPr>
        <w:t xml:space="preserve"> </w:t>
      </w:r>
      <w:r w:rsidR="002F61BD" w:rsidRPr="00592C6C">
        <w:rPr>
          <w:rFonts w:ascii="Times New Roman" w:eastAsia="Times New Roman" w:hAnsi="Times New Roman" w:cs="Times New Roman"/>
          <w:color w:val="222222"/>
        </w:rPr>
        <w:br/>
      </w:r>
    </w:p>
    <w:p w:rsidR="00A15A9F" w:rsidRDefault="00A15A9F"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Default="005E00FA" w:rsidP="00E2744F">
      <w:pPr>
        <w:shd w:val="clear" w:color="auto" w:fill="FFFFFF"/>
        <w:spacing w:line="176" w:lineRule="atLeast"/>
        <w:ind w:left="1080"/>
        <w:rPr>
          <w:rFonts w:ascii="Times New Roman" w:eastAsia="Times New Roman" w:hAnsi="Times New Roman" w:cs="Times New Roman"/>
          <w:color w:val="222222"/>
        </w:rPr>
      </w:pPr>
    </w:p>
    <w:p w:rsidR="005E00FA" w:rsidRPr="005E00FA" w:rsidRDefault="005E00FA" w:rsidP="005E00FA">
      <w:pPr>
        <w:shd w:val="clear" w:color="auto" w:fill="FFFFFF"/>
        <w:spacing w:line="176" w:lineRule="atLeast"/>
        <w:rPr>
          <w:rFonts w:ascii="Times New Roman" w:eastAsia="Times New Roman" w:hAnsi="Times New Roman" w:cs="Times New Roman"/>
          <w:color w:val="222222"/>
          <w:sz w:val="38"/>
        </w:rPr>
      </w:pPr>
      <w:r w:rsidRPr="005E00FA">
        <w:rPr>
          <w:rFonts w:ascii="Times New Roman" w:eastAsia="Times New Roman" w:hAnsi="Times New Roman" w:cs="Times New Roman"/>
          <w:color w:val="222222"/>
          <w:sz w:val="38"/>
          <w:highlight w:val="cyan"/>
        </w:rPr>
        <w:t>Exporting and Importing the mongodb schema</w:t>
      </w:r>
    </w:p>
    <w:p w:rsidR="005E00FA" w:rsidRPr="005E00FA" w:rsidRDefault="005E00FA" w:rsidP="005E00FA">
      <w:pPr>
        <w:shd w:val="clear" w:color="auto" w:fill="FFFFFF"/>
        <w:spacing w:after="240"/>
        <w:textAlignment w:val="baseline"/>
        <w:rPr>
          <w:rFonts w:ascii="inherit" w:hAnsi="inherit"/>
          <w:color w:val="242729"/>
          <w:sz w:val="29"/>
          <w:szCs w:val="37"/>
        </w:rPr>
      </w:pPr>
      <w:r w:rsidRPr="005E00FA">
        <w:rPr>
          <w:rFonts w:ascii="inherit" w:hAnsi="inherit"/>
          <w:color w:val="242729"/>
          <w:sz w:val="29"/>
          <w:szCs w:val="37"/>
          <w:highlight w:val="yellow"/>
        </w:rPr>
        <w:t>C:</w:t>
      </w:r>
      <w:r>
        <w:rPr>
          <w:rFonts w:ascii="inherit" w:hAnsi="inherit"/>
          <w:color w:val="242729"/>
          <w:sz w:val="29"/>
          <w:szCs w:val="37"/>
          <w:highlight w:val="yellow"/>
        </w:rPr>
        <w:t>/</w:t>
      </w:r>
      <w:r w:rsidRPr="005E00FA">
        <w:rPr>
          <w:rFonts w:ascii="inherit" w:hAnsi="inherit"/>
          <w:color w:val="242729"/>
          <w:sz w:val="29"/>
          <w:szCs w:val="37"/>
          <w:highlight w:val="yellow"/>
        </w:rPr>
        <w:t xml:space="preserve"> &gt;mongodump -d shopping_cart_db -o shopping_cart_db.json</w:t>
      </w:r>
    </w:p>
    <w:p w:rsidR="005E00FA" w:rsidRPr="005E00FA" w:rsidRDefault="005E00FA" w:rsidP="005E00FA">
      <w:pPr>
        <w:shd w:val="clear" w:color="auto" w:fill="FFFFFF"/>
        <w:spacing w:after="240"/>
        <w:textAlignment w:val="baseline"/>
        <w:rPr>
          <w:rFonts w:ascii="inherit" w:hAnsi="inherit"/>
          <w:color w:val="242729"/>
          <w:sz w:val="29"/>
          <w:szCs w:val="37"/>
        </w:rPr>
      </w:pPr>
      <w:r w:rsidRPr="005E00FA">
        <w:rPr>
          <w:rFonts w:ascii="inherit" w:hAnsi="inherit"/>
          <w:color w:val="242729"/>
          <w:sz w:val="29"/>
          <w:szCs w:val="37"/>
        </w:rPr>
        <w:t>2018-12-11T13:27:08.016-0800    writing shopping_cart_db.vendor_colletions to</w:t>
      </w:r>
    </w:p>
    <w:p w:rsidR="005E00FA" w:rsidRPr="005E00FA" w:rsidRDefault="005E00FA" w:rsidP="005E00FA">
      <w:pPr>
        <w:shd w:val="clear" w:color="auto" w:fill="FFFFFF"/>
        <w:spacing w:after="240"/>
        <w:textAlignment w:val="baseline"/>
        <w:rPr>
          <w:rFonts w:ascii="inherit" w:hAnsi="inherit"/>
          <w:color w:val="242729"/>
          <w:sz w:val="29"/>
          <w:szCs w:val="37"/>
        </w:rPr>
      </w:pPr>
      <w:r w:rsidRPr="005E00FA">
        <w:rPr>
          <w:rFonts w:ascii="inherit" w:hAnsi="inherit"/>
          <w:color w:val="242729"/>
          <w:sz w:val="29"/>
          <w:szCs w:val="37"/>
        </w:rPr>
        <w:t>2018-12-11T13:27:08.018-0800    writing shopping_cart_db.products_colletions to</w:t>
      </w:r>
    </w:p>
    <w:p w:rsidR="005E00FA" w:rsidRPr="005E00FA" w:rsidRDefault="005E00FA" w:rsidP="005E00FA">
      <w:pPr>
        <w:shd w:val="clear" w:color="auto" w:fill="EFF0F1"/>
        <w:textAlignment w:val="baseline"/>
        <w:rPr>
          <w:rFonts w:ascii="Consolas" w:hAnsi="Consolas"/>
          <w:color w:val="393318"/>
          <w:sz w:val="26"/>
          <w:szCs w:val="34"/>
        </w:rPr>
      </w:pPr>
      <w:r w:rsidRPr="005E00FA">
        <w:rPr>
          <w:rFonts w:ascii="inherit" w:hAnsi="inherit"/>
          <w:color w:val="303336"/>
          <w:sz w:val="26"/>
          <w:szCs w:val="34"/>
        </w:rPr>
        <w:t>mongodump -d &lt;database_name&gt; -o &lt;directory_backup&gt;</w:t>
      </w:r>
    </w:p>
    <w:p w:rsidR="005E00FA" w:rsidRPr="005E00FA" w:rsidRDefault="005E00FA" w:rsidP="005E00FA">
      <w:pPr>
        <w:shd w:val="clear" w:color="auto" w:fill="FFFFFF"/>
        <w:spacing w:after="240"/>
        <w:textAlignment w:val="baseline"/>
        <w:rPr>
          <w:rFonts w:ascii="inherit" w:hAnsi="inherit"/>
          <w:color w:val="242729"/>
          <w:sz w:val="29"/>
          <w:szCs w:val="37"/>
        </w:rPr>
      </w:pPr>
      <w:r w:rsidRPr="005E00FA">
        <w:rPr>
          <w:rFonts w:ascii="inherit" w:hAnsi="inherit"/>
          <w:color w:val="242729"/>
          <w:sz w:val="29"/>
          <w:szCs w:val="37"/>
        </w:rPr>
        <w:t>And to "restore/import" that, i used (from directory_backup/dump/):</w:t>
      </w:r>
    </w:p>
    <w:p w:rsidR="005E00FA" w:rsidRPr="005E00FA" w:rsidRDefault="005E00FA" w:rsidP="005E00FA">
      <w:pPr>
        <w:shd w:val="clear" w:color="auto" w:fill="EFF0F1"/>
        <w:textAlignment w:val="baseline"/>
        <w:rPr>
          <w:rFonts w:ascii="Consolas" w:hAnsi="Consolas"/>
          <w:color w:val="393318"/>
          <w:sz w:val="26"/>
          <w:szCs w:val="34"/>
        </w:rPr>
      </w:pPr>
      <w:r w:rsidRPr="005E00FA">
        <w:rPr>
          <w:rFonts w:ascii="inherit" w:hAnsi="inherit"/>
          <w:color w:val="303336"/>
          <w:sz w:val="26"/>
          <w:szCs w:val="34"/>
        </w:rPr>
        <w:t>mongorestore -d &lt;database_name&gt; &lt;directory_backup&gt;</w:t>
      </w:r>
    </w:p>
    <w:p w:rsidR="005E00FA" w:rsidRPr="005E00FA" w:rsidRDefault="005E00FA" w:rsidP="005E00FA">
      <w:pPr>
        <w:shd w:val="clear" w:color="auto" w:fill="FFFFFF"/>
        <w:textAlignment w:val="baseline"/>
        <w:rPr>
          <w:rFonts w:ascii="inherit" w:hAnsi="inherit"/>
          <w:color w:val="242729"/>
          <w:sz w:val="29"/>
          <w:szCs w:val="37"/>
        </w:rPr>
      </w:pPr>
      <w:r w:rsidRPr="005E00FA">
        <w:rPr>
          <w:rFonts w:ascii="inherit" w:hAnsi="inherit"/>
          <w:color w:val="242729"/>
          <w:sz w:val="29"/>
          <w:szCs w:val="37"/>
        </w:rPr>
        <w:t>With this solution, you don't need to each all collections and export one by one. Just specify the database. I would recommend against using mongodump/mongorestore for </w:t>
      </w:r>
      <w:r w:rsidRPr="005E00FA">
        <w:rPr>
          <w:rFonts w:ascii="inherit" w:hAnsi="inherit"/>
          <w:b/>
          <w:bCs/>
          <w:color w:val="242729"/>
          <w:sz w:val="29"/>
          <w:szCs w:val="37"/>
        </w:rPr>
        <w:t>big data storages</w:t>
      </w:r>
      <w:r w:rsidRPr="005E00FA">
        <w:rPr>
          <w:rFonts w:ascii="inherit" w:hAnsi="inherit"/>
          <w:color w:val="242729"/>
          <w:sz w:val="29"/>
          <w:szCs w:val="37"/>
        </w:rPr>
        <w:t>. It is very slow and once you get past 10/20GB of data it can take hours to restore.</w:t>
      </w:r>
    </w:p>
    <w:p w:rsidR="00E2744F" w:rsidRPr="00E2744F" w:rsidRDefault="00E2744F" w:rsidP="00E2744F">
      <w:pPr>
        <w:shd w:val="clear" w:color="auto" w:fill="FFFFFF"/>
        <w:spacing w:line="176" w:lineRule="atLeast"/>
        <w:ind w:left="1080"/>
        <w:rPr>
          <w:rFonts w:ascii="Calibri" w:eastAsia="Times New Roman" w:hAnsi="Calibri" w:cs="Calibri"/>
          <w:color w:val="222222"/>
        </w:rPr>
      </w:pPr>
    </w:p>
    <w:p w:rsidR="00E2744F" w:rsidRPr="00BA4EAB" w:rsidRDefault="00E2744F" w:rsidP="00BA4EAB">
      <w:pPr>
        <w:shd w:val="clear" w:color="auto" w:fill="FFFFFF"/>
        <w:spacing w:before="360" w:after="360" w:line="401" w:lineRule="atLeast"/>
        <w:rPr>
          <w:rFonts w:ascii="Arial" w:hAnsi="Arial" w:cs="Arial"/>
          <w:sz w:val="19"/>
          <w:szCs w:val="19"/>
          <w:shd w:val="clear" w:color="auto" w:fill="FFFFFF"/>
        </w:rPr>
      </w:pPr>
    </w:p>
    <w:p w:rsidR="00F603AF" w:rsidRPr="00F603AF" w:rsidRDefault="00F603AF">
      <w:pPr>
        <w:rPr>
          <w:b/>
          <w:sz w:val="36"/>
        </w:rPr>
      </w:pPr>
    </w:p>
    <w:sectPr w:rsidR="00F603AF" w:rsidRPr="00F603AF" w:rsidSect="00E751F2">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2C3" w:rsidRDefault="000B42C3" w:rsidP="00A2767E">
      <w:pPr>
        <w:spacing w:after="0" w:line="240" w:lineRule="auto"/>
      </w:pPr>
      <w:r>
        <w:separator/>
      </w:r>
    </w:p>
  </w:endnote>
  <w:endnote w:type="continuationSeparator" w:id="1">
    <w:p w:rsidR="000B42C3" w:rsidRDefault="000B42C3" w:rsidP="00A276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767E" w:rsidRDefault="00A2767E">
    <w:pPr>
      <w:pStyle w:val="Footer"/>
      <w:pBdr>
        <w:top w:val="thinThickSmallGap" w:sz="24" w:space="1" w:color="622423" w:themeColor="accent2" w:themeShade="7F"/>
      </w:pBdr>
      <w:rPr>
        <w:rFonts w:asciiTheme="majorHAnsi" w:hAnsiTheme="majorHAnsi"/>
      </w:rPr>
    </w:pPr>
    <w:r>
      <w:rPr>
        <w:rFonts w:asciiTheme="majorHAnsi" w:hAnsiTheme="majorHAnsi"/>
      </w:rPr>
      <w:t>Shopping Cart Application @ 2019</w:t>
    </w:r>
    <w:r>
      <w:rPr>
        <w:rFonts w:asciiTheme="majorHAnsi" w:hAnsiTheme="majorHAnsi"/>
      </w:rPr>
      <w:ptab w:relativeTo="margin" w:alignment="right" w:leader="none"/>
    </w:r>
    <w:r>
      <w:rPr>
        <w:rFonts w:asciiTheme="majorHAnsi" w:hAnsiTheme="majorHAnsi"/>
      </w:rPr>
      <w:t xml:space="preserve">Page </w:t>
    </w:r>
    <w:fldSimple w:instr=" PAGE   \* MERGEFORMAT ">
      <w:r w:rsidR="005901F7" w:rsidRPr="005901F7">
        <w:rPr>
          <w:rFonts w:asciiTheme="majorHAnsi" w:hAnsiTheme="majorHAnsi"/>
          <w:noProof/>
        </w:rPr>
        <w:t>9</w:t>
      </w:r>
    </w:fldSimple>
  </w:p>
  <w:p w:rsidR="00A2767E" w:rsidRDefault="00A276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2C3" w:rsidRDefault="000B42C3" w:rsidP="00A2767E">
      <w:pPr>
        <w:spacing w:after="0" w:line="240" w:lineRule="auto"/>
      </w:pPr>
      <w:r>
        <w:separator/>
      </w:r>
    </w:p>
  </w:footnote>
  <w:footnote w:type="continuationSeparator" w:id="1">
    <w:p w:rsidR="000B42C3" w:rsidRDefault="000B42C3" w:rsidP="00A276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1CDA"/>
    <w:multiLevelType w:val="hybridMultilevel"/>
    <w:tmpl w:val="32CABF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511F45"/>
    <w:multiLevelType w:val="hybridMultilevel"/>
    <w:tmpl w:val="AF2010E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E7A70FF"/>
    <w:multiLevelType w:val="hybridMultilevel"/>
    <w:tmpl w:val="ADD09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8E3A18"/>
    <w:multiLevelType w:val="hybridMultilevel"/>
    <w:tmpl w:val="E5768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736AA3"/>
    <w:multiLevelType w:val="hybridMultilevel"/>
    <w:tmpl w:val="9390A2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F3948E9"/>
    <w:multiLevelType w:val="multilevel"/>
    <w:tmpl w:val="ABAC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915980"/>
    <w:multiLevelType w:val="hybridMultilevel"/>
    <w:tmpl w:val="BE50A59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7E01399"/>
    <w:multiLevelType w:val="hybridMultilevel"/>
    <w:tmpl w:val="3014FAE4"/>
    <w:lvl w:ilvl="0" w:tplc="0409000B">
      <w:start w:val="1"/>
      <w:numFmt w:val="bullet"/>
      <w:lvlText w:val=""/>
      <w:lvlJc w:val="left"/>
      <w:pPr>
        <w:ind w:left="3589" w:hanging="360"/>
      </w:pPr>
      <w:rPr>
        <w:rFonts w:ascii="Wingdings" w:hAnsi="Wingdings" w:hint="default"/>
      </w:rPr>
    </w:lvl>
    <w:lvl w:ilvl="1" w:tplc="04090003" w:tentative="1">
      <w:start w:val="1"/>
      <w:numFmt w:val="bullet"/>
      <w:lvlText w:val="o"/>
      <w:lvlJc w:val="left"/>
      <w:pPr>
        <w:ind w:left="4309" w:hanging="360"/>
      </w:pPr>
      <w:rPr>
        <w:rFonts w:ascii="Courier New" w:hAnsi="Courier New" w:cs="Courier New" w:hint="default"/>
      </w:rPr>
    </w:lvl>
    <w:lvl w:ilvl="2" w:tplc="04090005" w:tentative="1">
      <w:start w:val="1"/>
      <w:numFmt w:val="bullet"/>
      <w:lvlText w:val=""/>
      <w:lvlJc w:val="left"/>
      <w:pPr>
        <w:ind w:left="5029" w:hanging="360"/>
      </w:pPr>
      <w:rPr>
        <w:rFonts w:ascii="Wingdings" w:hAnsi="Wingdings" w:hint="default"/>
      </w:rPr>
    </w:lvl>
    <w:lvl w:ilvl="3" w:tplc="04090001" w:tentative="1">
      <w:start w:val="1"/>
      <w:numFmt w:val="bullet"/>
      <w:lvlText w:val=""/>
      <w:lvlJc w:val="left"/>
      <w:pPr>
        <w:ind w:left="5749" w:hanging="360"/>
      </w:pPr>
      <w:rPr>
        <w:rFonts w:ascii="Symbol" w:hAnsi="Symbol" w:hint="default"/>
      </w:rPr>
    </w:lvl>
    <w:lvl w:ilvl="4" w:tplc="04090003" w:tentative="1">
      <w:start w:val="1"/>
      <w:numFmt w:val="bullet"/>
      <w:lvlText w:val="o"/>
      <w:lvlJc w:val="left"/>
      <w:pPr>
        <w:ind w:left="6469" w:hanging="360"/>
      </w:pPr>
      <w:rPr>
        <w:rFonts w:ascii="Courier New" w:hAnsi="Courier New" w:cs="Courier New" w:hint="default"/>
      </w:rPr>
    </w:lvl>
    <w:lvl w:ilvl="5" w:tplc="04090005" w:tentative="1">
      <w:start w:val="1"/>
      <w:numFmt w:val="bullet"/>
      <w:lvlText w:val=""/>
      <w:lvlJc w:val="left"/>
      <w:pPr>
        <w:ind w:left="7189" w:hanging="360"/>
      </w:pPr>
      <w:rPr>
        <w:rFonts w:ascii="Wingdings" w:hAnsi="Wingdings" w:hint="default"/>
      </w:rPr>
    </w:lvl>
    <w:lvl w:ilvl="6" w:tplc="04090001" w:tentative="1">
      <w:start w:val="1"/>
      <w:numFmt w:val="bullet"/>
      <w:lvlText w:val=""/>
      <w:lvlJc w:val="left"/>
      <w:pPr>
        <w:ind w:left="7909" w:hanging="360"/>
      </w:pPr>
      <w:rPr>
        <w:rFonts w:ascii="Symbol" w:hAnsi="Symbol" w:hint="default"/>
      </w:rPr>
    </w:lvl>
    <w:lvl w:ilvl="7" w:tplc="04090003" w:tentative="1">
      <w:start w:val="1"/>
      <w:numFmt w:val="bullet"/>
      <w:lvlText w:val="o"/>
      <w:lvlJc w:val="left"/>
      <w:pPr>
        <w:ind w:left="8629" w:hanging="360"/>
      </w:pPr>
      <w:rPr>
        <w:rFonts w:ascii="Courier New" w:hAnsi="Courier New" w:cs="Courier New" w:hint="default"/>
      </w:rPr>
    </w:lvl>
    <w:lvl w:ilvl="8" w:tplc="04090005" w:tentative="1">
      <w:start w:val="1"/>
      <w:numFmt w:val="bullet"/>
      <w:lvlText w:val=""/>
      <w:lvlJc w:val="left"/>
      <w:pPr>
        <w:ind w:left="9349" w:hanging="360"/>
      </w:pPr>
      <w:rPr>
        <w:rFonts w:ascii="Wingdings" w:hAnsi="Wingdings" w:hint="default"/>
      </w:rPr>
    </w:lvl>
  </w:abstractNum>
  <w:abstractNum w:abstractNumId="8">
    <w:nsid w:val="7CA47C16"/>
    <w:multiLevelType w:val="hybridMultilevel"/>
    <w:tmpl w:val="3234531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1"/>
  </w:num>
  <w:num w:numId="6">
    <w:abstractNumId w:val="6"/>
  </w:num>
  <w:num w:numId="7">
    <w:abstractNumId w:val="4"/>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751F2"/>
    <w:rsid w:val="00082137"/>
    <w:rsid w:val="000A2400"/>
    <w:rsid w:val="000B42C3"/>
    <w:rsid w:val="000E173F"/>
    <w:rsid w:val="00180A81"/>
    <w:rsid w:val="001950B4"/>
    <w:rsid w:val="002B5255"/>
    <w:rsid w:val="002F61BD"/>
    <w:rsid w:val="00316D57"/>
    <w:rsid w:val="00363553"/>
    <w:rsid w:val="004339A4"/>
    <w:rsid w:val="0049519F"/>
    <w:rsid w:val="004F2F21"/>
    <w:rsid w:val="004F6F48"/>
    <w:rsid w:val="005206EE"/>
    <w:rsid w:val="00540ACA"/>
    <w:rsid w:val="005901F7"/>
    <w:rsid w:val="00592C6C"/>
    <w:rsid w:val="00593B4B"/>
    <w:rsid w:val="005E00FA"/>
    <w:rsid w:val="00677BEB"/>
    <w:rsid w:val="006E28FF"/>
    <w:rsid w:val="006F756B"/>
    <w:rsid w:val="0072351B"/>
    <w:rsid w:val="00857B87"/>
    <w:rsid w:val="008E75A4"/>
    <w:rsid w:val="00911BC8"/>
    <w:rsid w:val="0094207D"/>
    <w:rsid w:val="009433F0"/>
    <w:rsid w:val="00957EAE"/>
    <w:rsid w:val="00964703"/>
    <w:rsid w:val="009E5836"/>
    <w:rsid w:val="00A15A9F"/>
    <w:rsid w:val="00A2767E"/>
    <w:rsid w:val="00A4473A"/>
    <w:rsid w:val="00A6282F"/>
    <w:rsid w:val="00BA4EAB"/>
    <w:rsid w:val="00C275C8"/>
    <w:rsid w:val="00C50A06"/>
    <w:rsid w:val="00CC65FB"/>
    <w:rsid w:val="00D04921"/>
    <w:rsid w:val="00DF2970"/>
    <w:rsid w:val="00E2744F"/>
    <w:rsid w:val="00E43B35"/>
    <w:rsid w:val="00E751F2"/>
    <w:rsid w:val="00EB065A"/>
    <w:rsid w:val="00EF2BD6"/>
    <w:rsid w:val="00F061C3"/>
    <w:rsid w:val="00F22BAF"/>
    <w:rsid w:val="00F603AF"/>
    <w:rsid w:val="00FC22E9"/>
    <w:rsid w:val="00FE1B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EAE"/>
  </w:style>
  <w:style w:type="paragraph" w:styleId="Heading3">
    <w:name w:val="heading 3"/>
    <w:basedOn w:val="Normal"/>
    <w:link w:val="Heading3Char"/>
    <w:uiPriority w:val="9"/>
    <w:qFormat/>
    <w:rsid w:val="004F6F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1F2"/>
    <w:pPr>
      <w:spacing w:after="0" w:line="240" w:lineRule="auto"/>
    </w:pPr>
    <w:rPr>
      <w:rFonts w:eastAsiaTheme="minorEastAsia"/>
    </w:rPr>
  </w:style>
  <w:style w:type="character" w:customStyle="1" w:styleId="NoSpacingChar">
    <w:name w:val="No Spacing Char"/>
    <w:basedOn w:val="DefaultParagraphFont"/>
    <w:link w:val="NoSpacing"/>
    <w:uiPriority w:val="1"/>
    <w:rsid w:val="00E751F2"/>
    <w:rPr>
      <w:rFonts w:eastAsiaTheme="minorEastAsia"/>
    </w:rPr>
  </w:style>
  <w:style w:type="paragraph" w:styleId="BalloonText">
    <w:name w:val="Balloon Text"/>
    <w:basedOn w:val="Normal"/>
    <w:link w:val="BalloonTextChar"/>
    <w:uiPriority w:val="99"/>
    <w:semiHidden/>
    <w:unhideWhenUsed/>
    <w:rsid w:val="00E75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1F2"/>
    <w:rPr>
      <w:rFonts w:ascii="Tahoma" w:hAnsi="Tahoma" w:cs="Tahoma"/>
      <w:sz w:val="16"/>
      <w:szCs w:val="16"/>
    </w:rPr>
  </w:style>
  <w:style w:type="character" w:customStyle="1" w:styleId="Heading3Char">
    <w:name w:val="Heading 3 Char"/>
    <w:basedOn w:val="DefaultParagraphFont"/>
    <w:link w:val="Heading3"/>
    <w:uiPriority w:val="9"/>
    <w:rsid w:val="004F6F48"/>
    <w:rPr>
      <w:rFonts w:ascii="Times New Roman" w:eastAsia="Times New Roman" w:hAnsi="Times New Roman" w:cs="Times New Roman"/>
      <w:b/>
      <w:bCs/>
      <w:sz w:val="27"/>
      <w:szCs w:val="27"/>
    </w:rPr>
  </w:style>
  <w:style w:type="paragraph" w:styleId="NormalWeb">
    <w:name w:val="Normal (Web)"/>
    <w:basedOn w:val="Normal"/>
    <w:uiPriority w:val="99"/>
    <w:unhideWhenUsed/>
    <w:rsid w:val="004F6F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6F48"/>
    <w:rPr>
      <w:b/>
      <w:bCs/>
    </w:rPr>
  </w:style>
  <w:style w:type="character" w:styleId="Hyperlink">
    <w:name w:val="Hyperlink"/>
    <w:basedOn w:val="DefaultParagraphFont"/>
    <w:uiPriority w:val="99"/>
    <w:semiHidden/>
    <w:unhideWhenUsed/>
    <w:rsid w:val="004F6F48"/>
    <w:rPr>
      <w:color w:val="0000FF"/>
      <w:u w:val="single"/>
    </w:rPr>
  </w:style>
  <w:style w:type="paragraph" w:customStyle="1" w:styleId="m-2133154928579215905gmail-msolistparagraph">
    <w:name w:val="m_-2133154928579215905gmail-msolistparagraph"/>
    <w:basedOn w:val="Normal"/>
    <w:rsid w:val="00E2744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276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767E"/>
  </w:style>
  <w:style w:type="paragraph" w:styleId="Footer">
    <w:name w:val="footer"/>
    <w:basedOn w:val="Normal"/>
    <w:link w:val="FooterChar"/>
    <w:uiPriority w:val="99"/>
    <w:unhideWhenUsed/>
    <w:rsid w:val="00A27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67E"/>
  </w:style>
  <w:style w:type="paragraph" w:styleId="ListParagraph">
    <w:name w:val="List Paragraph"/>
    <w:basedOn w:val="Normal"/>
    <w:uiPriority w:val="34"/>
    <w:qFormat/>
    <w:rsid w:val="00E43B35"/>
    <w:pPr>
      <w:ind w:left="720"/>
      <w:contextualSpacing/>
    </w:pPr>
  </w:style>
</w:styles>
</file>

<file path=word/webSettings.xml><?xml version="1.0" encoding="utf-8"?>
<w:webSettings xmlns:r="http://schemas.openxmlformats.org/officeDocument/2006/relationships" xmlns:w="http://schemas.openxmlformats.org/wordprocessingml/2006/main">
  <w:divs>
    <w:div w:id="21059399">
      <w:bodyDiv w:val="1"/>
      <w:marLeft w:val="0"/>
      <w:marRight w:val="0"/>
      <w:marTop w:val="0"/>
      <w:marBottom w:val="0"/>
      <w:divBdr>
        <w:top w:val="none" w:sz="0" w:space="0" w:color="auto"/>
        <w:left w:val="none" w:sz="0" w:space="0" w:color="auto"/>
        <w:bottom w:val="none" w:sz="0" w:space="0" w:color="auto"/>
        <w:right w:val="none" w:sz="0" w:space="0" w:color="auto"/>
      </w:divBdr>
    </w:div>
    <w:div w:id="135492014">
      <w:bodyDiv w:val="1"/>
      <w:marLeft w:val="0"/>
      <w:marRight w:val="0"/>
      <w:marTop w:val="0"/>
      <w:marBottom w:val="0"/>
      <w:divBdr>
        <w:top w:val="none" w:sz="0" w:space="0" w:color="auto"/>
        <w:left w:val="none" w:sz="0" w:space="0" w:color="auto"/>
        <w:bottom w:val="none" w:sz="0" w:space="0" w:color="auto"/>
        <w:right w:val="none" w:sz="0" w:space="0" w:color="auto"/>
      </w:divBdr>
    </w:div>
    <w:div w:id="494733286">
      <w:bodyDiv w:val="1"/>
      <w:marLeft w:val="0"/>
      <w:marRight w:val="0"/>
      <w:marTop w:val="0"/>
      <w:marBottom w:val="0"/>
      <w:divBdr>
        <w:top w:val="none" w:sz="0" w:space="0" w:color="auto"/>
        <w:left w:val="none" w:sz="0" w:space="0" w:color="auto"/>
        <w:bottom w:val="none" w:sz="0" w:space="0" w:color="auto"/>
        <w:right w:val="none" w:sz="0" w:space="0" w:color="auto"/>
      </w:divBdr>
    </w:div>
    <w:div w:id="608128913">
      <w:bodyDiv w:val="1"/>
      <w:marLeft w:val="0"/>
      <w:marRight w:val="0"/>
      <w:marTop w:val="0"/>
      <w:marBottom w:val="0"/>
      <w:divBdr>
        <w:top w:val="none" w:sz="0" w:space="0" w:color="auto"/>
        <w:left w:val="none" w:sz="0" w:space="0" w:color="auto"/>
        <w:bottom w:val="none" w:sz="0" w:space="0" w:color="auto"/>
        <w:right w:val="none" w:sz="0" w:space="0" w:color="auto"/>
      </w:divBdr>
    </w:div>
    <w:div w:id="953318996">
      <w:bodyDiv w:val="1"/>
      <w:marLeft w:val="0"/>
      <w:marRight w:val="0"/>
      <w:marTop w:val="0"/>
      <w:marBottom w:val="0"/>
      <w:divBdr>
        <w:top w:val="none" w:sz="0" w:space="0" w:color="auto"/>
        <w:left w:val="none" w:sz="0" w:space="0" w:color="auto"/>
        <w:bottom w:val="none" w:sz="0" w:space="0" w:color="auto"/>
        <w:right w:val="none" w:sz="0" w:space="0" w:color="auto"/>
      </w:divBdr>
    </w:div>
    <w:div w:id="1224219470">
      <w:bodyDiv w:val="1"/>
      <w:marLeft w:val="0"/>
      <w:marRight w:val="0"/>
      <w:marTop w:val="0"/>
      <w:marBottom w:val="0"/>
      <w:divBdr>
        <w:top w:val="none" w:sz="0" w:space="0" w:color="auto"/>
        <w:left w:val="none" w:sz="0" w:space="0" w:color="auto"/>
        <w:bottom w:val="none" w:sz="0" w:space="0" w:color="auto"/>
        <w:right w:val="none" w:sz="0" w:space="0" w:color="auto"/>
      </w:divBdr>
    </w:div>
    <w:div w:id="1691949946">
      <w:bodyDiv w:val="1"/>
      <w:marLeft w:val="0"/>
      <w:marRight w:val="0"/>
      <w:marTop w:val="0"/>
      <w:marBottom w:val="0"/>
      <w:divBdr>
        <w:top w:val="none" w:sz="0" w:space="0" w:color="auto"/>
        <w:left w:val="none" w:sz="0" w:space="0" w:color="auto"/>
        <w:bottom w:val="none" w:sz="0" w:space="0" w:color="auto"/>
        <w:right w:val="none" w:sz="0" w:space="0" w:color="auto"/>
      </w:divBdr>
    </w:div>
    <w:div w:id="170309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earchcio.techtarget.com/definition/B2C"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searchcio.techtarget.com/definition/dot-com-bubbl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localhost:4200/check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cio.techtarget.com/definition/B2B"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4200/track-orders.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gif"/><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earchcrm.techtarget.com/definition/chatbo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5DF15A31B9D4A209A000205967A0FBB"/>
        <w:category>
          <w:name w:val="General"/>
          <w:gallery w:val="placeholder"/>
        </w:category>
        <w:types>
          <w:type w:val="bbPlcHdr"/>
        </w:types>
        <w:behaviors>
          <w:behavior w:val="content"/>
        </w:behaviors>
        <w:guid w:val="{35C17236-9104-4023-A7B9-A29B53DE675E}"/>
      </w:docPartPr>
      <w:docPartBody>
        <w:p w:rsidR="001B3F24" w:rsidRDefault="00F9125B" w:rsidP="00F9125B">
          <w:pPr>
            <w:pStyle w:val="35DF15A31B9D4A209A000205967A0FBB"/>
          </w:pPr>
          <w:r>
            <w:rPr>
              <w:rFonts w:asciiTheme="majorHAnsi" w:eastAsiaTheme="majorEastAsia" w:hAnsiTheme="majorHAnsi" w:cstheme="majorBidi"/>
              <w:color w:val="FFFFFF" w:themeColor="background1"/>
              <w:sz w:val="72"/>
              <w:szCs w:val="72"/>
            </w:rPr>
            <w:t>[Type the document title]</w:t>
          </w:r>
        </w:p>
      </w:docPartBody>
    </w:docPart>
    <w:docPart>
      <w:docPartPr>
        <w:name w:val="FAEAEEE21502478C9CE3171C6103AD10"/>
        <w:category>
          <w:name w:val="General"/>
          <w:gallery w:val="placeholder"/>
        </w:category>
        <w:types>
          <w:type w:val="bbPlcHdr"/>
        </w:types>
        <w:behaviors>
          <w:behavior w:val="content"/>
        </w:behaviors>
        <w:guid w:val="{2AF5D26B-4B11-43C1-8066-4E2DCA4A7C51}"/>
      </w:docPartPr>
      <w:docPartBody>
        <w:p w:rsidR="001B3F24" w:rsidRDefault="00F9125B" w:rsidP="00F9125B">
          <w:pPr>
            <w:pStyle w:val="FAEAEEE21502478C9CE3171C6103AD10"/>
          </w:pPr>
          <w:r>
            <w:rPr>
              <w:rFonts w:asciiTheme="majorHAnsi" w:eastAsiaTheme="majorEastAsia" w:hAnsiTheme="majorHAnsi" w:cstheme="majorBidi"/>
              <w:b/>
              <w:bCs/>
              <w:color w:val="FFFFFF" w:themeColor="background1"/>
              <w:sz w:val="96"/>
              <w:szCs w:val="96"/>
            </w:rPr>
            <w:t>[Year]</w:t>
          </w:r>
        </w:p>
      </w:docPartBody>
    </w:docPart>
    <w:docPart>
      <w:docPartPr>
        <w:name w:val="F5FD83D810EB40A1BD3FAC045AA0B9DA"/>
        <w:category>
          <w:name w:val="General"/>
          <w:gallery w:val="placeholder"/>
        </w:category>
        <w:types>
          <w:type w:val="bbPlcHdr"/>
        </w:types>
        <w:behaviors>
          <w:behavior w:val="content"/>
        </w:behaviors>
        <w:guid w:val="{97E9324D-72A5-4D7F-8335-03579E66E0BD}"/>
      </w:docPartPr>
      <w:docPartBody>
        <w:p w:rsidR="001B3F24" w:rsidRDefault="00F9125B" w:rsidP="00F9125B">
          <w:pPr>
            <w:pStyle w:val="F5FD83D810EB40A1BD3FAC045AA0B9DA"/>
          </w:pPr>
          <w:r>
            <w:rPr>
              <w:color w:val="FFFFFF" w:themeColor="background1"/>
            </w:rPr>
            <w:t>[Type the author name]</w:t>
          </w:r>
        </w:p>
      </w:docPartBody>
    </w:docPart>
    <w:docPart>
      <w:docPartPr>
        <w:name w:val="9709E157B5AE40CEAD2CD26A478223AE"/>
        <w:category>
          <w:name w:val="General"/>
          <w:gallery w:val="placeholder"/>
        </w:category>
        <w:types>
          <w:type w:val="bbPlcHdr"/>
        </w:types>
        <w:behaviors>
          <w:behavior w:val="content"/>
        </w:behaviors>
        <w:guid w:val="{AA616E2E-CE76-4EB9-91FC-31AF9BAA3DE3}"/>
      </w:docPartPr>
      <w:docPartBody>
        <w:p w:rsidR="001B3F24" w:rsidRDefault="00F9125B" w:rsidP="00F9125B">
          <w:pPr>
            <w:pStyle w:val="9709E157B5AE40CEAD2CD26A478223AE"/>
          </w:pPr>
          <w:r>
            <w:rPr>
              <w:color w:val="FFFFFF" w:themeColor="background1"/>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125B"/>
    <w:rsid w:val="001B3F24"/>
    <w:rsid w:val="00721E3C"/>
    <w:rsid w:val="00E45403"/>
    <w:rsid w:val="00F912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F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C3F65FB034D549AD3A73E0CDDE9F2">
    <w:name w:val="C3EC3F65FB034D549AD3A73E0CDDE9F2"/>
    <w:rsid w:val="00F9125B"/>
  </w:style>
  <w:style w:type="paragraph" w:customStyle="1" w:styleId="8E97366F419541C783C883AA1CBABC64">
    <w:name w:val="8E97366F419541C783C883AA1CBABC64"/>
    <w:rsid w:val="00F9125B"/>
  </w:style>
  <w:style w:type="paragraph" w:customStyle="1" w:styleId="7254882AC80244E0B219D8C977C8870A">
    <w:name w:val="7254882AC80244E0B219D8C977C8870A"/>
    <w:rsid w:val="00F9125B"/>
  </w:style>
  <w:style w:type="paragraph" w:customStyle="1" w:styleId="7C176559CCC646DDAC4D45540F50447C">
    <w:name w:val="7C176559CCC646DDAC4D45540F50447C"/>
    <w:rsid w:val="00F9125B"/>
  </w:style>
  <w:style w:type="paragraph" w:customStyle="1" w:styleId="8750DC83857F4C709A7DA4AEBF660A62">
    <w:name w:val="8750DC83857F4C709A7DA4AEBF660A62"/>
    <w:rsid w:val="00F9125B"/>
  </w:style>
  <w:style w:type="paragraph" w:customStyle="1" w:styleId="8DC41A9CCA5E471FAD3B1168343B554F">
    <w:name w:val="8DC41A9CCA5E471FAD3B1168343B554F"/>
    <w:rsid w:val="00F9125B"/>
  </w:style>
  <w:style w:type="paragraph" w:customStyle="1" w:styleId="D17FD466CE274672AB0364C5591B2178">
    <w:name w:val="D17FD466CE274672AB0364C5591B2178"/>
    <w:rsid w:val="00F9125B"/>
  </w:style>
  <w:style w:type="paragraph" w:customStyle="1" w:styleId="F96B7F3826534B9096A6F1E1E3C2C948">
    <w:name w:val="F96B7F3826534B9096A6F1E1E3C2C948"/>
    <w:rsid w:val="00F9125B"/>
  </w:style>
  <w:style w:type="paragraph" w:customStyle="1" w:styleId="35DF15A31B9D4A209A000205967A0FBB">
    <w:name w:val="35DF15A31B9D4A209A000205967A0FBB"/>
    <w:rsid w:val="00F9125B"/>
  </w:style>
  <w:style w:type="paragraph" w:customStyle="1" w:styleId="FAEAEEE21502478C9CE3171C6103AD10">
    <w:name w:val="FAEAEEE21502478C9CE3171C6103AD10"/>
    <w:rsid w:val="00F9125B"/>
  </w:style>
  <w:style w:type="paragraph" w:customStyle="1" w:styleId="F5FD83D810EB40A1BD3FAC045AA0B9DA">
    <w:name w:val="F5FD83D810EB40A1BD3FAC045AA0B9DA"/>
    <w:rsid w:val="00F9125B"/>
  </w:style>
  <w:style w:type="paragraph" w:customStyle="1" w:styleId="9709E157B5AE40CEAD2CD26A478223AE">
    <w:name w:val="9709E157B5AE40CEAD2CD26A478223AE"/>
    <w:rsid w:val="00F9125B"/>
  </w:style>
  <w:style w:type="paragraph" w:customStyle="1" w:styleId="2C9BB74B3D3D4C82A20AC338735E9BA4">
    <w:name w:val="2C9BB74B3D3D4C82A20AC338735E9BA4"/>
    <w:rsid w:val="00F9125B"/>
  </w:style>
  <w:style w:type="paragraph" w:customStyle="1" w:styleId="5C9779E1F3924987B5318BB438F2ABAA">
    <w:name w:val="5C9779E1F3924987B5318BB438F2ABAA"/>
    <w:rsid w:val="001B3F2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EC7FE-43E0-49CD-BC76-52FBEE6F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e-commerce @ shopping cart</vt:lpstr>
    </vt:vector>
  </TitlesOfParts>
  <Company>SynergisticIT</Company>
  <LinksUpToDate>false</LinksUpToDate>
  <CharactersWithSpaces>8575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 shopping cart</dc:title>
  <dc:creator>Nagendra</dc:creator>
  <cp:lastModifiedBy>Nagendra</cp:lastModifiedBy>
  <cp:revision>2</cp:revision>
  <dcterms:created xsi:type="dcterms:W3CDTF">2018-12-13T18:49:00Z</dcterms:created>
  <dcterms:modified xsi:type="dcterms:W3CDTF">2018-12-13T18:49:00Z</dcterms:modified>
</cp:coreProperties>
</file>