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EDD" w:rsidRDefault="00220148" w:rsidP="004F10C2">
      <w:pPr>
        <w:spacing w:after="0" w:line="238" w:lineRule="auto"/>
        <w:ind w:left="0" w:firstLine="0"/>
        <w:jc w:val="center"/>
      </w:pPr>
      <w:bookmarkStart w:id="0" w:name="_Hlk527126937"/>
      <w:bookmarkEnd w:id="0"/>
      <w:r>
        <w:rPr>
          <w:b/>
          <w:color w:val="2F5597"/>
          <w:sz w:val="48"/>
        </w:rPr>
        <w:t>FORECAST THE TOTAL AMOUNT OF PRODUCTS SOLD IN EVERY SHOP</w:t>
      </w:r>
    </w:p>
    <w:p w:rsidR="00E74EDD" w:rsidRDefault="00E74EDD" w:rsidP="004F10C2">
      <w:pPr>
        <w:spacing w:after="52" w:line="259" w:lineRule="auto"/>
        <w:ind w:left="0" w:firstLine="0"/>
        <w:jc w:val="center"/>
      </w:pPr>
    </w:p>
    <w:p w:rsidR="00E74EDD" w:rsidRDefault="00E74EDD">
      <w:pPr>
        <w:spacing w:after="0" w:line="259" w:lineRule="auto"/>
        <w:ind w:left="0" w:firstLine="0"/>
      </w:pPr>
      <w:bookmarkStart w:id="1" w:name="_GoBack"/>
      <w:bookmarkEnd w:id="1"/>
    </w:p>
    <w:p w:rsidR="00E74EDD" w:rsidRDefault="00220148">
      <w:pPr>
        <w:spacing w:after="0" w:line="259" w:lineRule="auto"/>
        <w:ind w:left="0" w:firstLine="0"/>
      </w:pPr>
      <w:r>
        <w:t xml:space="preserve"> </w:t>
      </w:r>
    </w:p>
    <w:p w:rsidR="00E74EDD" w:rsidRDefault="00220148" w:rsidP="004F10C2">
      <w:pPr>
        <w:spacing w:after="0" w:line="259" w:lineRule="auto"/>
        <w:ind w:left="0" w:firstLine="0"/>
      </w:pPr>
      <w:r>
        <w:t xml:space="preserve"> </w:t>
      </w:r>
    </w:p>
    <w:p w:rsidR="00E555A8" w:rsidRDefault="00220148" w:rsidP="00E555A8">
      <w:pPr>
        <w:spacing w:after="0" w:line="269" w:lineRule="auto"/>
        <w:ind w:left="0" w:right="1725" w:firstLine="0"/>
        <w:jc w:val="center"/>
      </w:pPr>
      <w:r>
        <w:t xml:space="preserve"> </w:t>
      </w:r>
      <w:r>
        <w:tab/>
      </w: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555A8" w:rsidRDefault="00E555A8" w:rsidP="00E555A8">
      <w:pPr>
        <w:spacing w:after="0" w:line="269" w:lineRule="auto"/>
        <w:ind w:left="0" w:right="1725" w:firstLine="0"/>
        <w:jc w:val="center"/>
      </w:pPr>
    </w:p>
    <w:p w:rsidR="00E74EDD" w:rsidRDefault="00E74EDD" w:rsidP="004F10C2">
      <w:pPr>
        <w:pStyle w:val="Heading1"/>
        <w:tabs>
          <w:tab w:val="center" w:pos="5311"/>
        </w:tabs>
        <w:ind w:left="-15" w:firstLine="0"/>
        <w:jc w:val="center"/>
      </w:pPr>
    </w:p>
    <w:p w:rsidR="00E74EDD" w:rsidRDefault="00220148">
      <w:pPr>
        <w:spacing w:after="0" w:line="259" w:lineRule="auto"/>
        <w:ind w:left="0" w:firstLine="0"/>
      </w:pPr>
      <w:r>
        <w:t xml:space="preserve"> </w:t>
      </w:r>
    </w:p>
    <w:p w:rsidR="00E74EDD" w:rsidRDefault="00220148">
      <w:pPr>
        <w:spacing w:after="0" w:line="259" w:lineRule="auto"/>
        <w:ind w:left="0" w:firstLine="0"/>
      </w:pPr>
      <w:r>
        <w:t xml:space="preserve"> </w:t>
      </w:r>
    </w:p>
    <w:p w:rsidR="00E74EDD" w:rsidRDefault="00220148">
      <w:pPr>
        <w:spacing w:after="0" w:line="259" w:lineRule="auto"/>
        <w:ind w:left="0" w:firstLine="0"/>
      </w:pPr>
      <w:r>
        <w:t xml:space="preserve"> </w:t>
      </w:r>
    </w:p>
    <w:p w:rsidR="00E74EDD" w:rsidRDefault="00220148">
      <w:pPr>
        <w:spacing w:after="0" w:line="259" w:lineRule="auto"/>
        <w:ind w:left="0" w:firstLine="0"/>
      </w:pPr>
      <w:r>
        <w:t xml:space="preserve"> </w:t>
      </w:r>
    </w:p>
    <w:p w:rsidR="00E74EDD" w:rsidRDefault="00220148">
      <w:pPr>
        <w:spacing w:after="0" w:line="259" w:lineRule="auto"/>
        <w:ind w:left="0" w:firstLine="0"/>
      </w:pPr>
      <w:r>
        <w:t xml:space="preserve"> </w:t>
      </w:r>
    </w:p>
    <w:p w:rsidR="00E74EDD" w:rsidRDefault="00220148">
      <w:pPr>
        <w:spacing w:after="0" w:line="259" w:lineRule="auto"/>
        <w:ind w:left="0" w:firstLine="0"/>
      </w:pPr>
      <w:r>
        <w:t xml:space="preserve"> </w:t>
      </w:r>
    </w:p>
    <w:p w:rsidR="00E74EDD" w:rsidRDefault="00220148">
      <w:pPr>
        <w:spacing w:after="0" w:line="259" w:lineRule="auto"/>
        <w:ind w:left="0" w:firstLine="0"/>
      </w:pPr>
      <w:r>
        <w:t xml:space="preserve"> </w:t>
      </w:r>
    </w:p>
    <w:p w:rsidR="00E74EDD" w:rsidRDefault="00220148">
      <w:pPr>
        <w:spacing w:after="0" w:line="259" w:lineRule="auto"/>
        <w:ind w:left="0" w:firstLine="0"/>
      </w:pPr>
      <w:r>
        <w:t xml:space="preserve"> </w:t>
      </w:r>
    </w:p>
    <w:p w:rsidR="00E74EDD" w:rsidRDefault="00220148">
      <w:pPr>
        <w:spacing w:after="0" w:line="259" w:lineRule="auto"/>
        <w:ind w:left="0" w:firstLine="0"/>
      </w:pPr>
      <w:r>
        <w:t xml:space="preserve"> </w:t>
      </w:r>
    </w:p>
    <w:p w:rsidR="00E74EDD" w:rsidRDefault="00220148">
      <w:pPr>
        <w:spacing w:after="0" w:line="259" w:lineRule="auto"/>
        <w:ind w:left="0" w:firstLine="0"/>
        <w:rPr>
          <w:sz w:val="20"/>
        </w:rPr>
      </w:pPr>
      <w:r>
        <w:rPr>
          <w:sz w:val="20"/>
        </w:rPr>
        <w:t xml:space="preserve"> </w:t>
      </w:r>
    </w:p>
    <w:p w:rsidR="00E555A8" w:rsidRDefault="00E555A8">
      <w:pPr>
        <w:spacing w:after="0" w:line="259" w:lineRule="auto"/>
        <w:ind w:left="0" w:firstLine="0"/>
        <w:rPr>
          <w:sz w:val="20"/>
        </w:rPr>
      </w:pPr>
    </w:p>
    <w:p w:rsidR="00E555A8" w:rsidRDefault="00E555A8">
      <w:pPr>
        <w:spacing w:after="0" w:line="259" w:lineRule="auto"/>
        <w:ind w:left="0" w:firstLine="0"/>
        <w:rPr>
          <w:sz w:val="20"/>
        </w:rPr>
      </w:pPr>
    </w:p>
    <w:p w:rsidR="00E555A8" w:rsidRDefault="00E555A8">
      <w:pPr>
        <w:spacing w:after="0" w:line="259" w:lineRule="auto"/>
        <w:ind w:left="0" w:firstLine="0"/>
        <w:rPr>
          <w:sz w:val="20"/>
        </w:rPr>
      </w:pPr>
    </w:p>
    <w:p w:rsidR="00E555A8" w:rsidRDefault="00E555A8">
      <w:pPr>
        <w:spacing w:after="0" w:line="259" w:lineRule="auto"/>
        <w:ind w:left="0" w:firstLine="0"/>
        <w:rPr>
          <w:sz w:val="20"/>
        </w:rPr>
      </w:pPr>
    </w:p>
    <w:p w:rsidR="00E555A8" w:rsidRDefault="00E555A8">
      <w:pPr>
        <w:spacing w:after="0" w:line="259" w:lineRule="auto"/>
        <w:ind w:left="0" w:firstLine="0"/>
        <w:rPr>
          <w:sz w:val="20"/>
        </w:rPr>
      </w:pPr>
    </w:p>
    <w:p w:rsidR="00E555A8" w:rsidRDefault="00E555A8">
      <w:pPr>
        <w:spacing w:after="0" w:line="259" w:lineRule="auto"/>
        <w:ind w:left="0" w:firstLine="0"/>
      </w:pPr>
    </w:p>
    <w:p w:rsidR="00E74EDD" w:rsidRDefault="00220148">
      <w:pPr>
        <w:spacing w:after="0" w:line="259" w:lineRule="auto"/>
        <w:ind w:left="0" w:firstLine="0"/>
      </w:pPr>
      <w:r>
        <w:rPr>
          <w:sz w:val="20"/>
        </w:rPr>
        <w:t xml:space="preserve"> </w:t>
      </w:r>
    </w:p>
    <w:p w:rsidR="00E74EDD" w:rsidRDefault="00220148">
      <w:pPr>
        <w:spacing w:after="0" w:line="259" w:lineRule="auto"/>
        <w:ind w:left="0" w:firstLine="0"/>
      </w:pPr>
      <w:r>
        <w:rPr>
          <w:sz w:val="20"/>
        </w:rPr>
        <w:t xml:space="preserve"> </w:t>
      </w:r>
    </w:p>
    <w:p w:rsidR="00E74EDD" w:rsidRDefault="00220148">
      <w:pPr>
        <w:spacing w:after="0" w:line="259" w:lineRule="auto"/>
        <w:ind w:left="0" w:firstLine="0"/>
      </w:pPr>
      <w:r>
        <w:rPr>
          <w:sz w:val="20"/>
        </w:rPr>
        <w:t xml:space="preserve"> </w:t>
      </w:r>
    </w:p>
    <w:p w:rsidR="00E74EDD" w:rsidRDefault="00220148">
      <w:pPr>
        <w:spacing w:after="0" w:line="259" w:lineRule="auto"/>
        <w:ind w:left="0" w:firstLine="0"/>
      </w:pPr>
      <w:r>
        <w:rPr>
          <w:sz w:val="20"/>
        </w:rPr>
        <w:t xml:space="preserve"> </w:t>
      </w:r>
    </w:p>
    <w:p w:rsidR="00E74EDD" w:rsidRDefault="00220148">
      <w:pPr>
        <w:spacing w:after="0" w:line="259" w:lineRule="auto"/>
        <w:ind w:left="0" w:firstLine="0"/>
      </w:pPr>
      <w:r>
        <w:rPr>
          <w:sz w:val="20"/>
        </w:rPr>
        <w:t xml:space="preserve"> </w:t>
      </w:r>
    </w:p>
    <w:p w:rsidR="00E74EDD" w:rsidRDefault="00E74EDD" w:rsidP="004F10C2">
      <w:pPr>
        <w:spacing w:after="0" w:line="259" w:lineRule="auto"/>
        <w:ind w:left="0" w:firstLine="0"/>
      </w:pPr>
    </w:p>
    <w:p w:rsidR="00B67773" w:rsidRPr="00B67773" w:rsidRDefault="00B67773" w:rsidP="00B67773">
      <w:pPr>
        <w:pStyle w:val="TOCHead1"/>
        <w:spacing w:line="360" w:lineRule="auto"/>
        <w:ind w:left="0"/>
        <w:jc w:val="center"/>
        <w:rPr>
          <w:rFonts w:ascii="Times New Roman" w:hAnsi="Times New Roman"/>
          <w:sz w:val="28"/>
          <w:szCs w:val="24"/>
        </w:rPr>
      </w:pPr>
      <w:r w:rsidRPr="00B67773">
        <w:rPr>
          <w:rFonts w:ascii="Times New Roman" w:hAnsi="Times New Roman"/>
          <w:sz w:val="28"/>
          <w:szCs w:val="24"/>
        </w:rPr>
        <w:t>Contents</w:t>
      </w:r>
    </w:p>
    <w:p w:rsidR="00B67773" w:rsidRPr="00B67773" w:rsidRDefault="00B67773" w:rsidP="00B67773">
      <w:pPr>
        <w:pStyle w:val="TOCHead3"/>
        <w:spacing w:line="360" w:lineRule="auto"/>
        <w:rPr>
          <w:rFonts w:ascii="Times New Roman" w:hAnsi="Times New Roman"/>
          <w:szCs w:val="24"/>
        </w:rPr>
      </w:pPr>
      <w:r w:rsidRPr="00B67773">
        <w:rPr>
          <w:rFonts w:ascii="Times New Roman" w:hAnsi="Times New Roman"/>
          <w:szCs w:val="24"/>
        </w:rPr>
        <w:lastRenderedPageBreak/>
        <w:t>Introduction</w:t>
      </w:r>
      <w:r w:rsidRPr="00B67773">
        <w:rPr>
          <w:rFonts w:ascii="Times New Roman" w:hAnsi="Times New Roman"/>
          <w:szCs w:val="24"/>
        </w:rPr>
        <w:tab/>
      </w:r>
      <w:r w:rsidRPr="00B67773">
        <w:rPr>
          <w:rFonts w:ascii="Times New Roman" w:hAnsi="Times New Roman"/>
          <w:b w:val="0"/>
          <w:bCs/>
          <w:szCs w:val="24"/>
        </w:rPr>
        <w:tab/>
        <w:t>1-1</w:t>
      </w:r>
    </w:p>
    <w:p w:rsidR="00B67773" w:rsidRPr="00B67773" w:rsidRDefault="00B67773" w:rsidP="00B67773">
      <w:pPr>
        <w:pStyle w:val="TOCHead3"/>
        <w:spacing w:before="0" w:line="360" w:lineRule="auto"/>
        <w:rPr>
          <w:rFonts w:ascii="Times New Roman" w:hAnsi="Times New Roman"/>
          <w:szCs w:val="24"/>
        </w:rPr>
      </w:pPr>
      <w:r w:rsidRPr="00B67773">
        <w:rPr>
          <w:rFonts w:ascii="Times New Roman" w:hAnsi="Times New Roman"/>
          <w:szCs w:val="24"/>
        </w:rPr>
        <w:t>Problem Statement</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2.1</w:t>
      </w:r>
      <w:r w:rsidRPr="00B67773">
        <w:rPr>
          <w:rFonts w:ascii="Times New Roman" w:hAnsi="Times New Roman"/>
          <w:sz w:val="24"/>
          <w:szCs w:val="24"/>
        </w:rPr>
        <w:tab/>
        <w:t>Objective and Scope of Project</w:t>
      </w:r>
      <w:r w:rsidRPr="00B67773">
        <w:rPr>
          <w:rFonts w:ascii="Times New Roman" w:hAnsi="Times New Roman"/>
          <w:sz w:val="24"/>
          <w:szCs w:val="24"/>
        </w:rPr>
        <w:tab/>
        <w:t>2-1</w:t>
      </w:r>
    </w:p>
    <w:p w:rsidR="00B67773" w:rsidRPr="00B67773" w:rsidRDefault="00B67773" w:rsidP="00B67773">
      <w:pPr>
        <w:pStyle w:val="TOCHead3"/>
        <w:spacing w:line="360" w:lineRule="auto"/>
        <w:rPr>
          <w:rFonts w:ascii="Times New Roman" w:hAnsi="Times New Roman"/>
          <w:szCs w:val="24"/>
        </w:rPr>
      </w:pPr>
      <w:r w:rsidRPr="00B67773">
        <w:rPr>
          <w:rFonts w:ascii="Times New Roman" w:hAnsi="Times New Roman"/>
          <w:szCs w:val="24"/>
        </w:rPr>
        <w:t>Data Collection</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3.1</w:t>
      </w:r>
      <w:r w:rsidRPr="00B67773">
        <w:rPr>
          <w:rFonts w:ascii="Times New Roman" w:hAnsi="Times New Roman"/>
          <w:sz w:val="24"/>
          <w:szCs w:val="24"/>
        </w:rPr>
        <w:tab/>
        <w:t>Source</w:t>
      </w:r>
      <w:r w:rsidRPr="00B67773">
        <w:rPr>
          <w:rFonts w:ascii="Times New Roman" w:hAnsi="Times New Roman"/>
          <w:sz w:val="24"/>
          <w:szCs w:val="24"/>
        </w:rPr>
        <w:tab/>
        <w:t>3-1</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3.2</w:t>
      </w:r>
      <w:r w:rsidRPr="00B67773">
        <w:rPr>
          <w:rFonts w:ascii="Times New Roman" w:hAnsi="Times New Roman"/>
          <w:sz w:val="24"/>
          <w:szCs w:val="24"/>
        </w:rPr>
        <w:tab/>
        <w:t>Data Pre-Processing</w:t>
      </w:r>
      <w:r w:rsidRPr="00B67773">
        <w:rPr>
          <w:rFonts w:ascii="Times New Roman" w:hAnsi="Times New Roman"/>
          <w:sz w:val="24"/>
          <w:szCs w:val="24"/>
        </w:rPr>
        <w:tab/>
        <w:t>3-2</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3.3</w:t>
      </w:r>
      <w:r w:rsidRPr="00B67773">
        <w:rPr>
          <w:rFonts w:ascii="Times New Roman" w:hAnsi="Times New Roman"/>
          <w:sz w:val="24"/>
          <w:szCs w:val="24"/>
        </w:rPr>
        <w:tab/>
        <w:t>Tools and Techniques</w:t>
      </w:r>
      <w:r w:rsidRPr="00B67773">
        <w:rPr>
          <w:rFonts w:ascii="Times New Roman" w:hAnsi="Times New Roman"/>
          <w:sz w:val="24"/>
          <w:szCs w:val="24"/>
        </w:rPr>
        <w:tab/>
        <w:t>3-3</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3.3.1     Tableau</w:t>
      </w:r>
      <w:r w:rsidRPr="00B67773">
        <w:rPr>
          <w:rFonts w:ascii="Times New Roman" w:hAnsi="Times New Roman"/>
          <w:sz w:val="24"/>
          <w:szCs w:val="24"/>
        </w:rPr>
        <w:tab/>
        <w:t>3.3.1</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3.3.2     Python</w:t>
      </w:r>
      <w:r w:rsidRPr="00B67773">
        <w:rPr>
          <w:rFonts w:ascii="Times New Roman" w:hAnsi="Times New Roman"/>
          <w:sz w:val="24"/>
          <w:szCs w:val="24"/>
        </w:rPr>
        <w:tab/>
        <w:t>3.3.2</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3.3.3     R</w:t>
      </w:r>
      <w:r w:rsidRPr="00B67773">
        <w:rPr>
          <w:rFonts w:ascii="Times New Roman" w:hAnsi="Times New Roman"/>
          <w:sz w:val="24"/>
          <w:szCs w:val="24"/>
        </w:rPr>
        <w:tab/>
        <w:t>3.3.3</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3.4</w:t>
      </w:r>
      <w:r w:rsidRPr="00B67773">
        <w:rPr>
          <w:rFonts w:ascii="Times New Roman" w:hAnsi="Times New Roman"/>
          <w:sz w:val="24"/>
          <w:szCs w:val="24"/>
        </w:rPr>
        <w:tab/>
        <w:t>High-level Approach</w:t>
      </w:r>
      <w:r w:rsidRPr="00B67773">
        <w:rPr>
          <w:rFonts w:ascii="Times New Roman" w:hAnsi="Times New Roman"/>
          <w:sz w:val="24"/>
          <w:szCs w:val="24"/>
        </w:rPr>
        <w:tab/>
        <w:t>3-4</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3.5</w:t>
      </w:r>
      <w:r w:rsidRPr="00B67773">
        <w:rPr>
          <w:rFonts w:ascii="Times New Roman" w:hAnsi="Times New Roman"/>
          <w:sz w:val="24"/>
          <w:szCs w:val="24"/>
        </w:rPr>
        <w:tab/>
        <w:t>Constraints</w:t>
      </w:r>
      <w:r w:rsidRPr="00B67773">
        <w:rPr>
          <w:rFonts w:ascii="Times New Roman" w:hAnsi="Times New Roman"/>
          <w:sz w:val="24"/>
          <w:szCs w:val="24"/>
        </w:rPr>
        <w:tab/>
        <w:t>3-5</w:t>
      </w:r>
    </w:p>
    <w:p w:rsidR="00B67773" w:rsidRPr="00B67773" w:rsidRDefault="00B67773" w:rsidP="00B67773">
      <w:pPr>
        <w:pStyle w:val="TOCHead3"/>
        <w:spacing w:line="360" w:lineRule="auto"/>
        <w:rPr>
          <w:rFonts w:ascii="Times New Roman" w:hAnsi="Times New Roman"/>
          <w:szCs w:val="24"/>
        </w:rPr>
      </w:pPr>
      <w:r w:rsidRPr="00B67773">
        <w:rPr>
          <w:rFonts w:ascii="Times New Roman" w:hAnsi="Times New Roman"/>
          <w:szCs w:val="24"/>
        </w:rPr>
        <w:t>Exploratory Data Analysis</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4.1</w:t>
      </w:r>
      <w:r w:rsidRPr="00B67773">
        <w:rPr>
          <w:rFonts w:ascii="Times New Roman" w:hAnsi="Times New Roman"/>
          <w:sz w:val="24"/>
          <w:szCs w:val="24"/>
        </w:rPr>
        <w:tab/>
        <w:t>Data Dictionary Table</w:t>
      </w:r>
      <w:r w:rsidRPr="00B67773">
        <w:rPr>
          <w:rFonts w:ascii="Times New Roman" w:hAnsi="Times New Roman"/>
          <w:sz w:val="24"/>
          <w:szCs w:val="24"/>
        </w:rPr>
        <w:tab/>
        <w:t>4-1</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4.2</w:t>
      </w:r>
      <w:r w:rsidRPr="00B67773">
        <w:rPr>
          <w:rFonts w:ascii="Times New Roman" w:hAnsi="Times New Roman"/>
          <w:sz w:val="24"/>
          <w:szCs w:val="24"/>
        </w:rPr>
        <w:tab/>
        <w:t>Graphs and Observations</w:t>
      </w:r>
      <w:r w:rsidRPr="00B67773">
        <w:rPr>
          <w:rFonts w:ascii="Times New Roman" w:hAnsi="Times New Roman"/>
          <w:sz w:val="24"/>
          <w:szCs w:val="24"/>
        </w:rPr>
        <w:tab/>
        <w:t>4-1</w:t>
      </w:r>
    </w:p>
    <w:p w:rsidR="00B67773" w:rsidRPr="00B67773" w:rsidRDefault="00B67773" w:rsidP="00B67773">
      <w:pPr>
        <w:pStyle w:val="TOCText"/>
        <w:tabs>
          <w:tab w:val="left" w:pos="2520"/>
        </w:tabs>
        <w:spacing w:line="360" w:lineRule="auto"/>
        <w:rPr>
          <w:rFonts w:ascii="Times New Roman" w:hAnsi="Times New Roman"/>
          <w:sz w:val="24"/>
          <w:szCs w:val="24"/>
        </w:rPr>
      </w:pPr>
      <w:r w:rsidRPr="00B67773">
        <w:rPr>
          <w:rFonts w:ascii="Times New Roman" w:hAnsi="Times New Roman"/>
          <w:sz w:val="24"/>
          <w:szCs w:val="24"/>
        </w:rPr>
        <w:t>4.3</w:t>
      </w:r>
      <w:r w:rsidRPr="00B67773">
        <w:rPr>
          <w:rFonts w:ascii="Times New Roman" w:hAnsi="Times New Roman"/>
          <w:sz w:val="24"/>
          <w:szCs w:val="24"/>
        </w:rPr>
        <w:tab/>
        <w:t>Overall EDA Conclusions</w:t>
      </w:r>
      <w:r w:rsidRPr="00B67773">
        <w:rPr>
          <w:rFonts w:ascii="Times New Roman" w:hAnsi="Times New Roman"/>
          <w:sz w:val="24"/>
          <w:szCs w:val="24"/>
        </w:rPr>
        <w:tab/>
        <w:t>4-1</w:t>
      </w:r>
    </w:p>
    <w:p w:rsidR="00B67773" w:rsidRPr="00B67773" w:rsidRDefault="00B67773" w:rsidP="00B67773">
      <w:pPr>
        <w:pStyle w:val="TOCHead3"/>
        <w:spacing w:line="360" w:lineRule="auto"/>
        <w:rPr>
          <w:rFonts w:ascii="Times New Roman" w:hAnsi="Times New Roman"/>
          <w:szCs w:val="24"/>
        </w:rPr>
      </w:pPr>
      <w:r w:rsidRPr="00B67773">
        <w:rPr>
          <w:rFonts w:ascii="Times New Roman" w:hAnsi="Times New Roman"/>
          <w:szCs w:val="24"/>
        </w:rPr>
        <w:t>Model Development</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5.1</w:t>
      </w:r>
      <w:r w:rsidRPr="00B67773">
        <w:rPr>
          <w:rFonts w:ascii="Times New Roman" w:hAnsi="Times New Roman"/>
          <w:sz w:val="24"/>
          <w:szCs w:val="24"/>
        </w:rPr>
        <w:tab/>
        <w:t>Model Development – ARIMA</w:t>
      </w:r>
      <w:r w:rsidRPr="00B67773">
        <w:rPr>
          <w:rFonts w:ascii="Times New Roman" w:hAnsi="Times New Roman"/>
          <w:sz w:val="24"/>
          <w:szCs w:val="24"/>
        </w:rPr>
        <w:tab/>
        <w:t>5-1</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5.1.1     Atrium</w:t>
      </w:r>
      <w:r w:rsidRPr="00B67773">
        <w:rPr>
          <w:rFonts w:ascii="Times New Roman" w:hAnsi="Times New Roman"/>
          <w:sz w:val="24"/>
          <w:szCs w:val="24"/>
        </w:rPr>
        <w:tab/>
        <w:t>5.1.1</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5.1.2     Central Shopping Mall</w:t>
      </w:r>
      <w:r w:rsidRPr="00B67773">
        <w:rPr>
          <w:rFonts w:ascii="Times New Roman" w:hAnsi="Times New Roman"/>
          <w:sz w:val="24"/>
          <w:szCs w:val="24"/>
        </w:rPr>
        <w:tab/>
        <w:t>5.1.2</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5.1.3     Kimki</w:t>
      </w:r>
      <w:r w:rsidRPr="00B67773">
        <w:rPr>
          <w:rFonts w:ascii="Times New Roman" w:hAnsi="Times New Roman"/>
          <w:sz w:val="24"/>
          <w:szCs w:val="24"/>
        </w:rPr>
        <w:tab/>
        <w:t>5.1.3</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5.1.4     Mega Teply Stan</w:t>
      </w:r>
      <w:r w:rsidRPr="00B67773">
        <w:rPr>
          <w:rFonts w:ascii="Times New Roman" w:hAnsi="Times New Roman"/>
          <w:sz w:val="24"/>
          <w:szCs w:val="24"/>
        </w:rPr>
        <w:tab/>
        <w:t>5.1.4</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5.1.5     Semonovisky</w:t>
      </w:r>
      <w:r w:rsidRPr="00B67773">
        <w:rPr>
          <w:rFonts w:ascii="Times New Roman" w:hAnsi="Times New Roman"/>
          <w:sz w:val="24"/>
          <w:szCs w:val="24"/>
        </w:rPr>
        <w:tab/>
        <w:t xml:space="preserve">5.1.5     </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5.2</w:t>
      </w:r>
      <w:r w:rsidRPr="00B67773">
        <w:rPr>
          <w:rFonts w:ascii="Times New Roman" w:hAnsi="Times New Roman"/>
          <w:sz w:val="24"/>
          <w:szCs w:val="24"/>
        </w:rPr>
        <w:tab/>
        <w:t>Model Development – Prophet</w:t>
      </w:r>
      <w:r w:rsidRPr="00B67773">
        <w:rPr>
          <w:rFonts w:ascii="Times New Roman" w:hAnsi="Times New Roman"/>
          <w:sz w:val="24"/>
          <w:szCs w:val="24"/>
        </w:rPr>
        <w:tab/>
        <w:t>5-2</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ab/>
        <w:t>5.2.1     Semonovisky</w:t>
      </w:r>
      <w:r w:rsidRPr="00B67773">
        <w:rPr>
          <w:rFonts w:ascii="Times New Roman" w:hAnsi="Times New Roman"/>
          <w:sz w:val="24"/>
          <w:szCs w:val="24"/>
        </w:rPr>
        <w:tab/>
        <w:t>5.2.1</w:t>
      </w:r>
    </w:p>
    <w:p w:rsidR="00B67773" w:rsidRPr="00B67773" w:rsidRDefault="00B67773" w:rsidP="00B67773">
      <w:pPr>
        <w:pStyle w:val="TOCHead3"/>
        <w:spacing w:line="360" w:lineRule="auto"/>
        <w:rPr>
          <w:rFonts w:ascii="Times New Roman" w:hAnsi="Times New Roman"/>
          <w:szCs w:val="24"/>
        </w:rPr>
      </w:pPr>
      <w:r w:rsidRPr="00B67773">
        <w:rPr>
          <w:rFonts w:ascii="Times New Roman" w:hAnsi="Times New Roman"/>
          <w:szCs w:val="24"/>
        </w:rPr>
        <w:t>Forecasting the Sales</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6.2</w:t>
      </w:r>
      <w:r w:rsidRPr="00B67773">
        <w:rPr>
          <w:rFonts w:ascii="Times New Roman" w:hAnsi="Times New Roman"/>
          <w:sz w:val="24"/>
          <w:szCs w:val="24"/>
        </w:rPr>
        <w:tab/>
        <w:t xml:space="preserve">ARIMA </w:t>
      </w:r>
      <w:r w:rsidRPr="00B67773">
        <w:rPr>
          <w:rFonts w:ascii="Times New Roman" w:hAnsi="Times New Roman"/>
          <w:sz w:val="24"/>
          <w:szCs w:val="24"/>
        </w:rPr>
        <w:tab/>
        <w:t>6-2</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sz w:val="24"/>
          <w:szCs w:val="24"/>
        </w:rPr>
        <w:t>6.3</w:t>
      </w:r>
      <w:r w:rsidRPr="00B67773">
        <w:rPr>
          <w:rFonts w:ascii="Times New Roman" w:hAnsi="Times New Roman"/>
          <w:sz w:val="24"/>
          <w:szCs w:val="24"/>
        </w:rPr>
        <w:tab/>
        <w:t xml:space="preserve">Prophet  </w:t>
      </w:r>
      <w:r w:rsidRPr="00B67773">
        <w:rPr>
          <w:rFonts w:ascii="Times New Roman" w:hAnsi="Times New Roman"/>
          <w:sz w:val="24"/>
          <w:szCs w:val="24"/>
        </w:rPr>
        <w:tab/>
        <w:t>6-3</w:t>
      </w:r>
    </w:p>
    <w:p w:rsidR="00B67773" w:rsidRPr="00B67773" w:rsidRDefault="00B67773" w:rsidP="00B67773">
      <w:pPr>
        <w:pStyle w:val="TOCHead3"/>
        <w:spacing w:line="360" w:lineRule="auto"/>
        <w:rPr>
          <w:rFonts w:ascii="Times New Roman" w:hAnsi="Times New Roman"/>
          <w:szCs w:val="24"/>
        </w:rPr>
      </w:pPr>
      <w:r w:rsidRPr="00B67773">
        <w:rPr>
          <w:rFonts w:ascii="Times New Roman" w:hAnsi="Times New Roman"/>
          <w:szCs w:val="24"/>
        </w:rPr>
        <w:t>Appendices</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i/>
          <w:sz w:val="24"/>
          <w:szCs w:val="24"/>
        </w:rPr>
        <w:t>Appendix A</w:t>
      </w:r>
      <w:r w:rsidRPr="00B67773">
        <w:rPr>
          <w:rFonts w:ascii="Times New Roman" w:hAnsi="Times New Roman"/>
          <w:sz w:val="24"/>
          <w:szCs w:val="24"/>
        </w:rPr>
        <w:t xml:space="preserve"> </w:t>
      </w:r>
      <w:r w:rsidRPr="00B67773">
        <w:rPr>
          <w:rFonts w:ascii="Times New Roman" w:hAnsi="Times New Roman"/>
          <w:sz w:val="24"/>
          <w:szCs w:val="24"/>
        </w:rPr>
        <w:tab/>
        <w:t>Code snippets to Data preprocessing</w:t>
      </w:r>
      <w:r w:rsidRPr="00B67773">
        <w:rPr>
          <w:rFonts w:ascii="Times New Roman" w:hAnsi="Times New Roman"/>
          <w:sz w:val="24"/>
          <w:szCs w:val="24"/>
        </w:rPr>
        <w:tab/>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i/>
          <w:sz w:val="24"/>
          <w:szCs w:val="24"/>
        </w:rPr>
        <w:lastRenderedPageBreak/>
        <w:t>Appendix B</w:t>
      </w:r>
      <w:r w:rsidRPr="00B67773">
        <w:rPr>
          <w:rFonts w:ascii="Times New Roman" w:hAnsi="Times New Roman"/>
          <w:sz w:val="24"/>
          <w:szCs w:val="24"/>
        </w:rPr>
        <w:t xml:space="preserve"> </w:t>
      </w:r>
      <w:r w:rsidRPr="00B67773">
        <w:rPr>
          <w:rFonts w:ascii="Times New Roman" w:hAnsi="Times New Roman"/>
          <w:sz w:val="24"/>
          <w:szCs w:val="24"/>
        </w:rPr>
        <w:tab/>
        <w:t>Data Cleaning (Python)</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i/>
          <w:sz w:val="24"/>
          <w:szCs w:val="24"/>
        </w:rPr>
        <w:t>Appendix C</w:t>
      </w:r>
      <w:r w:rsidRPr="00B67773">
        <w:rPr>
          <w:rFonts w:ascii="Times New Roman" w:hAnsi="Times New Roman"/>
          <w:sz w:val="24"/>
          <w:szCs w:val="24"/>
        </w:rPr>
        <w:tab/>
        <w:t>ARIMA (Python)</w:t>
      </w:r>
    </w:p>
    <w:p w:rsidR="00B67773" w:rsidRPr="00B67773" w:rsidRDefault="00B67773" w:rsidP="00B67773">
      <w:pPr>
        <w:pStyle w:val="TOCText"/>
        <w:spacing w:line="360" w:lineRule="auto"/>
        <w:rPr>
          <w:rFonts w:ascii="Times New Roman" w:hAnsi="Times New Roman"/>
          <w:sz w:val="24"/>
          <w:szCs w:val="24"/>
        </w:rPr>
      </w:pPr>
      <w:r w:rsidRPr="00B67773">
        <w:rPr>
          <w:rFonts w:ascii="Times New Roman" w:hAnsi="Times New Roman"/>
          <w:i/>
          <w:sz w:val="24"/>
          <w:szCs w:val="24"/>
        </w:rPr>
        <w:t>Appendix D</w:t>
      </w:r>
      <w:r w:rsidRPr="00B67773">
        <w:rPr>
          <w:rFonts w:ascii="Times New Roman" w:hAnsi="Times New Roman"/>
          <w:sz w:val="24"/>
          <w:szCs w:val="24"/>
        </w:rPr>
        <w:tab/>
        <w:t>Prophet (R)</w:t>
      </w:r>
    </w:p>
    <w:p w:rsidR="00B67773" w:rsidRPr="00B67773" w:rsidRDefault="00B67773" w:rsidP="00B67773">
      <w:pPr>
        <w:pStyle w:val="TOCText"/>
        <w:tabs>
          <w:tab w:val="clear" w:pos="1680"/>
          <w:tab w:val="left" w:pos="990"/>
        </w:tabs>
        <w:spacing w:line="360" w:lineRule="auto"/>
        <w:ind w:left="0"/>
        <w:rPr>
          <w:rFonts w:ascii="Times New Roman" w:hAnsi="Times New Roman"/>
          <w:sz w:val="24"/>
          <w:szCs w:val="24"/>
        </w:rPr>
      </w:pPr>
      <w:r w:rsidRPr="00B67773">
        <w:rPr>
          <w:rFonts w:ascii="Times New Roman" w:hAnsi="Times New Roman"/>
          <w:i/>
          <w:sz w:val="24"/>
          <w:szCs w:val="24"/>
        </w:rPr>
        <w:tab/>
      </w: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Default="00B67773" w:rsidP="00B67773">
      <w:pPr>
        <w:pStyle w:val="TOCText"/>
        <w:spacing w:line="360" w:lineRule="auto"/>
        <w:rPr>
          <w:rFonts w:ascii="Helvetica" w:hAnsi="Helvetica"/>
          <w:sz w:val="21"/>
          <w:szCs w:val="21"/>
        </w:rPr>
      </w:pPr>
    </w:p>
    <w:p w:rsidR="00B67773" w:rsidRPr="00EF5E5D" w:rsidRDefault="00B67773" w:rsidP="00B67773">
      <w:pPr>
        <w:pStyle w:val="TOCText"/>
        <w:spacing w:line="360" w:lineRule="auto"/>
        <w:rPr>
          <w:rFonts w:ascii="Helvetica" w:hAnsi="Helvetica"/>
          <w:sz w:val="21"/>
          <w:szCs w:val="21"/>
        </w:rPr>
      </w:pPr>
    </w:p>
    <w:p w:rsidR="004F10C2" w:rsidRDefault="004F10C2">
      <w:pPr>
        <w:spacing w:after="0"/>
        <w:ind w:left="216"/>
        <w:rPr>
          <w:b/>
          <w:color w:val="2F5597"/>
          <w:sz w:val="28"/>
        </w:rPr>
      </w:pPr>
    </w:p>
    <w:p w:rsidR="00B84A20" w:rsidRDefault="00220148" w:rsidP="00850CCF">
      <w:pPr>
        <w:pStyle w:val="ListParagraph"/>
        <w:numPr>
          <w:ilvl w:val="0"/>
          <w:numId w:val="5"/>
        </w:numPr>
        <w:spacing w:after="0"/>
        <w:rPr>
          <w:b/>
          <w:color w:val="2F5597"/>
          <w:sz w:val="28"/>
        </w:rPr>
      </w:pPr>
      <w:r w:rsidRPr="00B84A20">
        <w:rPr>
          <w:b/>
          <w:color w:val="2F5597"/>
          <w:sz w:val="28"/>
        </w:rPr>
        <w:t>INTRODUCTION</w:t>
      </w:r>
    </w:p>
    <w:p w:rsidR="00B84A20" w:rsidRDefault="00B84A20" w:rsidP="00B84A20">
      <w:pPr>
        <w:pStyle w:val="ListParagraph"/>
        <w:spacing w:after="0"/>
        <w:ind w:left="941" w:firstLine="0"/>
        <w:rPr>
          <w:b/>
          <w:color w:val="2F5597"/>
          <w:sz w:val="28"/>
        </w:rPr>
      </w:pPr>
    </w:p>
    <w:p w:rsidR="00674D3A" w:rsidRPr="00674D3A" w:rsidRDefault="00674D3A" w:rsidP="00674D3A">
      <w:pPr>
        <w:spacing w:after="160" w:line="256" w:lineRule="auto"/>
        <w:ind w:left="0" w:firstLine="0"/>
        <w:jc w:val="both"/>
        <w:rPr>
          <w:color w:val="444444"/>
        </w:rPr>
      </w:pPr>
      <w:r w:rsidRPr="00674D3A">
        <w:rPr>
          <w:color w:val="444444"/>
        </w:rPr>
        <w:lastRenderedPageBreak/>
        <w:t>Sales are the lifeblood of a business. It is what helps to pay employees, cover operating expenses, buy more inventory, market new products and attract more investors. Sales forecasting is a crucial part of the financial planning of a business. Sales forecasting is  a self-assessment tool that uses past and current sales statistics to intelligently predict future performance.</w:t>
      </w:r>
    </w:p>
    <w:p w:rsidR="00674D3A" w:rsidRPr="00674D3A" w:rsidRDefault="00674D3A" w:rsidP="00674D3A">
      <w:pPr>
        <w:spacing w:after="160" w:line="256" w:lineRule="auto"/>
        <w:ind w:left="0" w:firstLine="0"/>
        <w:jc w:val="both"/>
        <w:rPr>
          <w:color w:val="444444"/>
        </w:rPr>
      </w:pPr>
      <w:r w:rsidRPr="00674D3A">
        <w:rPr>
          <w:color w:val="444444"/>
        </w:rPr>
        <w:t>With an accurate sales forecast in hand, we can plan for the future. If our sales forecast says that during December you make 30 percent of our yearly sales, then we need to ramp up manufacturing in September to prepare for the rush. It might also be smart to invest more in seasonal sales, people and start a targeted marketing campaign right after Thanksgiving. One simple sales forecast can inform every other aspect of your business.</w:t>
      </w:r>
    </w:p>
    <w:p w:rsidR="00B84A20" w:rsidRPr="00674D3A" w:rsidRDefault="00674D3A" w:rsidP="00674D3A">
      <w:pPr>
        <w:spacing w:after="160" w:line="256" w:lineRule="auto"/>
        <w:ind w:left="0" w:firstLine="0"/>
        <w:jc w:val="both"/>
        <w:rPr>
          <w:color w:val="444444"/>
        </w:rPr>
      </w:pPr>
      <w:r w:rsidRPr="00674D3A">
        <w:rPr>
          <w:color w:val="444444"/>
        </w:rPr>
        <w:t>Sales forecasts are also an important part of starting a new business. Almost all new businesses need loans or start-up capital to purchase everything necessary to get off the ground: office space, equipment, inventory, employee salaries and marketing. We cannot just walk into a bank with a bright idea and lots of enthusiasm. We need to show them numbers that prove your business is viable. In other words, you need a business plan</w:t>
      </w:r>
    </w:p>
    <w:p w:rsidR="00B84A20" w:rsidRDefault="00B84A20" w:rsidP="00B84A20">
      <w:pPr>
        <w:pStyle w:val="ListParagraph"/>
        <w:spacing w:after="0"/>
        <w:ind w:left="941" w:firstLine="0"/>
        <w:rPr>
          <w:b/>
          <w:color w:val="2F5597"/>
          <w:sz w:val="28"/>
        </w:rPr>
      </w:pPr>
    </w:p>
    <w:p w:rsidR="00B84A20" w:rsidRPr="00B84A20" w:rsidRDefault="00220148" w:rsidP="00850CCF">
      <w:pPr>
        <w:pStyle w:val="ListParagraph"/>
        <w:numPr>
          <w:ilvl w:val="0"/>
          <w:numId w:val="5"/>
        </w:numPr>
        <w:spacing w:after="0"/>
        <w:rPr>
          <w:b/>
          <w:color w:val="2F5597"/>
          <w:sz w:val="28"/>
        </w:rPr>
      </w:pPr>
      <w:r w:rsidRPr="00B84A20">
        <w:rPr>
          <w:b/>
          <w:color w:val="2F5597"/>
          <w:sz w:val="28"/>
        </w:rPr>
        <w:t xml:space="preserve">PROBLEM STATEMENT:  </w:t>
      </w:r>
    </w:p>
    <w:p w:rsidR="00B84A20" w:rsidRDefault="00B84A20" w:rsidP="00B84A20">
      <w:pPr>
        <w:pStyle w:val="ListParagraph"/>
        <w:spacing w:after="4" w:line="245" w:lineRule="auto"/>
        <w:ind w:left="0" w:firstLine="0"/>
        <w:jc w:val="both"/>
        <w:rPr>
          <w:color w:val="444444"/>
        </w:rPr>
      </w:pPr>
    </w:p>
    <w:p w:rsidR="00E74EDD" w:rsidRDefault="00220148" w:rsidP="00674D3A">
      <w:pPr>
        <w:spacing w:after="4" w:line="245" w:lineRule="auto"/>
        <w:jc w:val="both"/>
      </w:pPr>
      <w:r w:rsidRPr="00674D3A">
        <w:rPr>
          <w:color w:val="444444"/>
        </w:rPr>
        <w:t xml:space="preserve">Sales forecast is the backbone of a business plan. People measure a business and its growth by sales, and the sales forecast sets the standard for expenses, profits and growth. The sales forecast is almost always going to be the first set of numbers we’ll track for plan vs. actual use, even if we do no other numbers. </w:t>
      </w:r>
    </w:p>
    <w:p w:rsidR="00B84A20" w:rsidRDefault="00B84A20" w:rsidP="00674D3A">
      <w:pPr>
        <w:spacing w:after="4" w:line="245" w:lineRule="auto"/>
        <w:ind w:left="551" w:right="284"/>
        <w:jc w:val="both"/>
        <w:rPr>
          <w:color w:val="444444"/>
        </w:rPr>
      </w:pPr>
    </w:p>
    <w:p w:rsidR="00E74EDD" w:rsidRDefault="00220148" w:rsidP="00674D3A">
      <w:pPr>
        <w:spacing w:after="4" w:line="245" w:lineRule="auto"/>
        <w:ind w:right="284"/>
        <w:jc w:val="both"/>
      </w:pPr>
      <w:r>
        <w:rPr>
          <w:color w:val="444444"/>
        </w:rPr>
        <w:t xml:space="preserve">The task is to forecast the total amount of products sold in every shop for the test set. Note that the list of shops and products slightly changes every month. Creating a robust model that can handle such situations is part of the challenge. </w:t>
      </w:r>
      <w:r w:rsidR="00B84A20">
        <w:rPr>
          <w:color w:val="444444"/>
        </w:rPr>
        <w:tab/>
      </w:r>
      <w:r w:rsidR="00B84A20">
        <w:rPr>
          <w:color w:val="444444"/>
        </w:rPr>
        <w:tab/>
      </w:r>
      <w:r w:rsidR="00B84A20">
        <w:rPr>
          <w:color w:val="444444"/>
        </w:rPr>
        <w:tab/>
      </w:r>
    </w:p>
    <w:p w:rsidR="00674D3A" w:rsidRPr="00674D3A" w:rsidRDefault="00220148" w:rsidP="00674D3A">
      <w:pPr>
        <w:spacing w:after="26" w:line="259" w:lineRule="auto"/>
        <w:ind w:left="0" w:firstLine="0"/>
      </w:pPr>
      <w:r>
        <w:rPr>
          <w:color w:val="444444"/>
          <w:sz w:val="23"/>
        </w:rPr>
        <w:t xml:space="preserve"> </w:t>
      </w:r>
    </w:p>
    <w:p w:rsidR="00674D3A" w:rsidRPr="00674D3A" w:rsidRDefault="00674D3A" w:rsidP="00850CCF">
      <w:pPr>
        <w:pStyle w:val="ListParagraph"/>
        <w:numPr>
          <w:ilvl w:val="1"/>
          <w:numId w:val="5"/>
        </w:numPr>
        <w:spacing w:after="108" w:line="259" w:lineRule="auto"/>
        <w:rPr>
          <w:sz w:val="22"/>
        </w:rPr>
      </w:pPr>
      <w:r w:rsidRPr="00674D3A">
        <w:rPr>
          <w:b/>
          <w:color w:val="2E5496"/>
          <w:sz w:val="28"/>
        </w:rPr>
        <w:t xml:space="preserve"> </w:t>
      </w:r>
      <w:r w:rsidR="00220148" w:rsidRPr="00674D3A">
        <w:rPr>
          <w:b/>
          <w:color w:val="2E5496"/>
        </w:rPr>
        <w:t>OBJECTIVE AND SCOPE OF THE PROJECT:</w:t>
      </w:r>
      <w:r w:rsidR="00220148" w:rsidRPr="00674D3A">
        <w:rPr>
          <w:b/>
        </w:rPr>
        <w:t xml:space="preserve"> </w:t>
      </w:r>
    </w:p>
    <w:p w:rsidR="00674D3A" w:rsidRDefault="00674D3A" w:rsidP="00674D3A">
      <w:pPr>
        <w:pStyle w:val="ListParagraph"/>
        <w:spacing w:after="108" w:line="259" w:lineRule="auto"/>
        <w:ind w:left="941" w:firstLine="0"/>
        <w:rPr>
          <w:b/>
          <w:color w:val="2E5496"/>
        </w:rPr>
      </w:pPr>
    </w:p>
    <w:p w:rsidR="00E74EDD" w:rsidRPr="00674D3A" w:rsidRDefault="00220148" w:rsidP="00674D3A">
      <w:pPr>
        <w:pStyle w:val="ListParagraph"/>
        <w:spacing w:after="108" w:line="259" w:lineRule="auto"/>
        <w:ind w:left="941" w:firstLine="0"/>
        <w:rPr>
          <w:sz w:val="22"/>
        </w:rPr>
      </w:pPr>
      <w:r w:rsidRPr="00674D3A">
        <w:rPr>
          <w:b/>
          <w:color w:val="2E5496"/>
        </w:rPr>
        <w:t>1.2.1 Objective:</w:t>
      </w:r>
      <w:r w:rsidRPr="00674D3A">
        <w:rPr>
          <w:b/>
        </w:rPr>
        <w:t xml:space="preserve"> </w:t>
      </w:r>
    </w:p>
    <w:p w:rsidR="00E74EDD" w:rsidRDefault="00220148" w:rsidP="00674D3A">
      <w:pPr>
        <w:spacing w:after="185"/>
        <w:ind w:left="452" w:right="449" w:firstLine="489"/>
      </w:pPr>
      <w:r>
        <w:t xml:space="preserve">The Primary objectives of the study are: </w:t>
      </w:r>
    </w:p>
    <w:p w:rsidR="00E74EDD" w:rsidRDefault="00220148">
      <w:pPr>
        <w:numPr>
          <w:ilvl w:val="0"/>
          <w:numId w:val="1"/>
        </w:numPr>
        <w:ind w:right="449" w:hanging="360"/>
      </w:pPr>
      <w:r>
        <w:t xml:space="preserve">Study the sales of various items across different stores of Russia in a given interval and forecast the sales. </w:t>
      </w:r>
    </w:p>
    <w:p w:rsidR="00E74EDD" w:rsidRDefault="00220148">
      <w:pPr>
        <w:numPr>
          <w:ilvl w:val="0"/>
          <w:numId w:val="1"/>
        </w:numPr>
        <w:ind w:right="449" w:hanging="360"/>
      </w:pPr>
      <w:r>
        <w:t xml:space="preserve">Identify the various factors that affect the sales of items across stores. </w:t>
      </w:r>
    </w:p>
    <w:p w:rsidR="00E74EDD" w:rsidRDefault="00220148">
      <w:pPr>
        <w:numPr>
          <w:ilvl w:val="0"/>
          <w:numId w:val="1"/>
        </w:numPr>
        <w:ind w:right="449" w:hanging="360"/>
      </w:pPr>
      <w:r>
        <w:t xml:space="preserve">Explore the possibility of developing a Time Series ARIMA model to forecast sales. </w:t>
      </w:r>
    </w:p>
    <w:p w:rsidR="00E74EDD" w:rsidRDefault="00220148">
      <w:pPr>
        <w:numPr>
          <w:ilvl w:val="0"/>
          <w:numId w:val="1"/>
        </w:numPr>
        <w:spacing w:after="172"/>
        <w:ind w:right="449" w:hanging="360"/>
      </w:pPr>
      <w:r>
        <w:t xml:space="preserve">Based on ARIMA model built features, performing a Multiple Linear Regression, Checking cross-validation score, and compare results with Auto ARIMA models. </w:t>
      </w:r>
    </w:p>
    <w:p w:rsidR="00E74EDD" w:rsidRDefault="00220148" w:rsidP="00674D3A">
      <w:pPr>
        <w:spacing w:after="170" w:line="259" w:lineRule="auto"/>
        <w:ind w:left="462" w:firstLine="489"/>
      </w:pPr>
      <w:r>
        <w:rPr>
          <w:b/>
          <w:color w:val="2E5496"/>
        </w:rPr>
        <w:t>1.2.2 Scope:</w:t>
      </w:r>
      <w:r>
        <w:rPr>
          <w:b/>
        </w:rPr>
        <w:t xml:space="preserve"> </w:t>
      </w:r>
    </w:p>
    <w:p w:rsidR="00E74EDD" w:rsidRDefault="00220148">
      <w:pPr>
        <w:numPr>
          <w:ilvl w:val="0"/>
          <w:numId w:val="1"/>
        </w:numPr>
        <w:ind w:right="449" w:hanging="360"/>
      </w:pPr>
      <w:r>
        <w:t xml:space="preserve">The scope of the study covers sales of Electronic items  across different shops of Russia </w:t>
      </w:r>
    </w:p>
    <w:p w:rsidR="00E74EDD" w:rsidRDefault="00220148">
      <w:pPr>
        <w:numPr>
          <w:ilvl w:val="0"/>
          <w:numId w:val="1"/>
        </w:numPr>
        <w:ind w:right="449" w:hanging="360"/>
      </w:pPr>
      <w:r>
        <w:t xml:space="preserve">The study covers three-year Data starting </w:t>
      </w:r>
      <w:r w:rsidR="004F10C2">
        <w:t>1st</w:t>
      </w:r>
      <w:r>
        <w:rPr>
          <w:vertAlign w:val="superscript"/>
        </w:rPr>
        <w:t xml:space="preserve"> </w:t>
      </w:r>
      <w:r>
        <w:t xml:space="preserve">January’13 to 31st </w:t>
      </w:r>
      <w:r w:rsidR="004D2EF1">
        <w:t>December</w:t>
      </w:r>
      <w:r>
        <w:t xml:space="preserve">’ 15. This is done to ensure seasonality factors are covered. </w:t>
      </w:r>
    </w:p>
    <w:p w:rsidR="00E74EDD" w:rsidRDefault="00220148">
      <w:pPr>
        <w:numPr>
          <w:ilvl w:val="0"/>
          <w:numId w:val="1"/>
        </w:numPr>
        <w:ind w:right="449" w:hanging="360"/>
      </w:pPr>
      <w:r>
        <w:t xml:space="preserve">Since the size of the file is too large to handle we have considered only five shops and five items in our study </w:t>
      </w:r>
    </w:p>
    <w:p w:rsidR="004D2EF1" w:rsidRDefault="00220148" w:rsidP="004D2EF1">
      <w:pPr>
        <w:numPr>
          <w:ilvl w:val="0"/>
          <w:numId w:val="1"/>
        </w:numPr>
        <w:ind w:right="449" w:hanging="360"/>
      </w:pPr>
      <w:r>
        <w:t xml:space="preserve">The Study’s focus to forecast number of products sold in each shop in a day  </w:t>
      </w:r>
    </w:p>
    <w:p w:rsidR="004D2EF1" w:rsidRDefault="004D2EF1" w:rsidP="004D2EF1">
      <w:pPr>
        <w:ind w:left="941" w:right="449" w:firstLine="0"/>
      </w:pPr>
    </w:p>
    <w:p w:rsidR="00674D3A" w:rsidRDefault="00674D3A" w:rsidP="00674D3A">
      <w:pPr>
        <w:ind w:left="0" w:right="449" w:firstLine="0"/>
      </w:pPr>
    </w:p>
    <w:p w:rsidR="00E74EDD" w:rsidRPr="00674D3A" w:rsidRDefault="00220148" w:rsidP="00850CCF">
      <w:pPr>
        <w:pStyle w:val="ListParagraph"/>
        <w:numPr>
          <w:ilvl w:val="0"/>
          <w:numId w:val="5"/>
        </w:numPr>
        <w:spacing w:after="0" w:line="259" w:lineRule="auto"/>
      </w:pPr>
      <w:r w:rsidRPr="00674D3A">
        <w:rPr>
          <w:b/>
          <w:color w:val="2E5496"/>
          <w:sz w:val="28"/>
        </w:rPr>
        <w:t xml:space="preserve">DATA SOURCE: </w:t>
      </w:r>
    </w:p>
    <w:p w:rsidR="00674D3A" w:rsidRDefault="00674D3A" w:rsidP="00674D3A">
      <w:pPr>
        <w:pStyle w:val="ListParagraph"/>
        <w:spacing w:after="0" w:line="259" w:lineRule="auto"/>
        <w:ind w:left="941" w:firstLine="0"/>
      </w:pPr>
    </w:p>
    <w:p w:rsidR="00983CDE" w:rsidRDefault="00983CDE" w:rsidP="00983CDE">
      <w:pPr>
        <w:ind w:left="581" w:right="449"/>
        <w:jc w:val="both"/>
      </w:pPr>
      <w:r>
        <w:lastRenderedPageBreak/>
        <w:t>Data collection is the systematic approach to gathering and measuring information from a variety of sources to get a complete and accurate picture of an area of interest. Data collection enables a person or organization to answer relevant questions, evaluate outcomes and make predictions about future probabilities and trends. Accurate data collection is essential to maintaining the integrity of research, making informed business decisions and ensuring quality assurance. Hence, we chose dataset consisting of daily sales data, provided by one of the largest Russian software firms - 1C Company.</w:t>
      </w:r>
    </w:p>
    <w:p w:rsidR="00983CDE" w:rsidRDefault="00983CDE" w:rsidP="00EF5B6E">
      <w:pPr>
        <w:ind w:left="581" w:right="449"/>
        <w:jc w:val="both"/>
      </w:pPr>
    </w:p>
    <w:p w:rsidR="00B84A20" w:rsidRDefault="00EF5B6E" w:rsidP="00EF5B6E">
      <w:pPr>
        <w:ind w:left="581" w:right="449"/>
        <w:jc w:val="both"/>
      </w:pPr>
      <w:r>
        <w:t xml:space="preserve">There are 3000000 observations and 11 attributes. The dataset contains daily sales of 22170 different items in different 60 shops of Russia in the interval of January 2013 to October 2015. </w:t>
      </w:r>
    </w:p>
    <w:p w:rsidR="00EF5B6E" w:rsidRDefault="00EF5B6E" w:rsidP="00EF5B6E">
      <w:pPr>
        <w:ind w:left="-5" w:right="449"/>
        <w:jc w:val="both"/>
      </w:pPr>
    </w:p>
    <w:p w:rsidR="00C41419" w:rsidRDefault="00C41419" w:rsidP="00EF5B6E">
      <w:pPr>
        <w:spacing w:after="195"/>
        <w:ind w:left="720" w:firstLine="0"/>
        <w:rPr>
          <w:b/>
          <w:color w:val="2E5496"/>
        </w:rPr>
      </w:pPr>
      <w:r w:rsidRPr="00C41419">
        <w:rPr>
          <w:b/>
          <w:color w:val="2E5496"/>
        </w:rPr>
        <w:t>3.2 DATA PRE-PROCESSING</w:t>
      </w:r>
    </w:p>
    <w:p w:rsidR="00983CDE" w:rsidRPr="00983CDE" w:rsidRDefault="00983CDE" w:rsidP="00983CDE">
      <w:pPr>
        <w:pStyle w:val="NormalWeb"/>
        <w:shd w:val="clear" w:color="auto" w:fill="FFFFFF"/>
        <w:spacing w:before="0" w:beforeAutospacing="0" w:after="0" w:afterAutospacing="0" w:line="401" w:lineRule="atLeast"/>
        <w:ind w:left="720"/>
        <w:jc w:val="both"/>
        <w:rPr>
          <w:color w:val="000000"/>
          <w:szCs w:val="22"/>
          <w:lang w:bidi="ta-IN"/>
        </w:rPr>
      </w:pPr>
      <w:r w:rsidRPr="00983CDE">
        <w:rPr>
          <w:color w:val="000000"/>
          <w:szCs w:val="22"/>
          <w:lang w:bidi="ta-IN"/>
        </w:rPr>
        <w:t>Data pre-processing describes any type of processing performed on raw data to prepare it for another processing procedure. Commonly used as a preliminary data mining practice, data pre-processing transforms the data into a format that will be more easily and effectively processed for the purpose of the user -- for example, in a neural network. There are a number of different tools and methods used for pre-processing.</w:t>
      </w:r>
    </w:p>
    <w:p w:rsidR="00983CDE" w:rsidRDefault="00983CDE" w:rsidP="00983CDE">
      <w:pPr>
        <w:pStyle w:val="NormalWeb"/>
        <w:shd w:val="clear" w:color="auto" w:fill="FFFFFF"/>
        <w:spacing w:before="0" w:beforeAutospacing="0" w:after="0" w:afterAutospacing="0" w:line="401" w:lineRule="atLeast"/>
        <w:ind w:left="720"/>
        <w:jc w:val="both"/>
        <w:rPr>
          <w:color w:val="000000"/>
          <w:szCs w:val="22"/>
          <w:lang w:bidi="ta-IN"/>
        </w:rPr>
      </w:pPr>
      <w:r w:rsidRPr="00983CDE">
        <w:rPr>
          <w:color w:val="000000"/>
          <w:szCs w:val="22"/>
          <w:lang w:bidi="ta-IN"/>
        </w:rPr>
        <w:t>Steps in Data Pre-Processing</w:t>
      </w:r>
      <w:r>
        <w:rPr>
          <w:color w:val="000000"/>
          <w:szCs w:val="22"/>
          <w:lang w:bidi="ta-IN"/>
        </w:rPr>
        <w:t>-</w:t>
      </w:r>
    </w:p>
    <w:p w:rsidR="00983CDE" w:rsidRPr="00983CDE" w:rsidRDefault="00983CDE" w:rsidP="00983CDE">
      <w:pPr>
        <w:pStyle w:val="NormalWeb"/>
        <w:shd w:val="clear" w:color="auto" w:fill="FFFFFF"/>
        <w:spacing w:before="0" w:beforeAutospacing="0" w:after="0" w:afterAutospacing="0" w:line="401" w:lineRule="atLeast"/>
        <w:ind w:left="720"/>
        <w:jc w:val="both"/>
        <w:rPr>
          <w:color w:val="000000"/>
          <w:szCs w:val="22"/>
          <w:lang w:bidi="ta-IN"/>
        </w:rPr>
      </w:pPr>
      <w:r w:rsidRPr="00983CDE">
        <w:rPr>
          <w:color w:val="000000"/>
          <w:szCs w:val="22"/>
          <w:lang w:bidi="ta-IN"/>
        </w:rPr>
        <w:t>Data preprocessing methods are divided into following categories</w:t>
      </w:r>
    </w:p>
    <w:p w:rsidR="00983CDE" w:rsidRPr="00983CDE" w:rsidRDefault="00983CDE" w:rsidP="00850CCF">
      <w:pPr>
        <w:pStyle w:val="NormalWeb"/>
        <w:numPr>
          <w:ilvl w:val="0"/>
          <w:numId w:val="11"/>
        </w:numPr>
        <w:shd w:val="clear" w:color="auto" w:fill="FFFFFF"/>
        <w:spacing w:before="0" w:beforeAutospacing="0" w:after="0" w:afterAutospacing="0" w:line="401" w:lineRule="atLeast"/>
        <w:rPr>
          <w:color w:val="000000"/>
          <w:szCs w:val="22"/>
          <w:lang w:bidi="ta-IN"/>
        </w:rPr>
      </w:pPr>
      <w:r w:rsidRPr="00983CDE">
        <w:rPr>
          <w:color w:val="000000"/>
          <w:szCs w:val="22"/>
          <w:lang w:bidi="ta-IN"/>
        </w:rPr>
        <w:t>Data Cleaning</w:t>
      </w:r>
    </w:p>
    <w:p w:rsidR="00983CDE" w:rsidRPr="00983CDE" w:rsidRDefault="00983CDE" w:rsidP="00850CCF">
      <w:pPr>
        <w:pStyle w:val="NormalWeb"/>
        <w:numPr>
          <w:ilvl w:val="0"/>
          <w:numId w:val="11"/>
        </w:numPr>
        <w:shd w:val="clear" w:color="auto" w:fill="FFFFFF"/>
        <w:spacing w:before="0" w:beforeAutospacing="0" w:after="0" w:afterAutospacing="0" w:line="401" w:lineRule="atLeast"/>
        <w:rPr>
          <w:color w:val="000000"/>
          <w:szCs w:val="22"/>
          <w:lang w:bidi="ta-IN"/>
        </w:rPr>
      </w:pPr>
      <w:r w:rsidRPr="00983CDE">
        <w:rPr>
          <w:color w:val="000000"/>
          <w:szCs w:val="22"/>
          <w:lang w:bidi="ta-IN"/>
        </w:rPr>
        <w:t>Data Integration</w:t>
      </w:r>
    </w:p>
    <w:p w:rsidR="00983CDE" w:rsidRPr="00983CDE" w:rsidRDefault="00983CDE" w:rsidP="00850CCF">
      <w:pPr>
        <w:pStyle w:val="NormalWeb"/>
        <w:numPr>
          <w:ilvl w:val="0"/>
          <w:numId w:val="11"/>
        </w:numPr>
        <w:shd w:val="clear" w:color="auto" w:fill="FFFFFF"/>
        <w:spacing w:before="0" w:beforeAutospacing="0" w:after="0" w:afterAutospacing="0" w:line="401" w:lineRule="atLeast"/>
        <w:rPr>
          <w:color w:val="000000"/>
          <w:szCs w:val="22"/>
          <w:lang w:bidi="ta-IN"/>
        </w:rPr>
      </w:pPr>
      <w:r w:rsidRPr="00983CDE">
        <w:rPr>
          <w:color w:val="000000"/>
          <w:szCs w:val="22"/>
          <w:lang w:bidi="ta-IN"/>
        </w:rPr>
        <w:t>Data Transformation</w:t>
      </w:r>
    </w:p>
    <w:p w:rsidR="00983CDE" w:rsidRDefault="00983CDE" w:rsidP="00850CCF">
      <w:pPr>
        <w:pStyle w:val="NormalWeb"/>
        <w:numPr>
          <w:ilvl w:val="0"/>
          <w:numId w:val="11"/>
        </w:numPr>
        <w:shd w:val="clear" w:color="auto" w:fill="FFFFFF"/>
        <w:spacing w:before="0" w:beforeAutospacing="0" w:after="0" w:afterAutospacing="0" w:line="401" w:lineRule="atLeast"/>
        <w:rPr>
          <w:color w:val="000000"/>
          <w:szCs w:val="22"/>
          <w:lang w:bidi="ta-IN"/>
        </w:rPr>
      </w:pPr>
      <w:r w:rsidRPr="00983CDE">
        <w:rPr>
          <w:color w:val="000000"/>
          <w:szCs w:val="22"/>
          <w:lang w:bidi="ta-IN"/>
        </w:rPr>
        <w:t>Data Reduction</w:t>
      </w:r>
    </w:p>
    <w:p w:rsidR="00983CDE" w:rsidRPr="00983CDE" w:rsidRDefault="00983CDE" w:rsidP="00983CDE">
      <w:pPr>
        <w:pStyle w:val="NormalWeb"/>
        <w:shd w:val="clear" w:color="auto" w:fill="FFFFFF"/>
        <w:spacing w:before="0" w:beforeAutospacing="0" w:after="0" w:afterAutospacing="0" w:line="401" w:lineRule="atLeast"/>
        <w:ind w:left="720"/>
        <w:rPr>
          <w:color w:val="000000"/>
          <w:szCs w:val="22"/>
          <w:lang w:bidi="ta-IN"/>
        </w:rPr>
      </w:pPr>
    </w:p>
    <w:p w:rsidR="00983CDE" w:rsidRPr="00983CDE" w:rsidRDefault="00983CDE" w:rsidP="00983CDE">
      <w:pPr>
        <w:pStyle w:val="NormalWeb"/>
        <w:shd w:val="clear" w:color="auto" w:fill="FFFFFF"/>
        <w:spacing w:before="0" w:beforeAutospacing="0" w:after="360" w:afterAutospacing="0" w:line="401" w:lineRule="atLeast"/>
        <w:ind w:firstLine="360"/>
        <w:rPr>
          <w:b/>
          <w:color w:val="1F4E79" w:themeColor="accent1" w:themeShade="80"/>
          <w:szCs w:val="22"/>
          <w:lang w:bidi="ta-IN"/>
        </w:rPr>
      </w:pPr>
      <w:r w:rsidRPr="00983CDE">
        <w:rPr>
          <w:b/>
          <w:color w:val="1F4E79" w:themeColor="accent1" w:themeShade="80"/>
          <w:szCs w:val="22"/>
          <w:lang w:bidi="ta-IN"/>
        </w:rPr>
        <w:t>3.2.1 DATA CLEANING</w:t>
      </w:r>
    </w:p>
    <w:p w:rsidR="00983CDE" w:rsidRPr="00983CDE" w:rsidRDefault="00983CDE" w:rsidP="00983CDE">
      <w:pPr>
        <w:pStyle w:val="NormalWeb"/>
        <w:shd w:val="clear" w:color="auto" w:fill="FFFFFF"/>
        <w:spacing w:before="0" w:beforeAutospacing="0" w:after="0" w:afterAutospacing="0" w:line="401" w:lineRule="atLeast"/>
        <w:ind w:left="360"/>
        <w:jc w:val="both"/>
        <w:rPr>
          <w:color w:val="000000"/>
          <w:szCs w:val="22"/>
          <w:lang w:bidi="ta-IN"/>
        </w:rPr>
      </w:pPr>
      <w:r w:rsidRPr="00983CDE">
        <w:rPr>
          <w:color w:val="000000"/>
          <w:szCs w:val="22"/>
          <w:lang w:bidi="ta-IN"/>
        </w:rPr>
        <w:t>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 Data cleansing may be performed interactively with data wrangling tools, or as batch processing through scripting. After analysing we came to know there are no missing, corrupt or inaccurate records in the dataset</w:t>
      </w:r>
    </w:p>
    <w:p w:rsidR="00983CDE" w:rsidRPr="00983CDE" w:rsidRDefault="00983CDE" w:rsidP="00983CDE">
      <w:pPr>
        <w:pStyle w:val="NormalWeb"/>
        <w:shd w:val="clear" w:color="auto" w:fill="FFFFFF"/>
        <w:spacing w:before="0" w:beforeAutospacing="0" w:after="360" w:afterAutospacing="0" w:line="401" w:lineRule="atLeast"/>
        <w:jc w:val="center"/>
        <w:rPr>
          <w:color w:val="000000"/>
          <w:szCs w:val="22"/>
          <w:lang w:bidi="ta-IN"/>
        </w:rPr>
      </w:pPr>
      <w:r w:rsidRPr="00983CDE">
        <w:rPr>
          <w:noProof/>
          <w:color w:val="000000"/>
          <w:szCs w:val="22"/>
          <w:lang w:val="en-US" w:eastAsia="en-US"/>
        </w:rPr>
        <w:drawing>
          <wp:inline distT="0" distB="0" distL="0" distR="0">
            <wp:extent cx="5734050" cy="1817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817370"/>
                    </a:xfrm>
                    <a:prstGeom prst="rect">
                      <a:avLst/>
                    </a:prstGeom>
                    <a:noFill/>
                    <a:ln>
                      <a:noFill/>
                    </a:ln>
                  </pic:spPr>
                </pic:pic>
              </a:graphicData>
            </a:graphic>
          </wp:inline>
        </w:drawing>
      </w:r>
    </w:p>
    <w:p w:rsidR="00983CDE" w:rsidRPr="00983CDE" w:rsidRDefault="00983CDE" w:rsidP="00983CDE">
      <w:pPr>
        <w:pStyle w:val="NormalWeb"/>
        <w:shd w:val="clear" w:color="auto" w:fill="FFFFFF"/>
        <w:spacing w:before="0" w:beforeAutospacing="0" w:after="360" w:afterAutospacing="0" w:line="401" w:lineRule="atLeast"/>
        <w:ind w:firstLine="720"/>
        <w:rPr>
          <w:b/>
          <w:color w:val="000000"/>
          <w:szCs w:val="22"/>
          <w:lang w:bidi="ta-IN"/>
        </w:rPr>
      </w:pPr>
      <w:r w:rsidRPr="00983CDE">
        <w:rPr>
          <w:b/>
          <w:color w:val="1F4E79" w:themeColor="accent1" w:themeShade="80"/>
          <w:szCs w:val="22"/>
          <w:lang w:bidi="ta-IN"/>
        </w:rPr>
        <w:lastRenderedPageBreak/>
        <w:t>3.2.2 DATA INTEGRATION</w:t>
      </w:r>
    </w:p>
    <w:p w:rsidR="00983CDE" w:rsidRPr="00983CDE" w:rsidRDefault="00983CDE" w:rsidP="00983CDE">
      <w:pPr>
        <w:pStyle w:val="NormalWeb"/>
        <w:shd w:val="clear" w:color="auto" w:fill="FFFFFF"/>
        <w:spacing w:before="0" w:beforeAutospacing="0" w:after="360" w:afterAutospacing="0" w:line="401" w:lineRule="atLeast"/>
        <w:ind w:left="720"/>
        <w:jc w:val="both"/>
        <w:rPr>
          <w:color w:val="000000"/>
          <w:szCs w:val="22"/>
          <w:lang w:bidi="ta-IN"/>
        </w:rPr>
      </w:pPr>
      <w:r w:rsidRPr="00983CDE">
        <w:rPr>
          <w:color w:val="000000"/>
          <w:szCs w:val="22"/>
          <w:lang w:bidi="ta-IN"/>
        </w:rPr>
        <w:t>Data integration is the combination of technical and business processes used to combine data from disparate sources into meaningful and valuable information. A complete data integration solution delivers trusted data from various sources. We had combined sales test and train data with items, item categories, shops to obtain a clear information about the sales of products</w:t>
      </w:r>
      <w:r>
        <w:rPr>
          <w:color w:val="000000"/>
          <w:szCs w:val="22"/>
          <w:lang w:bidi="ta-IN"/>
        </w:rPr>
        <w:t>.</w:t>
      </w:r>
    </w:p>
    <w:p w:rsidR="00983CDE" w:rsidRPr="00983CDE" w:rsidRDefault="00983CDE" w:rsidP="00983CDE">
      <w:pPr>
        <w:pStyle w:val="NormalWeb"/>
        <w:shd w:val="clear" w:color="auto" w:fill="FFFFFF"/>
        <w:spacing w:before="0" w:beforeAutospacing="0" w:after="360" w:afterAutospacing="0" w:line="401" w:lineRule="atLeast"/>
        <w:jc w:val="center"/>
        <w:rPr>
          <w:color w:val="000000"/>
          <w:szCs w:val="22"/>
          <w:lang w:bidi="ta-IN"/>
        </w:rPr>
      </w:pPr>
      <w:r w:rsidRPr="00983CDE">
        <w:rPr>
          <w:noProof/>
          <w:color w:val="000000"/>
          <w:szCs w:val="22"/>
          <w:lang w:val="en-US" w:eastAsia="en-US"/>
        </w:rPr>
        <w:drawing>
          <wp:inline distT="0" distB="0" distL="0" distR="0">
            <wp:extent cx="5730240" cy="212979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129790"/>
                    </a:xfrm>
                    <a:prstGeom prst="rect">
                      <a:avLst/>
                    </a:prstGeom>
                    <a:noFill/>
                    <a:ln>
                      <a:noFill/>
                    </a:ln>
                  </pic:spPr>
                </pic:pic>
              </a:graphicData>
            </a:graphic>
          </wp:inline>
        </w:drawing>
      </w:r>
    </w:p>
    <w:p w:rsidR="00983CDE" w:rsidRDefault="00983CDE" w:rsidP="00983CDE">
      <w:pPr>
        <w:pStyle w:val="NormalWeb"/>
        <w:shd w:val="clear" w:color="auto" w:fill="FFFFFF"/>
        <w:spacing w:before="0" w:beforeAutospacing="0" w:after="0" w:afterAutospacing="0" w:line="401" w:lineRule="atLeast"/>
        <w:ind w:firstLine="720"/>
        <w:rPr>
          <w:b/>
          <w:color w:val="1F4E79" w:themeColor="accent1" w:themeShade="80"/>
          <w:szCs w:val="22"/>
          <w:lang w:bidi="ta-IN"/>
        </w:rPr>
      </w:pPr>
      <w:r w:rsidRPr="00983CDE">
        <w:rPr>
          <w:b/>
          <w:color w:val="1F4E79" w:themeColor="accent1" w:themeShade="80"/>
          <w:szCs w:val="22"/>
          <w:lang w:bidi="ta-IN"/>
        </w:rPr>
        <w:t>3.2.3 DATA REDUCTION</w:t>
      </w:r>
    </w:p>
    <w:p w:rsidR="00983CDE" w:rsidRPr="00983CDE" w:rsidRDefault="00983CDE" w:rsidP="00983CDE">
      <w:pPr>
        <w:pStyle w:val="NormalWeb"/>
        <w:shd w:val="clear" w:color="auto" w:fill="FFFFFF"/>
        <w:spacing w:before="0" w:beforeAutospacing="0" w:after="0" w:afterAutospacing="0" w:line="401" w:lineRule="atLeast"/>
        <w:ind w:firstLine="720"/>
        <w:rPr>
          <w:b/>
          <w:color w:val="1F4E79" w:themeColor="accent1" w:themeShade="80"/>
          <w:szCs w:val="22"/>
          <w:lang w:bidi="ta-IN"/>
        </w:rPr>
      </w:pPr>
    </w:p>
    <w:p w:rsidR="00983CDE" w:rsidRDefault="00983CDE" w:rsidP="00983CDE">
      <w:pPr>
        <w:pStyle w:val="NormalWeb"/>
        <w:shd w:val="clear" w:color="auto" w:fill="FFFFFF"/>
        <w:spacing w:before="0" w:beforeAutospacing="0" w:after="0" w:afterAutospacing="0" w:line="401" w:lineRule="atLeast"/>
        <w:ind w:left="720"/>
        <w:jc w:val="both"/>
        <w:rPr>
          <w:color w:val="000000"/>
          <w:szCs w:val="22"/>
          <w:lang w:bidi="ta-IN"/>
        </w:rPr>
      </w:pPr>
      <w:r w:rsidRPr="00983CDE">
        <w:rPr>
          <w:color w:val="000000"/>
          <w:szCs w:val="22"/>
          <w:lang w:bidi="ta-IN"/>
        </w:rPr>
        <w:t xml:space="preserve"> Data reduction is the transformation of numerical or alphabetical digital information derived empirically or experimentally into a corrected, ordered, and simplified form. The basic concept is the reduction of multitudinous amounts of data down to the meaningful parts. Since we had sales information about 60 stores, we had to filter top five shops based on sales.</w:t>
      </w:r>
    </w:p>
    <w:p w:rsidR="00983CDE" w:rsidRDefault="00983CDE" w:rsidP="00983CDE">
      <w:pPr>
        <w:pStyle w:val="NormalWeb"/>
        <w:shd w:val="clear" w:color="auto" w:fill="FFFFFF"/>
        <w:spacing w:before="0" w:beforeAutospacing="0" w:after="0" w:afterAutospacing="0" w:line="401" w:lineRule="atLeast"/>
        <w:jc w:val="both"/>
        <w:rPr>
          <w:color w:val="000000"/>
          <w:szCs w:val="22"/>
          <w:lang w:bidi="ta-IN"/>
        </w:rPr>
      </w:pPr>
    </w:p>
    <w:p w:rsidR="00983CDE" w:rsidRPr="00983CDE" w:rsidRDefault="00983CDE" w:rsidP="00983CDE">
      <w:pPr>
        <w:pStyle w:val="NormalWeb"/>
        <w:shd w:val="clear" w:color="auto" w:fill="FFFFFF"/>
        <w:spacing w:before="0" w:beforeAutospacing="0" w:after="0" w:afterAutospacing="0" w:line="401" w:lineRule="atLeast"/>
        <w:jc w:val="both"/>
        <w:rPr>
          <w:color w:val="000000"/>
          <w:szCs w:val="22"/>
          <w:lang w:bidi="ta-IN"/>
        </w:rPr>
      </w:pPr>
    </w:p>
    <w:p w:rsidR="00983CDE" w:rsidRPr="00983CDE" w:rsidRDefault="00983CDE" w:rsidP="00983CDE">
      <w:pPr>
        <w:pStyle w:val="NormalWeb"/>
        <w:shd w:val="clear" w:color="auto" w:fill="FFFFFF"/>
        <w:spacing w:before="0" w:beforeAutospacing="0" w:after="360" w:afterAutospacing="0" w:line="401" w:lineRule="atLeast"/>
        <w:jc w:val="center"/>
        <w:rPr>
          <w:color w:val="000000"/>
          <w:szCs w:val="22"/>
          <w:lang w:bidi="ta-IN"/>
        </w:rPr>
      </w:pPr>
      <w:r w:rsidRPr="00983CDE">
        <w:rPr>
          <w:noProof/>
          <w:color w:val="000000"/>
          <w:szCs w:val="22"/>
          <w:lang w:val="en-US" w:eastAsia="en-US"/>
        </w:rPr>
        <w:drawing>
          <wp:inline distT="0" distB="0" distL="0" distR="0">
            <wp:extent cx="5730240" cy="129159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291590"/>
                    </a:xfrm>
                    <a:prstGeom prst="rect">
                      <a:avLst/>
                    </a:prstGeom>
                    <a:noFill/>
                    <a:ln>
                      <a:noFill/>
                    </a:ln>
                  </pic:spPr>
                </pic:pic>
              </a:graphicData>
            </a:graphic>
          </wp:inline>
        </w:drawing>
      </w:r>
    </w:p>
    <w:p w:rsidR="00983CDE" w:rsidRPr="00983CDE" w:rsidRDefault="00983CDE" w:rsidP="00543B51">
      <w:pPr>
        <w:pStyle w:val="NormalWeb"/>
        <w:shd w:val="clear" w:color="auto" w:fill="FFFFFF"/>
        <w:spacing w:before="0" w:beforeAutospacing="0" w:after="0" w:afterAutospacing="0" w:line="401" w:lineRule="atLeast"/>
        <w:ind w:firstLine="720"/>
        <w:rPr>
          <w:rFonts w:eastAsiaTheme="minorHAnsi"/>
          <w:b/>
          <w:color w:val="1F4E79" w:themeColor="accent1" w:themeShade="80"/>
          <w:sz w:val="22"/>
          <w:szCs w:val="22"/>
          <w:shd w:val="clear" w:color="auto" w:fill="FFFFFF"/>
          <w:lang w:eastAsia="en-US"/>
        </w:rPr>
      </w:pPr>
      <w:r w:rsidRPr="00983CDE">
        <w:rPr>
          <w:rFonts w:eastAsiaTheme="minorHAnsi"/>
          <w:b/>
          <w:color w:val="1F4E79" w:themeColor="accent1" w:themeShade="80"/>
          <w:sz w:val="22"/>
          <w:szCs w:val="22"/>
          <w:shd w:val="clear" w:color="auto" w:fill="FFFFFF"/>
          <w:lang w:eastAsia="en-US"/>
        </w:rPr>
        <w:t>3.2.4 DATA TRANSFORMATION</w:t>
      </w:r>
    </w:p>
    <w:p w:rsidR="00543B51" w:rsidRDefault="00983CDE" w:rsidP="00543B51">
      <w:pPr>
        <w:pStyle w:val="NormalWeb"/>
        <w:shd w:val="clear" w:color="auto" w:fill="FFFFFF"/>
        <w:spacing w:before="0" w:beforeAutospacing="0" w:after="0" w:afterAutospacing="0" w:line="401" w:lineRule="atLeast"/>
        <w:ind w:left="720"/>
        <w:rPr>
          <w:spacing w:val="-1"/>
          <w:shd w:val="clear" w:color="auto" w:fill="FFFFFF"/>
        </w:rPr>
      </w:pPr>
      <w:r w:rsidRPr="00543B51">
        <w:rPr>
          <w:spacing w:val="-1"/>
          <w:shd w:val="clear" w:color="auto" w:fill="FFFFFF"/>
        </w:rPr>
        <w:t>Feature engineering is an essential part of building any intelligent system. Features can be of two major types based on the dataset. Inherent </w:t>
      </w:r>
      <w:r w:rsidRPr="00543B51">
        <w:rPr>
          <w:rStyle w:val="Emphasis"/>
          <w:bCs/>
          <w:spacing w:val="-1"/>
          <w:shd w:val="clear" w:color="auto" w:fill="FFFFFF"/>
        </w:rPr>
        <w:t>raw features </w:t>
      </w:r>
      <w:r w:rsidRPr="00543B51">
        <w:rPr>
          <w:spacing w:val="-1"/>
          <w:shd w:val="clear" w:color="auto" w:fill="FFFFFF"/>
        </w:rPr>
        <w:t>are obtained directly from the dataset with no extra data manipulation or engineering. </w:t>
      </w:r>
      <w:r w:rsidRPr="00543B51">
        <w:rPr>
          <w:rStyle w:val="Emphasis"/>
          <w:bCs/>
          <w:spacing w:val="-1"/>
          <w:shd w:val="clear" w:color="auto" w:fill="FFFFFF"/>
        </w:rPr>
        <w:t>Derived features</w:t>
      </w:r>
      <w:r w:rsidRPr="00543B51">
        <w:rPr>
          <w:spacing w:val="-1"/>
          <w:shd w:val="clear" w:color="auto" w:fill="FFFFFF"/>
        </w:rPr>
        <w:t> are usually obtained from feature engineering, where we extract features from existing data attributes.</w:t>
      </w:r>
    </w:p>
    <w:p w:rsidR="00543B51" w:rsidRDefault="00543B51" w:rsidP="00543B51">
      <w:pPr>
        <w:pStyle w:val="NormalWeb"/>
        <w:shd w:val="clear" w:color="auto" w:fill="FFFFFF"/>
        <w:spacing w:before="0" w:beforeAutospacing="0" w:after="0" w:afterAutospacing="0" w:line="401" w:lineRule="atLeast"/>
        <w:ind w:left="720"/>
        <w:rPr>
          <w:spacing w:val="-1"/>
          <w:shd w:val="clear" w:color="auto" w:fill="FFFFFF"/>
        </w:rPr>
      </w:pPr>
    </w:p>
    <w:p w:rsidR="00543B51" w:rsidRPr="00543B51" w:rsidRDefault="00543B51" w:rsidP="00543B51">
      <w:pPr>
        <w:pStyle w:val="NormalWeb"/>
        <w:shd w:val="clear" w:color="auto" w:fill="FFFFFF"/>
        <w:spacing w:before="0" w:beforeAutospacing="0" w:after="0" w:afterAutospacing="0" w:line="401" w:lineRule="atLeast"/>
        <w:ind w:left="720"/>
        <w:rPr>
          <w:b/>
          <w:spacing w:val="-1"/>
          <w:szCs w:val="32"/>
          <w:shd w:val="clear" w:color="auto" w:fill="FFFFFF"/>
        </w:rPr>
      </w:pPr>
      <w:r w:rsidRPr="00543B51">
        <w:rPr>
          <w:b/>
          <w:spacing w:val="-1"/>
          <w:szCs w:val="32"/>
          <w:shd w:val="clear" w:color="auto" w:fill="FFFFFF"/>
        </w:rPr>
        <w:t>Derived features :</w:t>
      </w:r>
    </w:p>
    <w:p w:rsidR="00543B51" w:rsidRPr="00543B51" w:rsidRDefault="00543B51" w:rsidP="00543B51">
      <w:pPr>
        <w:pStyle w:val="NormalWeb"/>
        <w:shd w:val="clear" w:color="auto" w:fill="FFFFFF"/>
        <w:spacing w:before="0" w:beforeAutospacing="0" w:after="0" w:afterAutospacing="0" w:line="401" w:lineRule="atLeast"/>
        <w:ind w:left="720"/>
        <w:rPr>
          <w:spacing w:val="-1"/>
          <w:sz w:val="32"/>
          <w:szCs w:val="32"/>
          <w:shd w:val="clear" w:color="auto" w:fill="FFFFFF"/>
        </w:rPr>
      </w:pPr>
      <w:r w:rsidRPr="00543B51">
        <w:rPr>
          <w:spacing w:val="-1"/>
          <w:szCs w:val="32"/>
          <w:shd w:val="clear" w:color="auto" w:fill="FFFFFF"/>
        </w:rPr>
        <w:t>We derived the following features from the date column</w:t>
      </w:r>
    </w:p>
    <w:p w:rsidR="00543B51" w:rsidRPr="00543B51" w:rsidRDefault="00543B51" w:rsidP="00850CCF">
      <w:pPr>
        <w:pStyle w:val="NormalWeb"/>
        <w:numPr>
          <w:ilvl w:val="0"/>
          <w:numId w:val="12"/>
        </w:numPr>
        <w:shd w:val="clear" w:color="auto" w:fill="FFFFFF"/>
        <w:spacing w:before="0" w:beforeAutospacing="0" w:after="0" w:afterAutospacing="0" w:line="401" w:lineRule="atLeast"/>
        <w:rPr>
          <w:rFonts w:eastAsiaTheme="minorHAnsi"/>
          <w:color w:val="000000"/>
          <w:sz w:val="22"/>
          <w:szCs w:val="22"/>
          <w:shd w:val="clear" w:color="auto" w:fill="FFFFFF"/>
          <w:lang w:eastAsia="en-US"/>
        </w:rPr>
      </w:pPr>
      <w:r w:rsidRPr="00543B51">
        <w:rPr>
          <w:rFonts w:eastAsiaTheme="minorHAnsi"/>
          <w:color w:val="000000"/>
          <w:sz w:val="22"/>
          <w:szCs w:val="22"/>
          <w:shd w:val="clear" w:color="auto" w:fill="FFFFFF"/>
          <w:lang w:eastAsia="en-US"/>
        </w:rPr>
        <w:t>Name of the week day</w:t>
      </w:r>
    </w:p>
    <w:p w:rsidR="00543B51" w:rsidRPr="00543B51" w:rsidRDefault="00543B51" w:rsidP="00850CCF">
      <w:pPr>
        <w:pStyle w:val="NormalWeb"/>
        <w:numPr>
          <w:ilvl w:val="0"/>
          <w:numId w:val="12"/>
        </w:numPr>
        <w:shd w:val="clear" w:color="auto" w:fill="FFFFFF"/>
        <w:spacing w:before="0" w:beforeAutospacing="0" w:after="0" w:afterAutospacing="0" w:line="401" w:lineRule="atLeast"/>
        <w:rPr>
          <w:rFonts w:eastAsiaTheme="minorHAnsi"/>
          <w:color w:val="000000"/>
          <w:sz w:val="22"/>
          <w:szCs w:val="22"/>
          <w:shd w:val="clear" w:color="auto" w:fill="FFFFFF"/>
          <w:lang w:eastAsia="en-US"/>
        </w:rPr>
      </w:pPr>
      <w:r w:rsidRPr="00543B51">
        <w:rPr>
          <w:rFonts w:eastAsiaTheme="minorHAnsi"/>
          <w:color w:val="000000"/>
          <w:sz w:val="22"/>
          <w:szCs w:val="22"/>
          <w:shd w:val="clear" w:color="auto" w:fill="FFFFFF"/>
          <w:lang w:eastAsia="en-US"/>
        </w:rPr>
        <w:t>Day number of the weekday</w:t>
      </w:r>
    </w:p>
    <w:p w:rsidR="00543B51" w:rsidRPr="00543B51" w:rsidRDefault="00543B51" w:rsidP="00850CCF">
      <w:pPr>
        <w:pStyle w:val="NormalWeb"/>
        <w:numPr>
          <w:ilvl w:val="0"/>
          <w:numId w:val="12"/>
        </w:numPr>
        <w:shd w:val="clear" w:color="auto" w:fill="FFFFFF"/>
        <w:spacing w:before="0" w:beforeAutospacing="0" w:after="0" w:afterAutospacing="0" w:line="401" w:lineRule="atLeast"/>
        <w:rPr>
          <w:rFonts w:eastAsiaTheme="minorHAnsi"/>
          <w:color w:val="000000"/>
          <w:sz w:val="22"/>
          <w:szCs w:val="22"/>
          <w:shd w:val="clear" w:color="auto" w:fill="FFFFFF"/>
          <w:lang w:eastAsia="en-US"/>
        </w:rPr>
      </w:pPr>
      <w:r w:rsidRPr="00543B51">
        <w:rPr>
          <w:rFonts w:eastAsiaTheme="minorHAnsi"/>
          <w:color w:val="000000"/>
          <w:sz w:val="22"/>
          <w:szCs w:val="22"/>
          <w:shd w:val="clear" w:color="auto" w:fill="FFFFFF"/>
          <w:lang w:eastAsia="en-US"/>
        </w:rPr>
        <w:t>Whether day is weekday or weekend</w:t>
      </w:r>
    </w:p>
    <w:p w:rsidR="00543B51" w:rsidRPr="00543B51" w:rsidRDefault="00543B51" w:rsidP="00850CCF">
      <w:pPr>
        <w:pStyle w:val="NormalWeb"/>
        <w:numPr>
          <w:ilvl w:val="0"/>
          <w:numId w:val="12"/>
        </w:numPr>
        <w:shd w:val="clear" w:color="auto" w:fill="FFFFFF"/>
        <w:spacing w:before="0" w:beforeAutospacing="0" w:after="0" w:afterAutospacing="0" w:line="401" w:lineRule="atLeast"/>
        <w:rPr>
          <w:rFonts w:eastAsiaTheme="minorHAnsi"/>
          <w:color w:val="000000"/>
          <w:sz w:val="22"/>
          <w:szCs w:val="22"/>
          <w:shd w:val="clear" w:color="auto" w:fill="FFFFFF"/>
          <w:lang w:eastAsia="en-US"/>
        </w:rPr>
      </w:pPr>
      <w:r w:rsidRPr="00543B51">
        <w:rPr>
          <w:rFonts w:eastAsiaTheme="minorHAnsi"/>
          <w:color w:val="000000"/>
          <w:sz w:val="22"/>
          <w:szCs w:val="22"/>
          <w:shd w:val="clear" w:color="auto" w:fill="FFFFFF"/>
          <w:lang w:eastAsia="en-US"/>
        </w:rPr>
        <w:t>Day is holiday or not</w:t>
      </w:r>
    </w:p>
    <w:p w:rsidR="00543B51" w:rsidRPr="00543B51" w:rsidRDefault="00543B51" w:rsidP="00850CCF">
      <w:pPr>
        <w:pStyle w:val="NormalWeb"/>
        <w:numPr>
          <w:ilvl w:val="0"/>
          <w:numId w:val="12"/>
        </w:numPr>
        <w:shd w:val="clear" w:color="auto" w:fill="FFFFFF"/>
        <w:spacing w:before="0" w:beforeAutospacing="0" w:after="0" w:afterAutospacing="0" w:line="401" w:lineRule="atLeast"/>
        <w:rPr>
          <w:rFonts w:eastAsiaTheme="minorHAnsi"/>
          <w:color w:val="000000"/>
          <w:sz w:val="22"/>
          <w:szCs w:val="22"/>
          <w:shd w:val="clear" w:color="auto" w:fill="FFFFFF"/>
          <w:lang w:eastAsia="en-US"/>
        </w:rPr>
      </w:pPr>
      <w:r w:rsidRPr="00543B51">
        <w:rPr>
          <w:rFonts w:eastAsiaTheme="minorHAnsi"/>
          <w:color w:val="000000"/>
          <w:sz w:val="22"/>
          <w:szCs w:val="22"/>
          <w:shd w:val="clear" w:color="auto" w:fill="FFFFFF"/>
          <w:lang w:eastAsia="en-US"/>
        </w:rPr>
        <w:t>Festival day or not</w:t>
      </w:r>
    </w:p>
    <w:p w:rsidR="00C41419" w:rsidRPr="00543B51" w:rsidRDefault="00543B51" w:rsidP="00850CCF">
      <w:pPr>
        <w:pStyle w:val="NormalWeb"/>
        <w:numPr>
          <w:ilvl w:val="0"/>
          <w:numId w:val="12"/>
        </w:numPr>
        <w:shd w:val="clear" w:color="auto" w:fill="FFFFFF"/>
        <w:spacing w:before="0" w:beforeAutospacing="0" w:after="0" w:afterAutospacing="0" w:line="401" w:lineRule="atLeast"/>
        <w:rPr>
          <w:rFonts w:eastAsiaTheme="minorHAnsi"/>
          <w:color w:val="000000"/>
          <w:sz w:val="22"/>
          <w:szCs w:val="22"/>
          <w:shd w:val="clear" w:color="auto" w:fill="FFFFFF"/>
          <w:lang w:eastAsia="en-US"/>
        </w:rPr>
      </w:pPr>
      <w:r w:rsidRPr="00543B51">
        <w:rPr>
          <w:rFonts w:eastAsiaTheme="minorHAnsi"/>
          <w:color w:val="000000"/>
          <w:sz w:val="22"/>
          <w:szCs w:val="22"/>
          <w:shd w:val="clear" w:color="auto" w:fill="FFFFFF"/>
          <w:lang w:eastAsia="en-US"/>
        </w:rPr>
        <w:t>Season of the current date i.e., Winter, Summer, Autumn, Spring</w:t>
      </w:r>
    </w:p>
    <w:p w:rsidR="00C41419" w:rsidRDefault="00C41419" w:rsidP="00C41419">
      <w:pPr>
        <w:spacing w:after="195"/>
        <w:ind w:left="951" w:firstLine="0"/>
        <w:rPr>
          <w:sz w:val="22"/>
        </w:rPr>
      </w:pPr>
    </w:p>
    <w:p w:rsidR="00C41419" w:rsidRDefault="00C41419" w:rsidP="00C41419">
      <w:pPr>
        <w:spacing w:after="195"/>
        <w:ind w:left="0" w:firstLine="720"/>
        <w:rPr>
          <w:b/>
          <w:color w:val="2E5496"/>
        </w:rPr>
      </w:pPr>
      <w:r>
        <w:rPr>
          <w:b/>
          <w:color w:val="2E5496"/>
        </w:rPr>
        <w:t>3.3 T</w:t>
      </w:r>
      <w:r w:rsidR="00220148" w:rsidRPr="00C41419">
        <w:rPr>
          <w:b/>
          <w:color w:val="2E5496"/>
        </w:rPr>
        <w:t>OOLS &amp; TECHNIQUES</w:t>
      </w:r>
    </w:p>
    <w:p w:rsidR="00543B51" w:rsidRPr="00543B51" w:rsidRDefault="00543B51" w:rsidP="00543B51">
      <w:pPr>
        <w:pStyle w:val="NormalWeb"/>
        <w:shd w:val="clear" w:color="auto" w:fill="FFFFFF"/>
        <w:spacing w:before="0" w:beforeAutospacing="0" w:after="0" w:afterAutospacing="0" w:line="401" w:lineRule="atLeast"/>
        <w:ind w:left="720"/>
        <w:jc w:val="both"/>
        <w:rPr>
          <w:rFonts w:eastAsiaTheme="minorHAnsi"/>
          <w:color w:val="000000"/>
          <w:shd w:val="clear" w:color="auto" w:fill="FFFFFF"/>
          <w:lang w:eastAsia="en-US"/>
        </w:rPr>
      </w:pPr>
      <w:r w:rsidRPr="00543B51">
        <w:rPr>
          <w:rFonts w:eastAsiaTheme="minorHAnsi"/>
          <w:color w:val="000000"/>
          <w:shd w:val="clear" w:color="auto" w:fill="FFFFFF"/>
          <w:lang w:eastAsia="en-US"/>
        </w:rPr>
        <w:t xml:space="preserve">We have used the following Analytical techniques/Methodology for analysing the Data </w:t>
      </w:r>
    </w:p>
    <w:p w:rsidR="00543B51" w:rsidRPr="00543B51" w:rsidRDefault="00543B51" w:rsidP="00543B51">
      <w:pPr>
        <w:pStyle w:val="NormalWeb"/>
        <w:shd w:val="clear" w:color="auto" w:fill="FFFFFF"/>
        <w:spacing w:before="0" w:beforeAutospacing="0" w:after="0" w:afterAutospacing="0" w:line="401" w:lineRule="atLeast"/>
        <w:ind w:left="720"/>
        <w:jc w:val="both"/>
        <w:rPr>
          <w:rFonts w:eastAsiaTheme="minorHAnsi"/>
          <w:color w:val="000000"/>
          <w:shd w:val="clear" w:color="auto" w:fill="FFFFFF"/>
          <w:lang w:eastAsia="en-US"/>
        </w:rPr>
      </w:pPr>
      <w:r w:rsidRPr="00543B51">
        <w:rPr>
          <w:rFonts w:eastAsiaTheme="minorHAnsi"/>
          <w:color w:val="000000"/>
          <w:shd w:val="clear" w:color="auto" w:fill="FFFFFF"/>
          <w:lang w:eastAsia="en-US"/>
        </w:rPr>
        <w:t>1.</w:t>
      </w:r>
      <w:r w:rsidRPr="00543B51">
        <w:rPr>
          <w:rFonts w:eastAsiaTheme="minorHAnsi"/>
          <w:color w:val="000000"/>
          <w:shd w:val="clear" w:color="auto" w:fill="FFFFFF"/>
          <w:lang w:eastAsia="en-US"/>
        </w:rPr>
        <w:tab/>
        <w:t xml:space="preserve">Using Graphs to visually represent them </w:t>
      </w:r>
    </w:p>
    <w:p w:rsidR="00543B51" w:rsidRPr="00543B51" w:rsidRDefault="00543B51" w:rsidP="00543B51">
      <w:pPr>
        <w:pStyle w:val="NormalWeb"/>
        <w:shd w:val="clear" w:color="auto" w:fill="FFFFFF"/>
        <w:spacing w:before="0" w:beforeAutospacing="0" w:after="0" w:afterAutospacing="0" w:line="401" w:lineRule="atLeast"/>
        <w:ind w:left="720"/>
        <w:jc w:val="both"/>
        <w:rPr>
          <w:rFonts w:eastAsiaTheme="minorHAnsi"/>
          <w:color w:val="000000"/>
          <w:shd w:val="clear" w:color="auto" w:fill="FFFFFF"/>
          <w:lang w:eastAsia="en-US"/>
        </w:rPr>
      </w:pPr>
      <w:r w:rsidRPr="00543B51">
        <w:rPr>
          <w:rFonts w:eastAsiaTheme="minorHAnsi"/>
          <w:color w:val="000000"/>
          <w:shd w:val="clear" w:color="auto" w:fill="FFFFFF"/>
          <w:lang w:eastAsia="en-US"/>
        </w:rPr>
        <w:t>2.</w:t>
      </w:r>
      <w:r w:rsidRPr="00543B51">
        <w:rPr>
          <w:rFonts w:eastAsiaTheme="minorHAnsi"/>
          <w:color w:val="000000"/>
          <w:shd w:val="clear" w:color="auto" w:fill="FFFFFF"/>
          <w:lang w:eastAsia="en-US"/>
        </w:rPr>
        <w:tab/>
        <w:t xml:space="preserve">Tools used: Python, R Programming, Tableau &amp; Excel </w:t>
      </w:r>
    </w:p>
    <w:p w:rsidR="00543B51" w:rsidRPr="00543B51" w:rsidRDefault="00543B51" w:rsidP="00850CCF">
      <w:pPr>
        <w:pStyle w:val="NormalWeb"/>
        <w:numPr>
          <w:ilvl w:val="0"/>
          <w:numId w:val="13"/>
        </w:numPr>
        <w:shd w:val="clear" w:color="auto" w:fill="FFFFFF"/>
        <w:spacing w:before="0" w:beforeAutospacing="0" w:after="0" w:afterAutospacing="0" w:line="401" w:lineRule="atLeast"/>
        <w:ind w:left="1440"/>
        <w:jc w:val="both"/>
        <w:rPr>
          <w:rFonts w:eastAsiaTheme="minorHAnsi"/>
          <w:color w:val="000000"/>
          <w:shd w:val="clear" w:color="auto" w:fill="FFFFFF"/>
          <w:lang w:eastAsia="en-US"/>
        </w:rPr>
      </w:pPr>
      <w:r w:rsidRPr="00543B51">
        <w:rPr>
          <w:rFonts w:eastAsiaTheme="minorHAnsi"/>
          <w:b/>
          <w:color w:val="000000"/>
          <w:shd w:val="clear" w:color="auto" w:fill="FFFFFF"/>
          <w:lang w:eastAsia="en-US"/>
        </w:rPr>
        <w:t>Tableau:</w:t>
      </w:r>
      <w:r w:rsidRPr="00543B51">
        <w:t xml:space="preserve"> </w:t>
      </w:r>
      <w:r w:rsidRPr="00543B51">
        <w:rPr>
          <w:rFonts w:eastAsiaTheme="minorHAnsi"/>
          <w:color w:val="000000"/>
          <w:shd w:val="clear" w:color="auto" w:fill="FFFFFF"/>
          <w:lang w:eastAsia="en-US"/>
        </w:rPr>
        <w:t>Tableau allows for instantaneous insight by transforming data into visually appealing, interactive visualizations called dashboards. This process takes only seconds or minutes rather than months or years, and is achieved through the use of an easy to use drag-and-drop interface. We have used it for EDA on our data</w:t>
      </w:r>
    </w:p>
    <w:p w:rsidR="00543B51" w:rsidRDefault="00543B51" w:rsidP="00850CCF">
      <w:pPr>
        <w:pStyle w:val="NormalWeb"/>
        <w:numPr>
          <w:ilvl w:val="0"/>
          <w:numId w:val="13"/>
        </w:numPr>
        <w:shd w:val="clear" w:color="auto" w:fill="FFFFFF"/>
        <w:spacing w:before="0" w:beforeAutospacing="0" w:after="0" w:afterAutospacing="0" w:line="401" w:lineRule="atLeast"/>
        <w:ind w:left="1440"/>
        <w:jc w:val="both"/>
        <w:rPr>
          <w:rFonts w:eastAsiaTheme="minorHAnsi"/>
          <w:color w:val="000000"/>
          <w:shd w:val="clear" w:color="auto" w:fill="FFFFFF"/>
          <w:lang w:eastAsia="en-US"/>
        </w:rPr>
      </w:pPr>
      <w:r w:rsidRPr="00543B51">
        <w:rPr>
          <w:rFonts w:eastAsiaTheme="minorHAnsi"/>
          <w:b/>
          <w:color w:val="000000"/>
          <w:shd w:val="clear" w:color="auto" w:fill="FFFFFF"/>
          <w:lang w:eastAsia="en-US"/>
        </w:rPr>
        <w:t>Python:</w:t>
      </w:r>
      <w:r w:rsidRPr="00543B51">
        <w:rPr>
          <w:rFonts w:eastAsiaTheme="minorHAnsi"/>
          <w:color w:val="000000"/>
          <w:shd w:val="clear" w:color="auto" w:fill="FFFFFF"/>
          <w:lang w:eastAsia="en-US"/>
        </w:rPr>
        <w:t xml:space="preserve"> Python is a multi-paradigm programming language: a sort of Swiss Army knife for the coding world. It supports object-oriented programming, structured programming, and functional programming patterns, among others. We have used it for building model on forecasting.</w:t>
      </w:r>
    </w:p>
    <w:p w:rsidR="00543B51" w:rsidRPr="00543B51" w:rsidRDefault="00543B51" w:rsidP="00543B51">
      <w:pPr>
        <w:pStyle w:val="NormalWeb"/>
        <w:shd w:val="clear" w:color="auto" w:fill="FFFFFF"/>
        <w:spacing w:before="0" w:beforeAutospacing="0" w:after="0" w:afterAutospacing="0" w:line="401" w:lineRule="atLeast"/>
        <w:ind w:left="1440"/>
        <w:jc w:val="both"/>
        <w:rPr>
          <w:rFonts w:eastAsiaTheme="minorHAnsi"/>
          <w:color w:val="000000"/>
          <w:shd w:val="clear" w:color="auto" w:fill="FFFFFF"/>
          <w:lang w:eastAsia="en-US"/>
        </w:rPr>
      </w:pPr>
    </w:p>
    <w:p w:rsidR="00543B51" w:rsidRPr="00543B51" w:rsidRDefault="00543B51" w:rsidP="00850CCF">
      <w:pPr>
        <w:pStyle w:val="NormalWeb"/>
        <w:numPr>
          <w:ilvl w:val="0"/>
          <w:numId w:val="13"/>
        </w:numPr>
        <w:shd w:val="clear" w:color="auto" w:fill="FFFFFF"/>
        <w:spacing w:before="0" w:beforeAutospacing="0" w:after="0" w:afterAutospacing="0" w:line="401" w:lineRule="atLeast"/>
        <w:ind w:left="1440"/>
        <w:jc w:val="both"/>
        <w:rPr>
          <w:rFonts w:eastAsiaTheme="minorHAnsi"/>
          <w:color w:val="000000"/>
          <w:shd w:val="clear" w:color="auto" w:fill="FFFFFF"/>
          <w:lang w:eastAsia="en-US"/>
        </w:rPr>
      </w:pPr>
      <w:r w:rsidRPr="00543B51">
        <w:rPr>
          <w:rFonts w:eastAsiaTheme="minorHAnsi"/>
          <w:b/>
          <w:color w:val="000000"/>
          <w:shd w:val="clear" w:color="auto" w:fill="FFFFFF"/>
          <w:lang w:eastAsia="en-US"/>
        </w:rPr>
        <w:t>R Programming:</w:t>
      </w:r>
      <w:r w:rsidRPr="00543B51">
        <w:rPr>
          <w:rFonts w:eastAsiaTheme="minorHAnsi"/>
          <w:color w:val="000000"/>
          <w:shd w:val="clear" w:color="auto" w:fill="FFFFFF"/>
          <w:lang w:eastAsia="en-US"/>
        </w:rPr>
        <w:t xml:space="preserve"> R is a language used for statistical computations, data analysis and graphical representation of data.</w:t>
      </w:r>
      <w:r w:rsidRPr="00543B51">
        <w:t xml:space="preserve"> </w:t>
      </w:r>
      <w:r w:rsidRPr="00543B51">
        <w:rPr>
          <w:rFonts w:eastAsiaTheme="minorHAnsi"/>
          <w:color w:val="000000"/>
          <w:shd w:val="clear" w:color="auto" w:fill="FFFFFF"/>
          <w:lang w:eastAsia="en-US"/>
        </w:rPr>
        <w:t>R is the second most popular language in data science. This shows how popular R programming is in data science. We have used it for building model on forecasting.</w:t>
      </w:r>
    </w:p>
    <w:p w:rsidR="00543B51" w:rsidRDefault="00543B51" w:rsidP="00543B51">
      <w:pPr>
        <w:pStyle w:val="NormalWeb"/>
        <w:shd w:val="clear" w:color="auto" w:fill="FFFFFF"/>
        <w:spacing w:before="0" w:beforeAutospacing="0" w:after="0" w:afterAutospacing="0" w:line="401" w:lineRule="atLeast"/>
        <w:ind w:left="720"/>
        <w:rPr>
          <w:rFonts w:eastAsiaTheme="minorHAnsi"/>
          <w:color w:val="000000"/>
          <w:shd w:val="clear" w:color="auto" w:fill="FFFFFF"/>
          <w:lang w:eastAsia="en-US"/>
        </w:rPr>
      </w:pPr>
      <w:r w:rsidRPr="00543B51">
        <w:rPr>
          <w:rFonts w:eastAsiaTheme="minorHAnsi"/>
          <w:color w:val="000000"/>
          <w:shd w:val="clear" w:color="auto" w:fill="FFFFFF"/>
          <w:lang w:eastAsia="en-US"/>
        </w:rPr>
        <w:t>3.</w:t>
      </w:r>
      <w:r w:rsidRPr="00543B51">
        <w:rPr>
          <w:rFonts w:eastAsiaTheme="minorHAnsi"/>
          <w:color w:val="000000"/>
          <w:shd w:val="clear" w:color="auto" w:fill="FFFFFF"/>
          <w:lang w:eastAsia="en-US"/>
        </w:rPr>
        <w:tab/>
        <w:t>Techniques: Tableau dash boarding, ARIMA, Prophet Forecasting, MLR.</w:t>
      </w:r>
    </w:p>
    <w:p w:rsidR="00543B51" w:rsidRPr="00543B51" w:rsidRDefault="00543B51" w:rsidP="00543B51">
      <w:pPr>
        <w:pStyle w:val="NormalWeb"/>
        <w:shd w:val="clear" w:color="auto" w:fill="FFFFFF"/>
        <w:spacing w:before="0" w:beforeAutospacing="0" w:after="0" w:afterAutospacing="0" w:line="401" w:lineRule="atLeast"/>
        <w:ind w:left="720"/>
        <w:rPr>
          <w:rFonts w:eastAsiaTheme="minorHAnsi"/>
          <w:color w:val="000000"/>
          <w:shd w:val="clear" w:color="auto" w:fill="FFFFFF"/>
          <w:lang w:eastAsia="en-US"/>
        </w:rPr>
      </w:pPr>
    </w:p>
    <w:p w:rsidR="00C41419" w:rsidRDefault="00C41419" w:rsidP="00C41419">
      <w:pPr>
        <w:spacing w:after="185"/>
        <w:ind w:left="591" w:right="449" w:firstLine="129"/>
        <w:rPr>
          <w:b/>
          <w:color w:val="2E5496"/>
        </w:rPr>
      </w:pPr>
      <w:r w:rsidRPr="00C41419">
        <w:rPr>
          <w:b/>
          <w:color w:val="2E5496"/>
        </w:rPr>
        <w:t>3.4 HIGH LEVEL APPROACH</w:t>
      </w:r>
    </w:p>
    <w:p w:rsidR="007205AF" w:rsidRDefault="007205AF" w:rsidP="007205AF">
      <w:pPr>
        <w:spacing w:after="185"/>
        <w:ind w:left="581" w:right="449" w:firstLine="581"/>
      </w:pPr>
      <w:r>
        <w:t xml:space="preserve">The Analytical Approach will involve the following (not necessarily in the order) activities: </w:t>
      </w:r>
    </w:p>
    <w:p w:rsidR="007205AF" w:rsidRPr="00B67773" w:rsidRDefault="007205AF" w:rsidP="00850CCF">
      <w:pPr>
        <w:numPr>
          <w:ilvl w:val="0"/>
          <w:numId w:val="2"/>
        </w:numPr>
        <w:ind w:left="1522" w:right="449" w:hanging="360"/>
      </w:pPr>
      <w:r>
        <w:t xml:space="preserve">Data extraction from Primary Data source as well as secondary data sources </w:t>
      </w:r>
      <w:r>
        <w:rPr>
          <w:rFonts w:ascii="Arial" w:eastAsia="Arial" w:hAnsi="Arial" w:cs="Arial"/>
        </w:rPr>
        <w:t xml:space="preserve"> </w:t>
      </w:r>
    </w:p>
    <w:p w:rsidR="007205AF" w:rsidRDefault="007205AF" w:rsidP="00850CCF">
      <w:pPr>
        <w:numPr>
          <w:ilvl w:val="0"/>
          <w:numId w:val="2"/>
        </w:numPr>
        <w:ind w:left="1522" w:right="449" w:hanging="360"/>
      </w:pPr>
      <w:r>
        <w:t xml:space="preserve">Data quality check </w:t>
      </w:r>
    </w:p>
    <w:p w:rsidR="007205AF" w:rsidRDefault="007205AF" w:rsidP="00850CCF">
      <w:pPr>
        <w:numPr>
          <w:ilvl w:val="0"/>
          <w:numId w:val="2"/>
        </w:numPr>
        <w:ind w:left="1522" w:right="449" w:hanging="360"/>
      </w:pPr>
      <w:r>
        <w:t xml:space="preserve">Data cleaning and data preparation </w:t>
      </w:r>
    </w:p>
    <w:p w:rsidR="007205AF" w:rsidRDefault="007205AF" w:rsidP="00850CCF">
      <w:pPr>
        <w:numPr>
          <w:ilvl w:val="0"/>
          <w:numId w:val="2"/>
        </w:numPr>
        <w:ind w:left="1522" w:right="449" w:hanging="360"/>
      </w:pPr>
      <w:r>
        <w:t xml:space="preserve">Study each of the variables by exploring the data </w:t>
      </w:r>
    </w:p>
    <w:p w:rsidR="007205AF" w:rsidRDefault="007205AF" w:rsidP="00850CCF">
      <w:pPr>
        <w:numPr>
          <w:ilvl w:val="0"/>
          <w:numId w:val="2"/>
        </w:numPr>
        <w:ind w:left="1522" w:right="449" w:hanging="360"/>
      </w:pPr>
      <w:r>
        <w:t xml:space="preserve">Study the variables for its relevance for the study </w:t>
      </w:r>
    </w:p>
    <w:p w:rsidR="007205AF" w:rsidRDefault="007205AF" w:rsidP="00850CCF">
      <w:pPr>
        <w:numPr>
          <w:ilvl w:val="0"/>
          <w:numId w:val="2"/>
        </w:numPr>
        <w:ind w:left="1522" w:right="449" w:hanging="360"/>
      </w:pPr>
      <w:r>
        <w:t xml:space="preserve">Adding additional features required for the data </w:t>
      </w:r>
    </w:p>
    <w:p w:rsidR="007205AF" w:rsidRDefault="007205AF" w:rsidP="00850CCF">
      <w:pPr>
        <w:numPr>
          <w:ilvl w:val="0"/>
          <w:numId w:val="2"/>
        </w:numPr>
        <w:ind w:left="1522" w:right="449" w:hanging="360"/>
      </w:pPr>
      <w:r>
        <w:t xml:space="preserve">Running a ARIMA algorithm on the data to forecast the sales </w:t>
      </w:r>
    </w:p>
    <w:p w:rsidR="007205AF" w:rsidRDefault="007205AF" w:rsidP="007205AF">
      <w:pPr>
        <w:spacing w:after="171"/>
        <w:ind w:left="576" w:right="449" w:firstLine="586"/>
      </w:pPr>
      <w:r>
        <w:lastRenderedPageBreak/>
        <w:t xml:space="preserve">We used the following Seven Step Analytical Approach to the Project: </w:t>
      </w:r>
    </w:p>
    <w:p w:rsidR="00B67773" w:rsidRDefault="007205AF">
      <w:pPr>
        <w:spacing w:after="3" w:line="259" w:lineRule="auto"/>
        <w:ind w:left="2170"/>
        <w:rPr>
          <w:b/>
          <w:color w:val="2E5496"/>
        </w:rPr>
      </w:pPr>
      <w:r>
        <w:rPr>
          <w:noProof/>
          <w:lang w:val="en-US" w:eastAsia="en-US" w:bidi="ar-SA"/>
        </w:rPr>
        <mc:AlternateContent>
          <mc:Choice Requires="wpg">
            <w:drawing>
              <wp:anchor distT="0" distB="0" distL="114300" distR="114300" simplePos="0" relativeHeight="251659264" behindDoc="0" locked="0" layoutInCell="1" allowOverlap="1" wp14:anchorId="5F71303D" wp14:editId="14547A97">
                <wp:simplePos x="0" y="0"/>
                <wp:positionH relativeFrom="margin">
                  <wp:posOffset>1603375</wp:posOffset>
                </wp:positionH>
                <wp:positionV relativeFrom="paragraph">
                  <wp:posOffset>46355</wp:posOffset>
                </wp:positionV>
                <wp:extent cx="3486150" cy="5052060"/>
                <wp:effectExtent l="0" t="0" r="19050" b="15240"/>
                <wp:wrapNone/>
                <wp:docPr id="4" name="Group 4"/>
                <wp:cNvGraphicFramePr/>
                <a:graphic xmlns:a="http://schemas.openxmlformats.org/drawingml/2006/main">
                  <a:graphicData uri="http://schemas.microsoft.com/office/word/2010/wordprocessingGroup">
                    <wpg:wgp>
                      <wpg:cNvGrpSpPr/>
                      <wpg:grpSpPr>
                        <a:xfrm>
                          <a:off x="0" y="0"/>
                          <a:ext cx="3486150" cy="5052060"/>
                          <a:chOff x="0" y="0"/>
                          <a:chExt cx="4606290" cy="5955030"/>
                        </a:xfrm>
                      </wpg:grpSpPr>
                      <wps:wsp>
                        <wps:cNvPr id="13" name="Rectangle: Rounded Corners 13"/>
                        <wps:cNvSpPr/>
                        <wps:spPr>
                          <a:xfrm>
                            <a:off x="1051560" y="0"/>
                            <a:ext cx="2312670" cy="55626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99754C" w:rsidRDefault="0099754C" w:rsidP="007205AF">
                              <w:pPr>
                                <w:jc w:val="center"/>
                              </w:pPr>
                              <w:r>
                                <w:t>Understand the Domain, Identify business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089660" y="845820"/>
                            <a:ext cx="2297430" cy="59817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99754C" w:rsidRDefault="0099754C" w:rsidP="007205AF">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089660" y="1767840"/>
                            <a:ext cx="2346960" cy="58293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99754C" w:rsidRDefault="0099754C" w:rsidP="007205AF">
                              <w:pPr>
                                <w:jc w:val="center"/>
                              </w:pPr>
                              <w:r>
                                <w:t>Data Cleaning,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120140" y="2644140"/>
                            <a:ext cx="2278380" cy="57912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99754C" w:rsidRDefault="0099754C" w:rsidP="007205AF">
                              <w:pPr>
                                <w:jc w:val="center"/>
                              </w:pPr>
                              <w:r>
                                <w:t>Data reduction and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1112520" y="3528060"/>
                            <a:ext cx="2354580" cy="53340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99754C" w:rsidRDefault="0099754C" w:rsidP="007205AF">
                              <w:pPr>
                                <w:jc w:val="center"/>
                              </w:pPr>
                              <w:r>
                                <w:t>Develop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1059180" y="4404360"/>
                            <a:ext cx="2385060" cy="65913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99754C" w:rsidRDefault="0099754C" w:rsidP="007205AF">
                              <w:pPr>
                                <w:jc w:val="center"/>
                              </w:pPr>
                              <w:r>
                                <w:t>Validate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1264920" y="5417820"/>
                            <a:ext cx="2129790" cy="53721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99754C" w:rsidRDefault="0099754C" w:rsidP="007205AF">
                              <w:pPr>
                                <w:jc w:val="center"/>
                              </w:pPr>
                              <w:r>
                                <w:t>Assessment and Review with stakeholders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rrow: Down 27"/>
                        <wps:cNvSpPr/>
                        <wps:spPr>
                          <a:xfrm>
                            <a:off x="2164080" y="556260"/>
                            <a:ext cx="167640" cy="285750"/>
                          </a:xfrm>
                          <a:prstGeom prst="downArrow">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Down 28"/>
                        <wps:cNvSpPr/>
                        <wps:spPr>
                          <a:xfrm>
                            <a:off x="2179320" y="1440180"/>
                            <a:ext cx="175260" cy="327660"/>
                          </a:xfrm>
                          <a:prstGeom prst="downArrow">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Arrow: Down 29"/>
                        <wps:cNvSpPr/>
                        <wps:spPr>
                          <a:xfrm>
                            <a:off x="2217420" y="5052060"/>
                            <a:ext cx="179070" cy="346710"/>
                          </a:xfrm>
                          <a:prstGeom prst="downArrow">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Down 30"/>
                        <wps:cNvSpPr/>
                        <wps:spPr>
                          <a:xfrm>
                            <a:off x="2194560" y="4061460"/>
                            <a:ext cx="182880" cy="335280"/>
                          </a:xfrm>
                          <a:prstGeom prst="downArrow">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Down 37"/>
                        <wps:cNvSpPr/>
                        <wps:spPr>
                          <a:xfrm>
                            <a:off x="2141220" y="3230880"/>
                            <a:ext cx="167640" cy="285750"/>
                          </a:xfrm>
                          <a:prstGeom prst="downArrow">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Down 38"/>
                        <wps:cNvSpPr/>
                        <wps:spPr>
                          <a:xfrm>
                            <a:off x="2164080" y="2354580"/>
                            <a:ext cx="167640" cy="285750"/>
                          </a:xfrm>
                          <a:prstGeom prst="downArrow">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Arrow: Curved Right 39"/>
                        <wps:cNvSpPr/>
                        <wps:spPr>
                          <a:xfrm rot="10800000">
                            <a:off x="3451860" y="1706880"/>
                            <a:ext cx="1154430" cy="2240280"/>
                          </a:xfrm>
                          <a:prstGeom prst="curvedRightArrow">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row: Curved Left 40"/>
                        <wps:cNvSpPr/>
                        <wps:spPr>
                          <a:xfrm rot="10800000">
                            <a:off x="0" y="91440"/>
                            <a:ext cx="1047750" cy="4755515"/>
                          </a:xfrm>
                          <a:prstGeom prst="curvedLeftArrow">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71303D" id="Group 4" o:spid="_x0000_s1026" style="position:absolute;left:0;text-align:left;margin-left:126.25pt;margin-top:3.65pt;width:274.5pt;height:397.8pt;z-index:251659264;mso-position-horizontal-relative:margin;mso-width-relative:margin;mso-height-relative:margin" coordsize="46062,5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">
                <v:roundrect id="Rectangle: Rounded Corners 13" o:spid="_x0000_s1027" style="position:absolute;left:10515;width:23127;height:55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99754C" w:rsidRDefault="0099754C" w:rsidP="007205AF">
                        <w:pPr>
                          <w:jc w:val="center"/>
                        </w:pPr>
                        <w:r>
                          <w:t>Understand the Domain, Identify business problem</w:t>
                        </w:r>
                      </w:p>
                    </w:txbxContent>
                  </v:textbox>
                </v:roundrect>
                <v:roundrect id="Rectangle: Rounded Corners 14" o:spid="_x0000_s1028" style="position:absolute;left:10896;top:8458;width:22974;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99754C" w:rsidRDefault="0099754C" w:rsidP="007205AF">
                        <w:pPr>
                          <w:jc w:val="center"/>
                        </w:pPr>
                        <w:r>
                          <w:t>Data Collection</w:t>
                        </w:r>
                      </w:p>
                    </w:txbxContent>
                  </v:textbox>
                </v:roundrect>
                <v:roundrect id="Rectangle: Rounded Corners 15" o:spid="_x0000_s1029" style="position:absolute;left:10896;top:17678;width:23470;height:58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" fillcolor="#f3a875 [2165]" strokecolor="#ed7d31 [3205]" strokeweight=".5pt">
                  <v:fill color2="#f09558 [2613]" rotate="t" colors="0 #f7bda4;.5 #f5b195;1 #f8a581" focus="100%" type="gradient">
                    <o:fill v:ext="view" type="gradientUnscaled"/>
                  </v:fill>
                  <v:stroke joinstyle="miter"/>
                  <v:textbox>
                    <w:txbxContent>
                      <w:p w:rsidR="0099754C" w:rsidRDefault="0099754C" w:rsidP="007205AF">
                        <w:pPr>
                          <w:jc w:val="center"/>
                        </w:pPr>
                        <w:r>
                          <w:t>Data Cleaning, Preparation</w:t>
                        </w:r>
                      </w:p>
                    </w:txbxContent>
                  </v:textbox>
                </v:roundrect>
                <v:roundrect id="Rectangle: Rounded Corners 16" o:spid="_x0000_s1030" style="position:absolute;left:11201;top:26441;width:22784;height:5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" fillcolor="#f3a875 [2165]" strokecolor="#ed7d31 [3205]" strokeweight=".5pt">
                  <v:fill color2="#f09558 [2613]" rotate="t" colors="0 #f7bda4;.5 #f5b195;1 #f8a581" focus="100%" type="gradient">
                    <o:fill v:ext="view" type="gradientUnscaled"/>
                  </v:fill>
                  <v:stroke joinstyle="miter"/>
                  <v:textbox>
                    <w:txbxContent>
                      <w:p w:rsidR="0099754C" w:rsidRDefault="0099754C" w:rsidP="007205AF">
                        <w:pPr>
                          <w:jc w:val="center"/>
                        </w:pPr>
                        <w:r>
                          <w:t>Data reduction and transformation</w:t>
                        </w:r>
                      </w:p>
                    </w:txbxContent>
                  </v:textbox>
                </v:roundrect>
                <v:roundrect id="Rectangle: Rounded Corners 17" o:spid="_x0000_s1031" style="position:absolute;left:11125;top:35280;width:23546;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" fillcolor="#f3a875 [2165]" strokecolor="#ed7d31 [3205]" strokeweight=".5pt">
                  <v:fill color2="#f09558 [2613]" rotate="t" colors="0 #f7bda4;.5 #f5b195;1 #f8a581" focus="100%" type="gradient">
                    <o:fill v:ext="view" type="gradientUnscaled"/>
                  </v:fill>
                  <v:stroke joinstyle="miter"/>
                  <v:textbox>
                    <w:txbxContent>
                      <w:p w:rsidR="0099754C" w:rsidRDefault="0099754C" w:rsidP="007205AF">
                        <w:pPr>
                          <w:jc w:val="center"/>
                        </w:pPr>
                        <w:r>
                          <w:t>Develop Model</w:t>
                        </w:r>
                      </w:p>
                    </w:txbxContent>
                  </v:textbox>
                </v:roundrect>
                <v:roundrect id="Rectangle: Rounded Corners 25" o:spid="_x0000_s1032" style="position:absolute;left:10591;top:44043;width:23851;height:65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99754C" w:rsidRDefault="0099754C" w:rsidP="007205AF">
                        <w:pPr>
                          <w:jc w:val="center"/>
                        </w:pPr>
                        <w:r>
                          <w:t>Validate Model</w:t>
                        </w:r>
                      </w:p>
                    </w:txbxContent>
                  </v:textbox>
                </v:roundrect>
                <v:roundrect id="Rectangle: Rounded Corners 26" o:spid="_x0000_s1033" style="position:absolute;left:12649;top:54178;width:21298;height:5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99754C" w:rsidRDefault="0099754C" w:rsidP="007205AF">
                        <w:pPr>
                          <w:jc w:val="center"/>
                        </w:pPr>
                        <w:r>
                          <w:t>Assessment and Review with stakeholders</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34" type="#_x0000_t67" style="position:absolute;left:21640;top:5562;width:167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" adj="15264" fillcolor="#f3a875 [2165]" strokecolor="#ed7d31 [3205]" strokeweight=".5pt">
                  <v:fill color2="#f09558 [2613]" rotate="t" colors="0 #f7bda4;.5 #f5b195;1 #f8a581" focus="100%" type="gradient">
                    <o:fill v:ext="view" type="gradientUnscaled"/>
                  </v:fill>
                </v:shape>
                <v:shape id="Arrow: Down 28" o:spid="_x0000_s1035" type="#_x0000_t67" style="position:absolute;left:21793;top:14401;width:1752;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" adj="15823" fillcolor="#f3a875 [2165]" strokecolor="#ed7d31 [3205]" strokeweight=".5pt">
                  <v:fill color2="#f09558 [2613]" rotate="t" colors="0 #f7bda4;.5 #f5b195;1 #f8a581" focus="100%" type="gradient">
                    <o:fill v:ext="view" type="gradientUnscaled"/>
                  </v:fill>
                </v:shape>
                <v:shape id="Arrow: Down 29" o:spid="_x0000_s1036" type="#_x0000_t67" style="position:absolute;left:22174;top:50520;width:179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" adj="16022" fillcolor="#f3a875 [2165]" strokecolor="#ed7d31 [3205]" strokeweight=".5pt">
                  <v:fill color2="#f09558 [2613]" rotate="t" colors="0 #f7bda4;.5 #f5b195;1 #f8a581" focus="100%" type="gradient">
                    <o:fill v:ext="view" type="gradientUnscaled"/>
                  </v:fill>
                </v:shape>
                <v:shape id="Arrow: Down 30" o:spid="_x0000_s1037" type="#_x0000_t67" style="position:absolute;left:21945;top:40614;width:182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" adj="15709" fillcolor="#f3a875 [2165]" strokecolor="#ed7d31 [3205]" strokeweight=".5pt">
                  <v:fill color2="#f09558 [2613]" rotate="t" colors="0 #f7bda4;.5 #f5b195;1 #f8a581" focus="100%" type="gradient">
                    <o:fill v:ext="view" type="gradientUnscaled"/>
                  </v:fill>
                </v:shape>
                <v:shape id="Arrow: Down 37" o:spid="_x0000_s1038" type="#_x0000_t67" style="position:absolute;left:21412;top:32308;width:167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" adj="15264" fillcolor="#f3a875 [2165]" strokecolor="#ed7d31 [3205]" strokeweight=".5pt">
                  <v:fill color2="#f09558 [2613]" rotate="t" colors="0 #f7bda4;.5 #f5b195;1 #f8a581" focus="100%" type="gradient">
                    <o:fill v:ext="view" type="gradientUnscaled"/>
                  </v:fill>
                </v:shape>
                <v:shape id="Arrow: Down 38" o:spid="_x0000_s1039" type="#_x0000_t67" style="position:absolute;left:21640;top:23545;width:167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" adj="15264" fillcolor="#f3a875 [2165]" strokecolor="#ed7d31 [3205]" strokeweight=".5pt">
                  <v:fill color2="#f09558 [2613]" rotate="t" colors="0 #f7bda4;.5 #f5b195;1 #f8a581" focus="100%" type="gradient">
                    <o:fill v:ext="view" type="gradientUnscaled"/>
                  </v:fill>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9" o:spid="_x0000_s1040" type="#_x0000_t102" style="position:absolute;left:34518;top:17068;width:11544;height:224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" adj="16035,20209,16200" fillcolor="#f3a875 [2165]" strokecolor="#ed7d31 [3205]" strokeweight=".5pt">
                  <v:fill color2="#f09558 [2613]" rotate="t" colors="0 #f7bda4;.5 #f5b195;1 #f8a581" focus="100%" type="gradient">
                    <o:fill v:ext="view" type="gradientUnscaled"/>
                  </v:fill>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40" o:spid="_x0000_s1041" type="#_x0000_t103" style="position:absolute;top:914;width:10477;height:475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" adj="19221,21005,5400" fillcolor="#f3a875 [2165]" strokecolor="#ed7d31 [3205]" strokeweight=".5pt">
                  <v:fill color2="#f09558 [2613]" rotate="t" colors="0 #f7bda4;.5 #f5b195;1 #f8a581" focus="100%" type="gradient">
                    <o:fill v:ext="view" type="gradientUnscaled"/>
                  </v:fill>
                </v:shape>
                <w10:wrap anchorx="margin"/>
              </v:group>
            </w:pict>
          </mc:Fallback>
        </mc:AlternateContent>
      </w: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B67773" w:rsidRDefault="00B67773">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7205AF" w:rsidRDefault="007205AF">
      <w:pPr>
        <w:spacing w:after="3" w:line="259" w:lineRule="auto"/>
        <w:ind w:left="2170"/>
        <w:rPr>
          <w:b/>
          <w:color w:val="2E5496"/>
        </w:rPr>
      </w:pPr>
    </w:p>
    <w:p w:rsidR="00E74EDD" w:rsidRDefault="00220148" w:rsidP="00543B51">
      <w:pPr>
        <w:spacing w:after="3" w:line="259" w:lineRule="auto"/>
        <w:ind w:left="2170"/>
      </w:pPr>
      <w:r>
        <w:rPr>
          <w:b/>
          <w:color w:val="2E5496"/>
        </w:rPr>
        <w:t>Figure: High Level Process Functional Architecture</w:t>
      </w:r>
      <w:r>
        <w:rPr>
          <w:b/>
        </w:rPr>
        <w:t xml:space="preserve"> </w:t>
      </w:r>
    </w:p>
    <w:p w:rsidR="007205AF" w:rsidRDefault="007205AF">
      <w:pPr>
        <w:spacing w:after="16" w:line="259" w:lineRule="auto"/>
        <w:ind w:left="0" w:firstLine="0"/>
      </w:pPr>
    </w:p>
    <w:p w:rsidR="00E74EDD" w:rsidRPr="007205AF" w:rsidRDefault="007205AF" w:rsidP="007205AF">
      <w:pPr>
        <w:spacing w:after="108" w:line="259" w:lineRule="auto"/>
        <w:ind w:firstLine="489"/>
        <w:rPr>
          <w:sz w:val="22"/>
        </w:rPr>
      </w:pPr>
      <w:r w:rsidRPr="007205AF">
        <w:rPr>
          <w:b/>
          <w:color w:val="2E5496"/>
        </w:rPr>
        <w:t>3.5</w:t>
      </w:r>
      <w:r w:rsidR="00220148" w:rsidRPr="007205AF">
        <w:rPr>
          <w:b/>
          <w:color w:val="2E5496"/>
        </w:rPr>
        <w:t xml:space="preserve"> </w:t>
      </w:r>
      <w:r w:rsidRPr="007205AF">
        <w:rPr>
          <w:b/>
          <w:color w:val="2E5496"/>
        </w:rPr>
        <w:t>CONSTRAINTS</w:t>
      </w:r>
    </w:p>
    <w:p w:rsidR="00E74EDD" w:rsidRDefault="00220148" w:rsidP="007205AF">
      <w:pPr>
        <w:spacing w:after="179" w:line="259" w:lineRule="auto"/>
        <w:ind w:left="241" w:right="1431" w:firstLine="0"/>
        <w:jc w:val="both"/>
      </w:pPr>
      <w:r>
        <w:t xml:space="preserve">There are few limitations that this study has w.r.t data and the methodology that can be </w:t>
      </w:r>
      <w:r w:rsidR="007205AF">
        <w:t>u</w:t>
      </w:r>
      <w:r>
        <w:t xml:space="preserve">sed. </w:t>
      </w:r>
    </w:p>
    <w:p w:rsidR="00E74EDD" w:rsidRDefault="00220148" w:rsidP="00850CCF">
      <w:pPr>
        <w:numPr>
          <w:ilvl w:val="0"/>
          <w:numId w:val="2"/>
        </w:numPr>
        <w:ind w:left="1172" w:right="449" w:hanging="360"/>
        <w:jc w:val="both"/>
      </w:pPr>
      <w:r>
        <w:t>Due to size of data, we could not deploy whole dataset for the study so we considered chose randomly five stores and   five items and forecast their sales.</w:t>
      </w:r>
    </w:p>
    <w:p w:rsidR="00E74EDD" w:rsidRDefault="00E74EDD"/>
    <w:p w:rsidR="00543B51" w:rsidRDefault="00543B51"/>
    <w:p w:rsidR="00543B51" w:rsidRDefault="00543B51"/>
    <w:p w:rsidR="00543B51" w:rsidRDefault="00543B51">
      <w:pPr>
        <w:sectPr w:rsidR="00543B51" w:rsidSect="00E555A8">
          <w:pgSz w:w="12240" w:h="15840"/>
          <w:pgMar w:top="1620" w:right="464" w:bottom="0" w:left="1219" w:header="720" w:footer="720" w:gutter="0"/>
          <w:cols w:space="720"/>
        </w:sectPr>
      </w:pPr>
    </w:p>
    <w:p w:rsidR="007205AF" w:rsidRDefault="007205AF" w:rsidP="00850CCF">
      <w:pPr>
        <w:pStyle w:val="Heading2"/>
        <w:numPr>
          <w:ilvl w:val="0"/>
          <w:numId w:val="5"/>
        </w:numPr>
        <w:spacing w:after="0"/>
        <w:ind w:right="568"/>
        <w:jc w:val="left"/>
      </w:pPr>
      <w:r>
        <w:lastRenderedPageBreak/>
        <w:t>EXPLORATORY DATA ANALYSIS</w:t>
      </w:r>
    </w:p>
    <w:p w:rsidR="00EF5B6E" w:rsidRDefault="00EF5B6E" w:rsidP="00EF5B6E"/>
    <w:p w:rsidR="00EF5B6E" w:rsidRPr="00EF5B6E" w:rsidRDefault="00EF5B6E" w:rsidP="00EF5B6E">
      <w:pPr>
        <w:ind w:right="449"/>
        <w:jc w:val="both"/>
      </w:pPr>
      <w:r w:rsidRPr="00EF5B6E">
        <w:t xml:space="preserve">In statistics, exploratory data analysis (EDA) is an approach to analysing data sets to summarize their main characteristics, often with visual methods. A statistical model can be used or not, but primarily EDA is for seeing what the data can tell us beyond the formal modelling or hypothesis testing task. The Exploratory Data Analysis (EDA) is done using Tableau. </w:t>
      </w:r>
    </w:p>
    <w:p w:rsidR="007205AF" w:rsidRDefault="007205AF" w:rsidP="00EF5B6E">
      <w:pPr>
        <w:pStyle w:val="Heading2"/>
        <w:spacing w:after="0"/>
        <w:ind w:left="0" w:right="568" w:firstLine="0"/>
        <w:jc w:val="left"/>
      </w:pPr>
    </w:p>
    <w:p w:rsidR="00E74EDD" w:rsidRPr="00EF5B6E" w:rsidRDefault="00EF5B6E" w:rsidP="00EF5B6E">
      <w:pPr>
        <w:pStyle w:val="Heading2"/>
        <w:spacing w:after="0"/>
        <w:ind w:left="0" w:right="568" w:firstLine="720"/>
        <w:jc w:val="left"/>
        <w:rPr>
          <w:sz w:val="24"/>
        </w:rPr>
      </w:pPr>
      <w:r w:rsidRPr="00EF5B6E">
        <w:rPr>
          <w:sz w:val="24"/>
        </w:rPr>
        <w:t>4</w:t>
      </w:r>
      <w:r w:rsidR="00220148" w:rsidRPr="00EF5B6E">
        <w:rPr>
          <w:sz w:val="24"/>
        </w:rPr>
        <w:t xml:space="preserve">.1 </w:t>
      </w:r>
      <w:r w:rsidRPr="00EF5B6E">
        <w:rPr>
          <w:sz w:val="24"/>
        </w:rPr>
        <w:t>DATA DICTIONARY TABLE</w:t>
      </w:r>
      <w:r w:rsidR="00220148" w:rsidRPr="00EF5B6E">
        <w:rPr>
          <w:sz w:val="24"/>
        </w:rPr>
        <w:t xml:space="preserve"> </w:t>
      </w:r>
    </w:p>
    <w:p w:rsidR="00E74EDD" w:rsidRDefault="00220148">
      <w:pPr>
        <w:spacing w:after="0" w:line="259" w:lineRule="auto"/>
        <w:ind w:left="0" w:firstLine="0"/>
      </w:pPr>
      <w:r>
        <w:rPr>
          <w:b/>
          <w:color w:val="2F5597"/>
          <w:sz w:val="28"/>
        </w:rPr>
        <w:t xml:space="preserve"> </w:t>
      </w:r>
    </w:p>
    <w:tbl>
      <w:tblPr>
        <w:tblStyle w:val="TableGrid"/>
        <w:tblW w:w="828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CC2E5" w:themeFill="accent1" w:themeFillTint="99"/>
        <w:tblCellMar>
          <w:top w:w="9" w:type="dxa"/>
          <w:left w:w="108" w:type="dxa"/>
          <w:bottom w:w="6" w:type="dxa"/>
          <w:right w:w="115" w:type="dxa"/>
        </w:tblCellMar>
        <w:tblLook w:val="04A0" w:firstRow="1" w:lastRow="0" w:firstColumn="1" w:lastColumn="0" w:noHBand="0" w:noVBand="1"/>
      </w:tblPr>
      <w:tblGrid>
        <w:gridCol w:w="2356"/>
        <w:gridCol w:w="4400"/>
        <w:gridCol w:w="1530"/>
      </w:tblGrid>
      <w:tr w:rsidR="00E74EDD" w:rsidTr="00EF5B6E">
        <w:trPr>
          <w:trHeight w:val="286"/>
          <w:jc w:val="center"/>
        </w:trPr>
        <w:tc>
          <w:tcPr>
            <w:tcW w:w="6740" w:type="dxa"/>
            <w:gridSpan w:val="2"/>
            <w:shd w:val="clear" w:color="auto" w:fill="2E74B5" w:themeFill="accent1" w:themeFillShade="BF"/>
          </w:tcPr>
          <w:p w:rsidR="00E74EDD" w:rsidRDefault="00220148">
            <w:pPr>
              <w:spacing w:after="0" w:line="259" w:lineRule="auto"/>
              <w:ind w:left="2199" w:firstLine="0"/>
            </w:pPr>
            <w:r>
              <w:rPr>
                <w:b/>
              </w:rPr>
              <w:t xml:space="preserve">Table: List of Variables and Their Type </w:t>
            </w:r>
          </w:p>
        </w:tc>
        <w:tc>
          <w:tcPr>
            <w:tcW w:w="1546" w:type="dxa"/>
            <w:shd w:val="clear" w:color="auto" w:fill="2E74B5" w:themeFill="accent1" w:themeFillShade="BF"/>
          </w:tcPr>
          <w:p w:rsidR="00E74EDD" w:rsidRDefault="00E74EDD">
            <w:pPr>
              <w:spacing w:after="160" w:line="259" w:lineRule="auto"/>
              <w:ind w:left="0" w:firstLine="0"/>
            </w:pPr>
          </w:p>
        </w:tc>
      </w:tr>
      <w:tr w:rsidR="00E74EDD" w:rsidTr="00EF5B6E">
        <w:trPr>
          <w:trHeight w:val="562"/>
          <w:jc w:val="center"/>
        </w:trPr>
        <w:tc>
          <w:tcPr>
            <w:tcW w:w="2107" w:type="dxa"/>
            <w:shd w:val="clear" w:color="auto" w:fill="2E74B5" w:themeFill="accent1" w:themeFillShade="BF"/>
          </w:tcPr>
          <w:p w:rsidR="00E74EDD" w:rsidRDefault="00220148">
            <w:pPr>
              <w:spacing w:after="0" w:line="259" w:lineRule="auto"/>
              <w:ind w:left="26" w:firstLine="0"/>
              <w:jc w:val="center"/>
            </w:pPr>
            <w:r>
              <w:rPr>
                <w:b/>
                <w:color w:val="444444"/>
              </w:rPr>
              <w:t xml:space="preserve">Variable Abbreviation </w:t>
            </w:r>
          </w:p>
        </w:tc>
        <w:tc>
          <w:tcPr>
            <w:tcW w:w="4633" w:type="dxa"/>
            <w:shd w:val="clear" w:color="auto" w:fill="2E74B5" w:themeFill="accent1" w:themeFillShade="BF"/>
          </w:tcPr>
          <w:p w:rsidR="00E74EDD" w:rsidRDefault="00220148">
            <w:pPr>
              <w:spacing w:after="0" w:line="259" w:lineRule="auto"/>
              <w:ind w:left="7" w:firstLine="0"/>
              <w:jc w:val="center"/>
            </w:pPr>
            <w:r>
              <w:rPr>
                <w:b/>
                <w:color w:val="444444"/>
              </w:rPr>
              <w:t xml:space="preserve">Variable </w:t>
            </w:r>
          </w:p>
        </w:tc>
        <w:tc>
          <w:tcPr>
            <w:tcW w:w="1546" w:type="dxa"/>
            <w:shd w:val="clear" w:color="auto" w:fill="2E74B5" w:themeFill="accent1" w:themeFillShade="BF"/>
            <w:vAlign w:val="bottom"/>
          </w:tcPr>
          <w:p w:rsidR="00E74EDD" w:rsidRDefault="00220148">
            <w:pPr>
              <w:spacing w:after="0" w:line="259" w:lineRule="auto"/>
              <w:ind w:left="6" w:firstLine="0"/>
              <w:jc w:val="center"/>
            </w:pPr>
            <w:r>
              <w:rPr>
                <w:b/>
                <w:color w:val="444444"/>
              </w:rPr>
              <w:t xml:space="preserve">Data Type </w:t>
            </w:r>
          </w:p>
        </w:tc>
      </w:tr>
      <w:tr w:rsidR="00E74EDD" w:rsidTr="00EF5B6E">
        <w:trPr>
          <w:trHeight w:val="562"/>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ID</w:t>
            </w:r>
            <w:r>
              <w:rPr>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an Id that represents a (Shop, Item) tuple within the test set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Categorical </w:t>
            </w:r>
          </w:p>
        </w:tc>
      </w:tr>
      <w:tr w:rsidR="00E74EDD" w:rsidTr="00EF5B6E">
        <w:trPr>
          <w:trHeight w:val="286"/>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shop_id</w:t>
            </w:r>
            <w:r>
              <w:rPr>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unique identifier of a shop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Categorical </w:t>
            </w:r>
          </w:p>
        </w:tc>
      </w:tr>
      <w:tr w:rsidR="00E74EDD" w:rsidTr="00EF5B6E">
        <w:trPr>
          <w:trHeight w:val="286"/>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item_id</w:t>
            </w:r>
            <w:r>
              <w:rPr>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unique identifier of a product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Categorical </w:t>
            </w:r>
          </w:p>
        </w:tc>
      </w:tr>
      <w:tr w:rsidR="00E74EDD" w:rsidTr="00EF5B6E">
        <w:trPr>
          <w:trHeight w:val="289"/>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item_category_id</w:t>
            </w:r>
            <w:r>
              <w:rPr>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unique identifier of item category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Categorical </w:t>
            </w:r>
          </w:p>
        </w:tc>
      </w:tr>
      <w:tr w:rsidR="00E74EDD" w:rsidTr="00EF5B6E">
        <w:trPr>
          <w:trHeight w:val="562"/>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item_cnt_day</w:t>
            </w:r>
            <w:r>
              <w:rPr>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Number of products sold. You are predicting a monthly amount of this measure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Continuous </w:t>
            </w:r>
          </w:p>
        </w:tc>
      </w:tr>
      <w:tr w:rsidR="00E74EDD" w:rsidTr="00EF5B6E">
        <w:trPr>
          <w:trHeight w:val="286"/>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item_price</w:t>
            </w:r>
            <w:r>
              <w:rPr>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current price of an item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Continuous </w:t>
            </w:r>
          </w:p>
        </w:tc>
      </w:tr>
      <w:tr w:rsidR="00E74EDD" w:rsidTr="00EF5B6E">
        <w:trPr>
          <w:trHeight w:val="286"/>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date</w:t>
            </w:r>
            <w:r>
              <w:rPr>
                <w:color w:val="444444"/>
              </w:rPr>
              <w:t xml:space="preserve"> </w:t>
            </w:r>
            <w:r>
              <w:rPr>
                <w:b/>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date in format dd/mm/yyyy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Interval </w:t>
            </w:r>
          </w:p>
        </w:tc>
      </w:tr>
      <w:tr w:rsidR="00E74EDD" w:rsidTr="00EF5B6E">
        <w:trPr>
          <w:trHeight w:val="838"/>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date_block_num</w:t>
            </w:r>
            <w:r>
              <w:rPr>
                <w:color w:val="444444"/>
              </w:rPr>
              <w:t xml:space="preserve"> </w:t>
            </w:r>
            <w:r>
              <w:rPr>
                <w:b/>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A consecutive month number, used for convenience. January 2013 is 0, February 2013 is 1,..., October 2015 is 33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Categorical </w:t>
            </w:r>
          </w:p>
        </w:tc>
      </w:tr>
      <w:tr w:rsidR="00E74EDD" w:rsidTr="00EF5B6E">
        <w:trPr>
          <w:trHeight w:val="286"/>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item_name</w:t>
            </w:r>
            <w:r>
              <w:rPr>
                <w:color w:val="444444"/>
              </w:rPr>
              <w:t xml:space="preserve"> </w:t>
            </w:r>
            <w:r>
              <w:rPr>
                <w:b/>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name of item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Categorical </w:t>
            </w:r>
          </w:p>
        </w:tc>
      </w:tr>
      <w:tr w:rsidR="00E74EDD" w:rsidTr="00EF5B6E">
        <w:trPr>
          <w:trHeight w:val="286"/>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shop_name</w:t>
            </w:r>
            <w:r>
              <w:rPr>
                <w:color w:val="444444"/>
              </w:rPr>
              <w:t xml:space="preserve"> </w:t>
            </w:r>
            <w:r>
              <w:rPr>
                <w:b/>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name of shop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Categorical </w:t>
            </w:r>
          </w:p>
        </w:tc>
      </w:tr>
      <w:tr w:rsidR="00E74EDD" w:rsidTr="00EF5B6E">
        <w:trPr>
          <w:trHeight w:val="288"/>
          <w:jc w:val="center"/>
        </w:trPr>
        <w:tc>
          <w:tcPr>
            <w:tcW w:w="2107" w:type="dxa"/>
            <w:shd w:val="clear" w:color="auto" w:fill="2E74B5" w:themeFill="accent1" w:themeFillShade="BF"/>
          </w:tcPr>
          <w:p w:rsidR="00E74EDD" w:rsidRDefault="00220148">
            <w:pPr>
              <w:spacing w:after="0" w:line="259" w:lineRule="auto"/>
              <w:ind w:left="0" w:firstLine="0"/>
            </w:pPr>
            <w:r>
              <w:rPr>
                <w:b/>
                <w:color w:val="444444"/>
              </w:rPr>
              <w:t>item_category_name</w:t>
            </w:r>
            <w:r>
              <w:rPr>
                <w:color w:val="444444"/>
              </w:rPr>
              <w:t xml:space="preserve"> </w:t>
            </w:r>
            <w:r>
              <w:rPr>
                <w:b/>
                <w:color w:val="444444"/>
              </w:rPr>
              <w:t xml:space="preserve"> </w:t>
            </w:r>
          </w:p>
        </w:tc>
        <w:tc>
          <w:tcPr>
            <w:tcW w:w="4633" w:type="dxa"/>
            <w:shd w:val="clear" w:color="auto" w:fill="9CC2E5" w:themeFill="accent1" w:themeFillTint="99"/>
          </w:tcPr>
          <w:p w:rsidR="00E74EDD" w:rsidRDefault="00220148">
            <w:pPr>
              <w:spacing w:after="0" w:line="259" w:lineRule="auto"/>
              <w:ind w:left="0" w:firstLine="0"/>
            </w:pPr>
            <w:r>
              <w:rPr>
                <w:color w:val="444444"/>
              </w:rPr>
              <w:t xml:space="preserve">name of item category </w:t>
            </w:r>
          </w:p>
        </w:tc>
        <w:tc>
          <w:tcPr>
            <w:tcW w:w="1546" w:type="dxa"/>
            <w:shd w:val="clear" w:color="auto" w:fill="9CC2E5" w:themeFill="accent1" w:themeFillTint="99"/>
          </w:tcPr>
          <w:p w:rsidR="00E74EDD" w:rsidRDefault="00220148">
            <w:pPr>
              <w:spacing w:after="0" w:line="259" w:lineRule="auto"/>
              <w:ind w:left="0" w:firstLine="0"/>
            </w:pPr>
            <w:r>
              <w:rPr>
                <w:color w:val="444444"/>
              </w:rPr>
              <w:t xml:space="preserve">Categorical </w:t>
            </w:r>
          </w:p>
        </w:tc>
      </w:tr>
    </w:tbl>
    <w:p w:rsidR="00E74EDD" w:rsidRDefault="00220148">
      <w:pPr>
        <w:spacing w:after="0" w:line="259" w:lineRule="auto"/>
        <w:ind w:left="0" w:firstLine="0"/>
      </w:pPr>
      <w:r>
        <w:rPr>
          <w:b/>
          <w:color w:val="2F5597"/>
          <w:sz w:val="28"/>
        </w:rPr>
        <w:t xml:space="preserve"> </w:t>
      </w:r>
    </w:p>
    <w:p w:rsidR="007F6303" w:rsidRDefault="007F6303" w:rsidP="007F6303">
      <w:pPr>
        <w:pStyle w:val="Heading1"/>
        <w:ind w:left="0" w:firstLine="0"/>
        <w:rPr>
          <w:b w:val="0"/>
          <w:sz w:val="28"/>
        </w:rPr>
      </w:pPr>
    </w:p>
    <w:p w:rsidR="007F6303" w:rsidRDefault="007F6303" w:rsidP="007F6303">
      <w:pPr>
        <w:pStyle w:val="Heading1"/>
        <w:ind w:left="0" w:firstLine="0"/>
        <w:rPr>
          <w:sz w:val="24"/>
        </w:rPr>
      </w:pPr>
      <w:r w:rsidRPr="007F6303">
        <w:rPr>
          <w:b w:val="0"/>
          <w:sz w:val="22"/>
        </w:rPr>
        <w:t xml:space="preserve"> </w:t>
      </w:r>
      <w:r>
        <w:rPr>
          <w:b w:val="0"/>
          <w:sz w:val="22"/>
        </w:rPr>
        <w:tab/>
      </w:r>
      <w:r w:rsidRPr="007F6303">
        <w:rPr>
          <w:sz w:val="24"/>
        </w:rPr>
        <w:t>4.2 GRAPHS AND OBSERVATIONS:</w:t>
      </w:r>
    </w:p>
    <w:p w:rsidR="007F6303" w:rsidRPr="007F6303" w:rsidRDefault="007F6303" w:rsidP="007F6303"/>
    <w:p w:rsidR="007F6303" w:rsidRPr="007F6303" w:rsidRDefault="007F6303" w:rsidP="007F6303">
      <w:pPr>
        <w:ind w:left="648"/>
        <w:rPr>
          <w:szCs w:val="24"/>
        </w:rPr>
      </w:pPr>
      <w:r w:rsidRPr="007F6303">
        <w:rPr>
          <w:szCs w:val="24"/>
        </w:rPr>
        <w:t>The Exploratory Data Analysis can be classified into seven parts:</w:t>
      </w:r>
    </w:p>
    <w:p w:rsidR="007F6303" w:rsidRPr="007F6303" w:rsidRDefault="007F6303" w:rsidP="00850CCF">
      <w:pPr>
        <w:pStyle w:val="ListParagraph"/>
        <w:numPr>
          <w:ilvl w:val="0"/>
          <w:numId w:val="6"/>
        </w:numPr>
        <w:spacing w:after="160" w:line="259" w:lineRule="auto"/>
        <w:ind w:left="1137"/>
        <w:rPr>
          <w:szCs w:val="24"/>
        </w:rPr>
      </w:pPr>
      <w:r w:rsidRPr="007F6303">
        <w:rPr>
          <w:szCs w:val="24"/>
        </w:rPr>
        <w:t>Analysing the Total number of items sold in each store</w:t>
      </w:r>
    </w:p>
    <w:p w:rsidR="007F6303" w:rsidRPr="007F6303" w:rsidRDefault="007F6303" w:rsidP="00850CCF">
      <w:pPr>
        <w:pStyle w:val="ListParagraph"/>
        <w:numPr>
          <w:ilvl w:val="0"/>
          <w:numId w:val="6"/>
        </w:numPr>
        <w:spacing w:after="160" w:line="259" w:lineRule="auto"/>
        <w:ind w:left="1137"/>
        <w:rPr>
          <w:szCs w:val="24"/>
        </w:rPr>
      </w:pPr>
      <w:r w:rsidRPr="007F6303">
        <w:rPr>
          <w:szCs w:val="24"/>
        </w:rPr>
        <w:t>Analysing the sale of individual items in each store</w:t>
      </w:r>
    </w:p>
    <w:p w:rsidR="007F6303" w:rsidRPr="007F6303" w:rsidRDefault="007F6303" w:rsidP="00850CCF">
      <w:pPr>
        <w:pStyle w:val="ListParagraph"/>
        <w:numPr>
          <w:ilvl w:val="0"/>
          <w:numId w:val="6"/>
        </w:numPr>
        <w:spacing w:after="123" w:line="259" w:lineRule="auto"/>
        <w:ind w:left="1137"/>
        <w:rPr>
          <w:bCs/>
          <w:color w:val="000000" w:themeColor="text1"/>
          <w:szCs w:val="24"/>
        </w:rPr>
      </w:pPr>
      <w:r w:rsidRPr="007F6303">
        <w:rPr>
          <w:bCs/>
          <w:color w:val="000000" w:themeColor="text1"/>
          <w:szCs w:val="24"/>
        </w:rPr>
        <w:t>Analysing the monthly sales of individual items in each store</w:t>
      </w:r>
    </w:p>
    <w:p w:rsidR="007F6303" w:rsidRPr="007F6303" w:rsidRDefault="007F6303" w:rsidP="00850CCF">
      <w:pPr>
        <w:pStyle w:val="ListParagraph"/>
        <w:numPr>
          <w:ilvl w:val="0"/>
          <w:numId w:val="6"/>
        </w:numPr>
        <w:spacing w:after="123" w:line="259" w:lineRule="auto"/>
        <w:ind w:left="1137"/>
        <w:rPr>
          <w:bCs/>
          <w:color w:val="000000" w:themeColor="text1"/>
          <w:szCs w:val="24"/>
        </w:rPr>
      </w:pPr>
      <w:r w:rsidRPr="007F6303">
        <w:rPr>
          <w:bCs/>
          <w:color w:val="000000" w:themeColor="text1"/>
          <w:szCs w:val="24"/>
        </w:rPr>
        <w:t>Analysing the daily sales of individual items</w:t>
      </w:r>
    </w:p>
    <w:p w:rsidR="007F6303" w:rsidRPr="007F6303" w:rsidRDefault="007F6303" w:rsidP="00850CCF">
      <w:pPr>
        <w:pStyle w:val="ListParagraph"/>
        <w:numPr>
          <w:ilvl w:val="0"/>
          <w:numId w:val="6"/>
        </w:numPr>
        <w:spacing w:after="123" w:line="259" w:lineRule="auto"/>
        <w:ind w:left="1137"/>
        <w:rPr>
          <w:bCs/>
          <w:szCs w:val="24"/>
        </w:rPr>
      </w:pPr>
      <w:r w:rsidRPr="007F6303">
        <w:rPr>
          <w:bCs/>
          <w:szCs w:val="24"/>
        </w:rPr>
        <w:t>Analysing the effect of seasons in sales of individual items</w:t>
      </w:r>
    </w:p>
    <w:p w:rsidR="007F6303" w:rsidRPr="007F6303" w:rsidRDefault="007F6303" w:rsidP="00850CCF">
      <w:pPr>
        <w:pStyle w:val="ListParagraph"/>
        <w:numPr>
          <w:ilvl w:val="0"/>
          <w:numId w:val="6"/>
        </w:numPr>
        <w:spacing w:after="123" w:line="259" w:lineRule="auto"/>
        <w:ind w:left="1137"/>
        <w:rPr>
          <w:bCs/>
          <w:szCs w:val="24"/>
        </w:rPr>
      </w:pPr>
      <w:r w:rsidRPr="007F6303">
        <w:rPr>
          <w:bCs/>
          <w:szCs w:val="24"/>
        </w:rPr>
        <w:t>Analysing the sales of items over a weekday and weekend</w:t>
      </w:r>
    </w:p>
    <w:p w:rsidR="007F6303" w:rsidRPr="007F6303" w:rsidRDefault="007F6303" w:rsidP="00850CCF">
      <w:pPr>
        <w:pStyle w:val="ListParagraph"/>
        <w:numPr>
          <w:ilvl w:val="0"/>
          <w:numId w:val="6"/>
        </w:numPr>
        <w:spacing w:after="123" w:line="259" w:lineRule="auto"/>
        <w:ind w:left="1137"/>
        <w:rPr>
          <w:bCs/>
          <w:szCs w:val="24"/>
        </w:rPr>
      </w:pPr>
      <w:r w:rsidRPr="007F6303">
        <w:rPr>
          <w:bCs/>
          <w:szCs w:val="24"/>
        </w:rPr>
        <w:t>Analysing the sales of items over a holiday and a non-holiday</w:t>
      </w:r>
    </w:p>
    <w:p w:rsidR="007F6303" w:rsidRDefault="007F6303" w:rsidP="00850CCF">
      <w:pPr>
        <w:pStyle w:val="ListParagraph"/>
        <w:numPr>
          <w:ilvl w:val="0"/>
          <w:numId w:val="6"/>
        </w:numPr>
        <w:spacing w:after="123" w:line="259" w:lineRule="auto"/>
        <w:ind w:left="1137"/>
        <w:rPr>
          <w:bCs/>
          <w:szCs w:val="24"/>
        </w:rPr>
      </w:pPr>
      <w:r w:rsidRPr="007F6303">
        <w:rPr>
          <w:bCs/>
          <w:szCs w:val="24"/>
        </w:rPr>
        <w:t>Forecasting Using Tableau</w:t>
      </w:r>
    </w:p>
    <w:p w:rsidR="007F6303" w:rsidRPr="007F6303" w:rsidRDefault="007F6303" w:rsidP="007F6303">
      <w:pPr>
        <w:spacing w:after="123" w:line="259" w:lineRule="auto"/>
        <w:rPr>
          <w:bCs/>
          <w:szCs w:val="24"/>
        </w:rPr>
      </w:pPr>
    </w:p>
    <w:p w:rsidR="007F6303" w:rsidRPr="007F6303" w:rsidRDefault="007F6303" w:rsidP="007F6303">
      <w:pPr>
        <w:spacing w:after="123"/>
        <w:ind w:left="57" w:firstLine="720"/>
        <w:rPr>
          <w:b/>
          <w:bCs/>
          <w:szCs w:val="28"/>
        </w:rPr>
      </w:pPr>
      <w:r w:rsidRPr="007F6303">
        <w:rPr>
          <w:b/>
          <w:color w:val="2F5597"/>
        </w:rPr>
        <w:lastRenderedPageBreak/>
        <w:t>4.2.1 ANALYSING THE TOTAL NUMBER OF ITEMS SOLD IN EACH STORE</w:t>
      </w:r>
    </w:p>
    <w:p w:rsidR="007F6303" w:rsidRPr="007F6303" w:rsidRDefault="007F6303" w:rsidP="007F6303">
      <w:pPr>
        <w:spacing w:after="123"/>
        <w:rPr>
          <w:szCs w:val="24"/>
        </w:rPr>
      </w:pPr>
      <w:r w:rsidRPr="007F6303">
        <w:rPr>
          <w:szCs w:val="24"/>
        </w:rPr>
        <w:t xml:space="preserve">We used simple line Graph to plot the sales across the interval. The year is plotted on X– axis and the total item count were plotted on the Y-axis and each colour representing an individual store. </w:t>
      </w:r>
    </w:p>
    <w:p w:rsidR="00E74EDD" w:rsidRDefault="007F6303" w:rsidP="007F6303">
      <w:pPr>
        <w:spacing w:after="0" w:line="259" w:lineRule="auto"/>
        <w:ind w:left="-5"/>
        <w:jc w:val="center"/>
      </w:pPr>
      <w:r>
        <w:rPr>
          <w:noProof/>
          <w:lang w:val="en-US" w:eastAsia="en-US" w:bidi="ar-SA"/>
        </w:rPr>
        <w:drawing>
          <wp:inline distT="0" distB="0" distL="0" distR="0" wp14:anchorId="2D106C6C" wp14:editId="6A1C2A52">
            <wp:extent cx="5327015" cy="2659380"/>
            <wp:effectExtent l="76200" t="76200" r="140335" b="140970"/>
            <wp:docPr id="41" name="Picture 1">
              <a:extLst xmlns:a="http://schemas.openxmlformats.org/drawingml/2006/main">
                <a:ext uri="{FF2B5EF4-FFF2-40B4-BE49-F238E27FC236}">
                  <a16:creationId xmlns:a16="http://schemas.microsoft.com/office/drawing/2014/main" id="{151D5D2A-E2C5-48C9-BF05-06004FCA9267}"/>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51D5D2A-E2C5-48C9-BF05-06004FCA9267}"/>
                        </a:ext>
                      </a:extLst>
                    </pic:cNvPr>
                    <pic:cNvPicPr/>
                  </pic:nvPicPr>
                  <pic:blipFill>
                    <a:blip r:embed="rId9"/>
                    <a:stretch>
                      <a:fillRect/>
                    </a:stretch>
                  </pic:blipFill>
                  <pic:spPr>
                    <a:xfrm>
                      <a:off x="0" y="0"/>
                      <a:ext cx="5335933" cy="2663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6303" w:rsidRDefault="007F6303" w:rsidP="007F6303">
      <w:pPr>
        <w:jc w:val="center"/>
        <w:rPr>
          <w:b/>
          <w:szCs w:val="28"/>
        </w:rPr>
      </w:pPr>
      <w:r>
        <w:rPr>
          <w:b/>
          <w:szCs w:val="28"/>
        </w:rPr>
        <w:t>Figure : Total Item Sold In Each Store</w:t>
      </w:r>
    </w:p>
    <w:p w:rsidR="007F6303" w:rsidRDefault="007F6303" w:rsidP="007F6303">
      <w:pPr>
        <w:rPr>
          <w:b/>
          <w:szCs w:val="28"/>
        </w:rPr>
      </w:pPr>
    </w:p>
    <w:p w:rsidR="007F6303" w:rsidRPr="004B5709" w:rsidRDefault="007F6303" w:rsidP="007F6303">
      <w:pPr>
        <w:rPr>
          <w:sz w:val="28"/>
          <w:szCs w:val="28"/>
        </w:rPr>
      </w:pPr>
      <w:r w:rsidRPr="007F6303">
        <w:rPr>
          <w:b/>
          <w:szCs w:val="28"/>
        </w:rPr>
        <w:t>OBSERVATIONS:</w:t>
      </w:r>
      <w:r w:rsidRPr="004B5709">
        <w:rPr>
          <w:b/>
          <w:sz w:val="28"/>
          <w:szCs w:val="28"/>
        </w:rPr>
        <w:t xml:space="preserve"> </w:t>
      </w:r>
    </w:p>
    <w:p w:rsidR="007F6303" w:rsidRPr="007F6303" w:rsidRDefault="007F6303" w:rsidP="00850CCF">
      <w:pPr>
        <w:pStyle w:val="ListParagraph"/>
        <w:numPr>
          <w:ilvl w:val="0"/>
          <w:numId w:val="7"/>
        </w:numPr>
        <w:spacing w:after="160" w:line="259" w:lineRule="auto"/>
        <w:rPr>
          <w:szCs w:val="28"/>
        </w:rPr>
      </w:pPr>
      <w:r w:rsidRPr="007F6303">
        <w:rPr>
          <w:szCs w:val="28"/>
        </w:rPr>
        <w:t xml:space="preserve">In all the five stores the sale is dropping from 2013 to 2015 </w:t>
      </w:r>
    </w:p>
    <w:p w:rsidR="007F6303" w:rsidRPr="007F6303" w:rsidRDefault="007F6303" w:rsidP="00850CCF">
      <w:pPr>
        <w:pStyle w:val="ListParagraph"/>
        <w:numPr>
          <w:ilvl w:val="0"/>
          <w:numId w:val="7"/>
        </w:numPr>
        <w:spacing w:after="160" w:line="259" w:lineRule="auto"/>
        <w:rPr>
          <w:szCs w:val="28"/>
        </w:rPr>
      </w:pPr>
      <w:r w:rsidRPr="007F6303">
        <w:rPr>
          <w:szCs w:val="28"/>
        </w:rPr>
        <w:t xml:space="preserve">The sales of Semenovskiy and Khimki shopping centre were drastically decreasing from 2014 to 2015 </w:t>
      </w:r>
    </w:p>
    <w:p w:rsidR="007F6303" w:rsidRPr="007F6303" w:rsidRDefault="007F6303" w:rsidP="00850CCF">
      <w:pPr>
        <w:pStyle w:val="ListParagraph"/>
        <w:numPr>
          <w:ilvl w:val="0"/>
          <w:numId w:val="7"/>
        </w:numPr>
        <w:spacing w:after="160" w:line="259" w:lineRule="auto"/>
        <w:rPr>
          <w:szCs w:val="28"/>
        </w:rPr>
      </w:pPr>
      <w:r w:rsidRPr="007F6303">
        <w:rPr>
          <w:szCs w:val="28"/>
        </w:rPr>
        <w:t xml:space="preserve">Total number of items sold Semenovskiy is higher than all other stores in the time interval from 2013 to 2015 </w:t>
      </w:r>
    </w:p>
    <w:p w:rsidR="007F6303" w:rsidRPr="007F6303" w:rsidRDefault="007F6303" w:rsidP="00850CCF">
      <w:pPr>
        <w:pStyle w:val="ListParagraph"/>
        <w:numPr>
          <w:ilvl w:val="0"/>
          <w:numId w:val="7"/>
        </w:numPr>
        <w:spacing w:after="160" w:line="259" w:lineRule="auto"/>
        <w:rPr>
          <w:szCs w:val="28"/>
        </w:rPr>
      </w:pPr>
      <w:r w:rsidRPr="007F6303">
        <w:rPr>
          <w:szCs w:val="28"/>
        </w:rPr>
        <w:t xml:space="preserve">Yakustsk store has the least number of items sold in the time interval from 2013 to 2015 </w:t>
      </w:r>
    </w:p>
    <w:p w:rsidR="00E74EDD" w:rsidRDefault="00220148">
      <w:pPr>
        <w:spacing w:after="0" w:line="338" w:lineRule="auto"/>
        <w:ind w:left="0" w:right="9450" w:firstLine="0"/>
        <w:rPr>
          <w:b/>
          <w:color w:val="2F5597"/>
          <w:sz w:val="32"/>
        </w:rPr>
      </w:pPr>
      <w:r>
        <w:rPr>
          <w:b/>
          <w:color w:val="2F5597"/>
          <w:sz w:val="28"/>
        </w:rPr>
        <w:t xml:space="preserve"> </w:t>
      </w:r>
      <w:r>
        <w:rPr>
          <w:b/>
          <w:color w:val="2F5597"/>
          <w:sz w:val="32"/>
        </w:rPr>
        <w:t xml:space="preserve"> </w:t>
      </w:r>
    </w:p>
    <w:p w:rsidR="007F6303" w:rsidRDefault="007F6303" w:rsidP="00850CCF">
      <w:pPr>
        <w:pStyle w:val="ListParagraph"/>
        <w:numPr>
          <w:ilvl w:val="2"/>
          <w:numId w:val="8"/>
        </w:numPr>
        <w:rPr>
          <w:b/>
          <w:color w:val="2F5597"/>
        </w:rPr>
      </w:pPr>
      <w:r w:rsidRPr="007F6303">
        <w:rPr>
          <w:b/>
          <w:color w:val="2F5597"/>
        </w:rPr>
        <w:t>ANALYSING THE SALE OF INDIVIDUAL ITEMS IN EACH STORE:</w:t>
      </w:r>
    </w:p>
    <w:p w:rsidR="007F6303" w:rsidRPr="00543B51" w:rsidRDefault="007F6303" w:rsidP="00543B51">
      <w:pPr>
        <w:rPr>
          <w:b/>
          <w:color w:val="2F5597"/>
        </w:rPr>
      </w:pPr>
    </w:p>
    <w:p w:rsidR="007F6303" w:rsidRPr="007F6303" w:rsidRDefault="007F6303" w:rsidP="007F6303">
      <w:pPr>
        <w:spacing w:after="160" w:line="259" w:lineRule="auto"/>
        <w:jc w:val="both"/>
        <w:rPr>
          <w:szCs w:val="28"/>
        </w:rPr>
      </w:pPr>
      <w:r w:rsidRPr="007F6303">
        <w:rPr>
          <w:szCs w:val="28"/>
        </w:rPr>
        <w:t xml:space="preserve">We used simple line Graph with dual axis to plot the sales of individual items in each store across the interval. The year and item name is plotted on X– axis and the total item count were plotted on the Y-axis and colour representing each store. </w:t>
      </w:r>
    </w:p>
    <w:p w:rsidR="007F6303" w:rsidRDefault="007F6303">
      <w:pPr>
        <w:spacing w:after="0" w:line="338" w:lineRule="auto"/>
        <w:ind w:left="0" w:right="9450" w:firstLine="0"/>
      </w:pPr>
    </w:p>
    <w:p w:rsidR="007F6303" w:rsidRDefault="007F6303">
      <w:pPr>
        <w:spacing w:after="0" w:line="338" w:lineRule="auto"/>
        <w:ind w:left="0" w:right="9450" w:firstLine="0"/>
      </w:pPr>
    </w:p>
    <w:p w:rsidR="007F6303" w:rsidRDefault="007F6303" w:rsidP="007F6303">
      <w:pPr>
        <w:spacing w:after="0" w:line="338" w:lineRule="auto"/>
        <w:ind w:left="0" w:right="9450" w:firstLine="0"/>
        <w:jc w:val="center"/>
      </w:pPr>
      <w:r>
        <w:rPr>
          <w:noProof/>
          <w:lang w:val="en-US" w:eastAsia="en-US" w:bidi="ar-SA"/>
        </w:rPr>
        <w:lastRenderedPageBreak/>
        <w:drawing>
          <wp:inline distT="0" distB="0" distL="0" distR="0" wp14:anchorId="2C817BA5" wp14:editId="7E712D59">
            <wp:extent cx="5345430" cy="2872740"/>
            <wp:effectExtent l="76200" t="76200" r="140970" b="137160"/>
            <wp:docPr id="42" name="Picture 1">
              <a:extLst xmlns:a="http://schemas.openxmlformats.org/drawingml/2006/main">
                <a:ext uri="{FF2B5EF4-FFF2-40B4-BE49-F238E27FC236}">
                  <a16:creationId xmlns:a16="http://schemas.microsoft.com/office/drawing/2014/main" id="{DFBE8BCA-E122-488F-8A31-1FB7EDCF54A8}"/>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FBE8BCA-E122-488F-8A31-1FB7EDCF54A8}"/>
                        </a:ext>
                      </a:extLst>
                    </pic:cNvPr>
                    <pic:cNvPicPr/>
                  </pic:nvPicPr>
                  <pic:blipFill>
                    <a:blip r:embed="rId10"/>
                    <a:stretch>
                      <a:fillRect/>
                    </a:stretch>
                  </pic:blipFill>
                  <pic:spPr>
                    <a:xfrm>
                      <a:off x="0" y="0"/>
                      <a:ext cx="5347647" cy="2873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6303" w:rsidRDefault="007F6303" w:rsidP="007F6303">
      <w:pPr>
        <w:jc w:val="center"/>
        <w:rPr>
          <w:b/>
          <w:szCs w:val="28"/>
        </w:rPr>
      </w:pPr>
      <w:r>
        <w:rPr>
          <w:b/>
          <w:szCs w:val="28"/>
        </w:rPr>
        <w:t>Figure : Sales Of Each item Sold in Each Store</w:t>
      </w:r>
    </w:p>
    <w:p w:rsidR="007F6303" w:rsidRDefault="007F6303" w:rsidP="007F6303">
      <w:pPr>
        <w:rPr>
          <w:b/>
          <w:szCs w:val="28"/>
        </w:rPr>
      </w:pPr>
    </w:p>
    <w:p w:rsidR="007F6303" w:rsidRPr="007F6303" w:rsidRDefault="007F6303" w:rsidP="007F6303">
      <w:pPr>
        <w:rPr>
          <w:szCs w:val="28"/>
        </w:rPr>
      </w:pPr>
      <w:r w:rsidRPr="007F6303">
        <w:rPr>
          <w:b/>
          <w:szCs w:val="28"/>
        </w:rPr>
        <w:t xml:space="preserve">OBSERVATIONS: </w:t>
      </w:r>
    </w:p>
    <w:p w:rsidR="007F6303" w:rsidRPr="007F6303" w:rsidRDefault="007F6303" w:rsidP="00850CCF">
      <w:pPr>
        <w:pStyle w:val="ListParagraph"/>
        <w:numPr>
          <w:ilvl w:val="0"/>
          <w:numId w:val="9"/>
        </w:numPr>
        <w:spacing w:after="160" w:line="259" w:lineRule="auto"/>
        <w:rPr>
          <w:szCs w:val="28"/>
        </w:rPr>
      </w:pPr>
      <w:r w:rsidRPr="007F6303">
        <w:rPr>
          <w:szCs w:val="28"/>
        </w:rPr>
        <w:t xml:space="preserve">Sales of all the 5 items high in Semenovskiy followed by Atrium </w:t>
      </w:r>
    </w:p>
    <w:p w:rsidR="007F6303" w:rsidRPr="007F6303" w:rsidRDefault="007F6303" w:rsidP="00850CCF">
      <w:pPr>
        <w:pStyle w:val="ListParagraph"/>
        <w:numPr>
          <w:ilvl w:val="0"/>
          <w:numId w:val="9"/>
        </w:numPr>
        <w:spacing w:after="160" w:line="259" w:lineRule="auto"/>
        <w:rPr>
          <w:szCs w:val="28"/>
        </w:rPr>
      </w:pPr>
      <w:r w:rsidRPr="007F6303">
        <w:rPr>
          <w:szCs w:val="28"/>
        </w:rPr>
        <w:t xml:space="preserve">Compared to all the products ‘Payment card 1000’ had been brought most in 2014 </w:t>
      </w:r>
    </w:p>
    <w:p w:rsidR="007F6303" w:rsidRPr="007F6303" w:rsidRDefault="007F6303" w:rsidP="00850CCF">
      <w:pPr>
        <w:pStyle w:val="ListParagraph"/>
        <w:numPr>
          <w:ilvl w:val="0"/>
          <w:numId w:val="9"/>
        </w:numPr>
        <w:spacing w:after="160" w:line="259" w:lineRule="auto"/>
        <w:rPr>
          <w:szCs w:val="28"/>
        </w:rPr>
      </w:pPr>
      <w:r w:rsidRPr="007F6303">
        <w:rPr>
          <w:szCs w:val="28"/>
        </w:rPr>
        <w:t xml:space="preserve">Need for speed is the least bought game in the time interval from 2013 to 2015 </w:t>
      </w:r>
    </w:p>
    <w:p w:rsidR="007F6303" w:rsidRDefault="007F6303" w:rsidP="00850CCF">
      <w:pPr>
        <w:pStyle w:val="ListParagraph"/>
        <w:numPr>
          <w:ilvl w:val="0"/>
          <w:numId w:val="9"/>
        </w:numPr>
        <w:spacing w:after="160" w:line="259" w:lineRule="auto"/>
        <w:rPr>
          <w:szCs w:val="28"/>
        </w:rPr>
      </w:pPr>
      <w:r w:rsidRPr="007F6303">
        <w:rPr>
          <w:szCs w:val="28"/>
        </w:rPr>
        <w:t xml:space="preserve">Grand Theft Auto was the most popular game during the time interval 2013 to 2015 </w:t>
      </w:r>
    </w:p>
    <w:p w:rsidR="005C7A0A" w:rsidRPr="005C7A0A" w:rsidRDefault="005C7A0A" w:rsidP="005C7A0A">
      <w:pPr>
        <w:pStyle w:val="ListParagraph"/>
        <w:spacing w:after="160" w:line="259" w:lineRule="auto"/>
        <w:ind w:firstLine="0"/>
        <w:rPr>
          <w:szCs w:val="28"/>
        </w:rPr>
      </w:pPr>
    </w:p>
    <w:p w:rsidR="007F6303" w:rsidRPr="005C7A0A" w:rsidRDefault="005C7A0A" w:rsidP="007F6303">
      <w:pPr>
        <w:spacing w:after="160" w:line="259" w:lineRule="auto"/>
        <w:rPr>
          <w:b/>
          <w:color w:val="2F5597"/>
        </w:rPr>
      </w:pPr>
      <w:r w:rsidRPr="005C7A0A">
        <w:rPr>
          <w:b/>
          <w:color w:val="2F5597"/>
        </w:rPr>
        <w:t>4.2.3 ANALYSING THE MONTHLY SALES OF INDIVIDUAL ITEMS IN EACH STORE</w:t>
      </w:r>
    </w:p>
    <w:p w:rsidR="007F6303" w:rsidRPr="005C7A0A" w:rsidRDefault="007F6303" w:rsidP="005C7A0A">
      <w:pPr>
        <w:spacing w:after="160" w:line="259" w:lineRule="auto"/>
        <w:jc w:val="both"/>
        <w:rPr>
          <w:szCs w:val="28"/>
        </w:rPr>
      </w:pPr>
      <w:r w:rsidRPr="005C7A0A">
        <w:rPr>
          <w:szCs w:val="28"/>
        </w:rPr>
        <w:t xml:space="preserve">We used simple line Graph to plot the monthly sales of individual items in each store across the interval. The month is plotted on X– axis and the total item count and item name were plotted on the Y-axis and colour representing each store. </w:t>
      </w:r>
    </w:p>
    <w:p w:rsidR="007F6303" w:rsidRDefault="007F6303">
      <w:pPr>
        <w:spacing w:after="0" w:line="338" w:lineRule="auto"/>
        <w:ind w:left="0" w:right="9450" w:firstLine="0"/>
      </w:pPr>
    </w:p>
    <w:p w:rsidR="007F6303" w:rsidRDefault="005C7A0A" w:rsidP="005C7A0A">
      <w:pPr>
        <w:spacing w:after="0" w:line="338" w:lineRule="auto"/>
        <w:ind w:left="0" w:right="9450" w:firstLine="0"/>
        <w:jc w:val="center"/>
      </w:pPr>
      <w:r w:rsidRPr="009465B8">
        <w:rPr>
          <w:noProof/>
          <w:sz w:val="20"/>
          <w:lang w:val="en-US" w:eastAsia="en-US" w:bidi="ar-SA"/>
        </w:rPr>
        <w:lastRenderedPageBreak/>
        <w:drawing>
          <wp:inline distT="0" distB="0" distL="0" distR="0" wp14:anchorId="4D13F48D" wp14:editId="1199B1CC">
            <wp:extent cx="6107430" cy="3046244"/>
            <wp:effectExtent l="0" t="0" r="762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2943" cy="3063957"/>
                    </a:xfrm>
                    <a:prstGeom prst="rect">
                      <a:avLst/>
                    </a:prstGeom>
                  </pic:spPr>
                </pic:pic>
              </a:graphicData>
            </a:graphic>
          </wp:inline>
        </w:drawing>
      </w:r>
    </w:p>
    <w:p w:rsidR="005C7A0A" w:rsidRDefault="005C7A0A" w:rsidP="005C7A0A">
      <w:pPr>
        <w:jc w:val="center"/>
        <w:rPr>
          <w:b/>
          <w:szCs w:val="28"/>
        </w:rPr>
      </w:pPr>
      <w:r>
        <w:rPr>
          <w:b/>
          <w:szCs w:val="28"/>
        </w:rPr>
        <w:t>Figure : Total Item Sold in Each Month</w:t>
      </w:r>
    </w:p>
    <w:p w:rsidR="005C7A0A" w:rsidRDefault="005C7A0A" w:rsidP="00543B51">
      <w:pPr>
        <w:ind w:left="0" w:firstLine="0"/>
        <w:rPr>
          <w:b/>
          <w:szCs w:val="28"/>
        </w:rPr>
      </w:pPr>
    </w:p>
    <w:p w:rsidR="005C7A0A" w:rsidRPr="005C7A0A" w:rsidRDefault="005C7A0A" w:rsidP="005C7A0A">
      <w:pPr>
        <w:rPr>
          <w:szCs w:val="28"/>
        </w:rPr>
      </w:pPr>
      <w:r w:rsidRPr="005C7A0A">
        <w:rPr>
          <w:b/>
          <w:szCs w:val="28"/>
        </w:rPr>
        <w:t xml:space="preserve">OBSERVATIONS: </w:t>
      </w:r>
    </w:p>
    <w:p w:rsidR="007F6303" w:rsidRPr="005C7A0A" w:rsidRDefault="005C7A0A" w:rsidP="005C7A0A">
      <w:pPr>
        <w:rPr>
          <w:szCs w:val="28"/>
        </w:rPr>
      </w:pPr>
      <w:r w:rsidRPr="005C7A0A">
        <w:rPr>
          <w:szCs w:val="28"/>
        </w:rPr>
        <w:t>In all the three years, September has high sales and we are going deeper to understand why there is a hike in September.</w:t>
      </w:r>
    </w:p>
    <w:p w:rsidR="007F6303" w:rsidRDefault="007F6303">
      <w:pPr>
        <w:spacing w:after="0" w:line="338" w:lineRule="auto"/>
        <w:ind w:left="0" w:right="9450" w:firstLine="0"/>
      </w:pPr>
    </w:p>
    <w:p w:rsidR="005C7A0A" w:rsidRPr="005C7A0A" w:rsidRDefault="005C7A0A" w:rsidP="005C7A0A">
      <w:pPr>
        <w:rPr>
          <w:bCs/>
          <w:szCs w:val="28"/>
        </w:rPr>
      </w:pPr>
    </w:p>
    <w:p w:rsidR="005C7A0A" w:rsidRPr="005C7A0A" w:rsidRDefault="005C7A0A" w:rsidP="005C7A0A">
      <w:pPr>
        <w:rPr>
          <w:b/>
          <w:color w:val="2F5597"/>
        </w:rPr>
      </w:pPr>
      <w:r w:rsidRPr="005C7A0A">
        <w:rPr>
          <w:b/>
          <w:color w:val="2F5597"/>
        </w:rPr>
        <w:t>4.2.</w:t>
      </w:r>
      <w:r w:rsidR="009E1B38">
        <w:rPr>
          <w:b/>
          <w:color w:val="2F5597"/>
        </w:rPr>
        <w:t>4</w:t>
      </w:r>
      <w:r w:rsidRPr="005C7A0A">
        <w:rPr>
          <w:b/>
          <w:color w:val="2F5597"/>
        </w:rPr>
        <w:t xml:space="preserve"> ANALYSING THE EFFECT OF SEASONS IN SALES OF INDIVIDUAL ITEMS:</w:t>
      </w:r>
    </w:p>
    <w:p w:rsidR="005C7A0A" w:rsidRDefault="005C7A0A" w:rsidP="005C7A0A">
      <w:pPr>
        <w:rPr>
          <w:sz w:val="28"/>
          <w:szCs w:val="28"/>
        </w:rPr>
      </w:pPr>
    </w:p>
    <w:p w:rsidR="005C7A0A" w:rsidRDefault="005C7A0A" w:rsidP="005C7A0A">
      <w:pPr>
        <w:jc w:val="both"/>
        <w:rPr>
          <w:bCs/>
          <w:szCs w:val="28"/>
        </w:rPr>
      </w:pPr>
      <w:r w:rsidRPr="005C7A0A">
        <w:rPr>
          <w:bCs/>
          <w:szCs w:val="28"/>
        </w:rPr>
        <w:t>We used simple line Graph with dual axis to plot the sales of individual items in each store across seasons. The date and season is plotted on X– axis and the total item count were plotted on the Y-axis and colour representing the nam</w:t>
      </w:r>
      <w:r>
        <w:rPr>
          <w:bCs/>
          <w:szCs w:val="28"/>
        </w:rPr>
        <w:t>e of the item.</w:t>
      </w:r>
    </w:p>
    <w:p w:rsidR="005C7A0A" w:rsidRDefault="005C7A0A" w:rsidP="005C7A0A">
      <w:pPr>
        <w:rPr>
          <w:b/>
          <w:sz w:val="28"/>
          <w:szCs w:val="28"/>
        </w:rPr>
      </w:pPr>
      <w:r w:rsidRPr="009465B8">
        <w:rPr>
          <w:noProof/>
          <w:lang w:val="en-US" w:eastAsia="en-US" w:bidi="ar-SA"/>
        </w:rPr>
        <w:drawing>
          <wp:inline distT="0" distB="0" distL="0" distR="0" wp14:anchorId="72A79494" wp14:editId="21FBF87D">
            <wp:extent cx="5503545" cy="3099192"/>
            <wp:effectExtent l="0" t="0" r="190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3545" cy="3099192"/>
                    </a:xfrm>
                    <a:prstGeom prst="rect">
                      <a:avLst/>
                    </a:prstGeom>
                  </pic:spPr>
                </pic:pic>
              </a:graphicData>
            </a:graphic>
          </wp:inline>
        </w:drawing>
      </w:r>
      <w:r>
        <w:rPr>
          <w:b/>
          <w:sz w:val="28"/>
          <w:szCs w:val="28"/>
        </w:rPr>
        <w:t xml:space="preserve"> </w:t>
      </w:r>
    </w:p>
    <w:p w:rsidR="005C7A0A" w:rsidRPr="005C7A0A" w:rsidRDefault="005C7A0A" w:rsidP="005C7A0A">
      <w:pPr>
        <w:jc w:val="center"/>
        <w:rPr>
          <w:b/>
          <w:szCs w:val="28"/>
        </w:rPr>
      </w:pPr>
      <w:r w:rsidRPr="005C7A0A">
        <w:rPr>
          <w:b/>
          <w:szCs w:val="28"/>
        </w:rPr>
        <w:t>Figure : Seasonwise sale of product</w:t>
      </w:r>
    </w:p>
    <w:p w:rsidR="005C7A0A" w:rsidRDefault="005C7A0A" w:rsidP="005C7A0A">
      <w:pPr>
        <w:rPr>
          <w:b/>
          <w:szCs w:val="28"/>
        </w:rPr>
      </w:pPr>
    </w:p>
    <w:p w:rsidR="005C7A0A" w:rsidRPr="005C7A0A" w:rsidRDefault="005C7A0A" w:rsidP="005C7A0A">
      <w:pPr>
        <w:rPr>
          <w:b/>
          <w:bCs/>
          <w:szCs w:val="28"/>
        </w:rPr>
      </w:pPr>
      <w:r w:rsidRPr="005C7A0A">
        <w:rPr>
          <w:b/>
          <w:szCs w:val="28"/>
        </w:rPr>
        <w:t xml:space="preserve">OBSERVATIONS: </w:t>
      </w:r>
    </w:p>
    <w:p w:rsidR="005C7A0A" w:rsidRPr="005C7A0A" w:rsidRDefault="005C7A0A" w:rsidP="00850CCF">
      <w:pPr>
        <w:pStyle w:val="ListParagraph"/>
        <w:numPr>
          <w:ilvl w:val="0"/>
          <w:numId w:val="10"/>
        </w:numPr>
        <w:spacing w:after="160" w:line="259" w:lineRule="auto"/>
        <w:rPr>
          <w:bCs/>
          <w:szCs w:val="28"/>
        </w:rPr>
      </w:pPr>
      <w:r w:rsidRPr="005C7A0A">
        <w:rPr>
          <w:bCs/>
          <w:szCs w:val="28"/>
        </w:rPr>
        <w:t xml:space="preserve">Autumn (Sep-Oct-Nov) has a greater number of sales than the other seasons </w:t>
      </w:r>
    </w:p>
    <w:p w:rsidR="005C7A0A" w:rsidRPr="005C7A0A" w:rsidRDefault="005C7A0A" w:rsidP="00850CCF">
      <w:pPr>
        <w:pStyle w:val="ListParagraph"/>
        <w:numPr>
          <w:ilvl w:val="0"/>
          <w:numId w:val="10"/>
        </w:numPr>
        <w:spacing w:after="160" w:line="259" w:lineRule="auto"/>
        <w:rPr>
          <w:bCs/>
          <w:szCs w:val="28"/>
        </w:rPr>
      </w:pPr>
      <w:r w:rsidRPr="005C7A0A">
        <w:rPr>
          <w:bCs/>
          <w:szCs w:val="28"/>
        </w:rPr>
        <w:t xml:space="preserve">GTA was sold mostly in autumn season </w:t>
      </w:r>
    </w:p>
    <w:p w:rsidR="005C7A0A" w:rsidRPr="005C7A0A" w:rsidRDefault="005C7A0A" w:rsidP="00850CCF">
      <w:pPr>
        <w:pStyle w:val="ListParagraph"/>
        <w:numPr>
          <w:ilvl w:val="0"/>
          <w:numId w:val="10"/>
        </w:numPr>
        <w:spacing w:after="160" w:line="259" w:lineRule="auto"/>
        <w:rPr>
          <w:bCs/>
          <w:szCs w:val="28"/>
        </w:rPr>
      </w:pPr>
      <w:r w:rsidRPr="005C7A0A">
        <w:rPr>
          <w:bCs/>
          <w:szCs w:val="28"/>
        </w:rPr>
        <w:t>Sales of all the items is less in summer season</w:t>
      </w:r>
    </w:p>
    <w:p w:rsidR="005C7A0A" w:rsidRDefault="005C7A0A" w:rsidP="005C7A0A">
      <w:pPr>
        <w:rPr>
          <w:bCs/>
          <w:sz w:val="28"/>
          <w:szCs w:val="28"/>
        </w:rPr>
      </w:pPr>
    </w:p>
    <w:p w:rsidR="00850813" w:rsidRDefault="00850813" w:rsidP="00EC6121">
      <w:pPr>
        <w:rPr>
          <w:b/>
          <w:bCs/>
          <w:color w:val="1F4E79" w:themeColor="accent1" w:themeShade="80"/>
          <w:szCs w:val="28"/>
        </w:rPr>
      </w:pPr>
      <w:r w:rsidRPr="00850813">
        <w:rPr>
          <w:b/>
          <w:bCs/>
          <w:color w:val="1F4E79" w:themeColor="accent1" w:themeShade="80"/>
          <w:szCs w:val="28"/>
        </w:rPr>
        <w:t>4.2.</w:t>
      </w:r>
      <w:r w:rsidR="009E1B38">
        <w:rPr>
          <w:b/>
          <w:bCs/>
          <w:color w:val="1F4E79" w:themeColor="accent1" w:themeShade="80"/>
          <w:szCs w:val="28"/>
        </w:rPr>
        <w:t>5</w:t>
      </w:r>
      <w:r w:rsidRPr="00850813">
        <w:rPr>
          <w:b/>
          <w:color w:val="1F4E79" w:themeColor="accent1" w:themeShade="80"/>
        </w:rPr>
        <w:t xml:space="preserve"> </w:t>
      </w:r>
      <w:r w:rsidRPr="00850813">
        <w:rPr>
          <w:b/>
          <w:bCs/>
          <w:color w:val="1F4E79" w:themeColor="accent1" w:themeShade="80"/>
          <w:szCs w:val="28"/>
        </w:rPr>
        <w:t>ANALYSING THE SALES OF ITEMS OVER A WEEKDAY AND WEEKEND:</w:t>
      </w:r>
    </w:p>
    <w:p w:rsidR="00EC6121" w:rsidRPr="00EC6121" w:rsidRDefault="00EC6121" w:rsidP="00EC6121">
      <w:pPr>
        <w:rPr>
          <w:b/>
          <w:bCs/>
          <w:color w:val="1F4E79" w:themeColor="accent1" w:themeShade="80"/>
          <w:szCs w:val="28"/>
        </w:rPr>
      </w:pPr>
    </w:p>
    <w:p w:rsidR="005C7A0A" w:rsidRPr="00850813" w:rsidRDefault="005C7A0A" w:rsidP="005C7A0A">
      <w:pPr>
        <w:rPr>
          <w:szCs w:val="28"/>
        </w:rPr>
      </w:pPr>
      <w:r w:rsidRPr="00850813">
        <w:rPr>
          <w:szCs w:val="28"/>
        </w:rPr>
        <w:t xml:space="preserve">We used simple line Graph with dual axis to plot the sales of individual items in each store across seasons. The year and item name is plotted on X– axis and the total item count were plotted on the Y-axis and colour representing whether the date is a weekend or a week day (Saturday and Sunday are weekend else weekday) </w:t>
      </w:r>
    </w:p>
    <w:p w:rsidR="005C7A0A" w:rsidRDefault="005C7A0A" w:rsidP="005C7A0A">
      <w:pPr>
        <w:rPr>
          <w:sz w:val="28"/>
          <w:szCs w:val="28"/>
        </w:rPr>
      </w:pPr>
      <w:r>
        <w:rPr>
          <w:noProof/>
          <w:lang w:val="en-US" w:eastAsia="en-US" w:bidi="ar-SA"/>
        </w:rPr>
        <w:drawing>
          <wp:inline distT="0" distB="0" distL="0" distR="0" wp14:anchorId="39059E5F" wp14:editId="27997FE0">
            <wp:extent cx="5757545" cy="2659380"/>
            <wp:effectExtent l="76200" t="76200" r="128905" b="140970"/>
            <wp:docPr id="52" name="Picture 1">
              <a:extLst xmlns:a="http://schemas.openxmlformats.org/drawingml/2006/main">
                <a:ext uri="{FF2B5EF4-FFF2-40B4-BE49-F238E27FC236}">
                  <a16:creationId xmlns:a16="http://schemas.microsoft.com/office/drawing/2014/main" id="{2F66B831-FF99-44B5-B6E7-3D8EFF894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F66B831-FF99-44B5-B6E7-3D8EFF8946C9}"/>
                        </a:ext>
                      </a:extLst>
                    </pic:cNvPr>
                    <pic:cNvPicPr>
                      <a:picLocks noChangeAspect="1"/>
                    </pic:cNvPicPr>
                  </pic:nvPicPr>
                  <pic:blipFill>
                    <a:blip r:embed="rId13"/>
                    <a:stretch>
                      <a:fillRect/>
                    </a:stretch>
                  </pic:blipFill>
                  <pic:spPr>
                    <a:xfrm>
                      <a:off x="0" y="0"/>
                      <a:ext cx="5767087" cy="2663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7A0A" w:rsidRDefault="00850813" w:rsidP="00850813">
      <w:pPr>
        <w:jc w:val="center"/>
        <w:rPr>
          <w:b/>
          <w:sz w:val="28"/>
          <w:szCs w:val="28"/>
        </w:rPr>
      </w:pPr>
      <w:r w:rsidRPr="00850813">
        <w:rPr>
          <w:b/>
          <w:szCs w:val="28"/>
        </w:rPr>
        <w:t>Figure : Item Sold in Weekday and Weekend</w:t>
      </w:r>
    </w:p>
    <w:p w:rsidR="00850813" w:rsidRDefault="00850813" w:rsidP="005C7A0A">
      <w:pPr>
        <w:rPr>
          <w:b/>
          <w:sz w:val="28"/>
          <w:szCs w:val="28"/>
        </w:rPr>
      </w:pPr>
    </w:p>
    <w:p w:rsidR="005C7A0A" w:rsidRPr="00850813" w:rsidRDefault="00850813" w:rsidP="005C7A0A">
      <w:pPr>
        <w:rPr>
          <w:b/>
          <w:bCs/>
          <w:szCs w:val="28"/>
        </w:rPr>
      </w:pPr>
      <w:r w:rsidRPr="00850813">
        <w:rPr>
          <w:b/>
          <w:szCs w:val="28"/>
        </w:rPr>
        <w:t xml:space="preserve">OBSERVATIONS: </w:t>
      </w:r>
    </w:p>
    <w:p w:rsidR="005C7A0A" w:rsidRDefault="005C7A0A" w:rsidP="005C7A0A">
      <w:pPr>
        <w:spacing w:after="3"/>
        <w:ind w:left="-5"/>
      </w:pPr>
    </w:p>
    <w:tbl>
      <w:tblPr>
        <w:tblStyle w:val="TableGrid"/>
        <w:tblW w:w="8788" w:type="dxa"/>
        <w:tblInd w:w="279" w:type="dxa"/>
        <w:tblCellMar>
          <w:top w:w="12" w:type="dxa"/>
          <w:left w:w="106" w:type="dxa"/>
          <w:right w:w="55" w:type="dxa"/>
        </w:tblCellMar>
        <w:tblLook w:val="04A0" w:firstRow="1" w:lastRow="0" w:firstColumn="1" w:lastColumn="0" w:noHBand="0" w:noVBand="1"/>
      </w:tblPr>
      <w:tblGrid>
        <w:gridCol w:w="1701"/>
        <w:gridCol w:w="2551"/>
        <w:gridCol w:w="2694"/>
        <w:gridCol w:w="1842"/>
      </w:tblGrid>
      <w:tr w:rsidR="00850813" w:rsidTr="00850813">
        <w:trPr>
          <w:trHeight w:val="516"/>
        </w:trPr>
        <w:tc>
          <w:tcPr>
            <w:tcW w:w="1701"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5C7A0A" w:rsidRDefault="00850813" w:rsidP="00850813">
            <w:pPr>
              <w:spacing w:line="259" w:lineRule="auto"/>
              <w:jc w:val="center"/>
            </w:pPr>
            <w:r>
              <w:rPr>
                <w:b/>
              </w:rPr>
              <w:t>Day Labels</w:t>
            </w:r>
          </w:p>
        </w:tc>
        <w:tc>
          <w:tcPr>
            <w:tcW w:w="2551"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5C7A0A" w:rsidRDefault="005C7A0A" w:rsidP="00867211">
            <w:pPr>
              <w:spacing w:line="259" w:lineRule="auto"/>
              <w:jc w:val="center"/>
            </w:pPr>
            <w:r>
              <w:rPr>
                <w:b/>
              </w:rPr>
              <w:t xml:space="preserve">Sum </w:t>
            </w:r>
            <w:r w:rsidR="00850813">
              <w:rPr>
                <w:b/>
              </w:rPr>
              <w:t xml:space="preserve">Of Item_Cnt_Day </w:t>
            </w:r>
          </w:p>
        </w:tc>
        <w:tc>
          <w:tcPr>
            <w:tcW w:w="2694"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5C7A0A" w:rsidRDefault="005C7A0A" w:rsidP="00867211">
            <w:pPr>
              <w:spacing w:line="259" w:lineRule="auto"/>
              <w:jc w:val="center"/>
            </w:pPr>
            <w:r>
              <w:rPr>
                <w:b/>
              </w:rPr>
              <w:t xml:space="preserve">Count </w:t>
            </w:r>
            <w:r w:rsidR="00850813">
              <w:rPr>
                <w:b/>
              </w:rPr>
              <w:t xml:space="preserve">Of Week Day_Week Age </w:t>
            </w:r>
          </w:p>
        </w:tc>
        <w:tc>
          <w:tcPr>
            <w:tcW w:w="1842"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vAlign w:val="bottom"/>
          </w:tcPr>
          <w:p w:rsidR="005C7A0A" w:rsidRDefault="005C7A0A" w:rsidP="00867211">
            <w:pPr>
              <w:spacing w:line="259" w:lineRule="auto"/>
            </w:pPr>
            <w:r>
              <w:rPr>
                <w:b/>
              </w:rPr>
              <w:t xml:space="preserve">Proportion </w:t>
            </w:r>
          </w:p>
        </w:tc>
      </w:tr>
      <w:tr w:rsidR="00850813" w:rsidTr="00850813">
        <w:trPr>
          <w:trHeight w:val="298"/>
        </w:trPr>
        <w:tc>
          <w:tcPr>
            <w:tcW w:w="1701"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5C7A0A" w:rsidRDefault="005C7A0A" w:rsidP="00850813">
            <w:pPr>
              <w:spacing w:line="259" w:lineRule="auto"/>
              <w:ind w:left="55"/>
              <w:jc w:val="center"/>
            </w:pPr>
            <w:r>
              <w:rPr>
                <w:b/>
              </w:rPr>
              <w:t>weekday</w:t>
            </w:r>
          </w:p>
        </w:tc>
        <w:tc>
          <w:tcPr>
            <w:tcW w:w="2551"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5C7A0A" w:rsidRDefault="005C7A0A" w:rsidP="00867211">
            <w:pPr>
              <w:spacing w:line="259" w:lineRule="auto"/>
              <w:ind w:right="48"/>
              <w:jc w:val="center"/>
            </w:pPr>
            <w:r>
              <w:t xml:space="preserve">7055 </w:t>
            </w:r>
          </w:p>
        </w:tc>
        <w:tc>
          <w:tcPr>
            <w:tcW w:w="2694"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5C7A0A" w:rsidRDefault="005C7A0A" w:rsidP="00867211">
            <w:pPr>
              <w:spacing w:line="259" w:lineRule="auto"/>
              <w:ind w:right="52"/>
              <w:jc w:val="center"/>
            </w:pPr>
            <w:r>
              <w:t xml:space="preserve">4085 </w:t>
            </w:r>
          </w:p>
        </w:tc>
        <w:tc>
          <w:tcPr>
            <w:tcW w:w="184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5C7A0A" w:rsidRDefault="005C7A0A" w:rsidP="00867211">
            <w:pPr>
              <w:spacing w:line="259" w:lineRule="auto"/>
              <w:ind w:right="56"/>
              <w:jc w:val="center"/>
            </w:pPr>
            <w:r>
              <w:t xml:space="preserve">0.58 </w:t>
            </w:r>
          </w:p>
        </w:tc>
      </w:tr>
      <w:tr w:rsidR="00850813" w:rsidTr="00850813">
        <w:trPr>
          <w:trHeight w:val="300"/>
        </w:trPr>
        <w:tc>
          <w:tcPr>
            <w:tcW w:w="1701"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5C7A0A" w:rsidRDefault="005C7A0A" w:rsidP="00850813">
            <w:pPr>
              <w:spacing w:line="259" w:lineRule="auto"/>
              <w:ind w:left="55"/>
              <w:jc w:val="center"/>
            </w:pPr>
            <w:r>
              <w:rPr>
                <w:b/>
              </w:rPr>
              <w:t>weekend</w:t>
            </w:r>
          </w:p>
        </w:tc>
        <w:tc>
          <w:tcPr>
            <w:tcW w:w="2551"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5C7A0A" w:rsidRDefault="005C7A0A" w:rsidP="00867211">
            <w:pPr>
              <w:spacing w:line="259" w:lineRule="auto"/>
              <w:ind w:right="48"/>
              <w:jc w:val="center"/>
            </w:pPr>
            <w:r>
              <w:t xml:space="preserve">3489 </w:t>
            </w:r>
          </w:p>
        </w:tc>
        <w:tc>
          <w:tcPr>
            <w:tcW w:w="2694"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5C7A0A" w:rsidRDefault="005C7A0A" w:rsidP="00867211">
            <w:pPr>
              <w:spacing w:line="259" w:lineRule="auto"/>
              <w:ind w:right="52"/>
              <w:jc w:val="center"/>
            </w:pPr>
            <w:r>
              <w:t xml:space="preserve">2116 </w:t>
            </w:r>
          </w:p>
        </w:tc>
        <w:tc>
          <w:tcPr>
            <w:tcW w:w="184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5C7A0A" w:rsidRDefault="005C7A0A" w:rsidP="00867211">
            <w:pPr>
              <w:spacing w:line="259" w:lineRule="auto"/>
              <w:ind w:right="56"/>
              <w:jc w:val="center"/>
            </w:pPr>
            <w:r>
              <w:t xml:space="preserve">0.61 </w:t>
            </w:r>
          </w:p>
        </w:tc>
      </w:tr>
      <w:tr w:rsidR="00850813" w:rsidTr="00850813">
        <w:trPr>
          <w:trHeight w:val="516"/>
        </w:trPr>
        <w:tc>
          <w:tcPr>
            <w:tcW w:w="1701"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5C7A0A" w:rsidRDefault="005C7A0A" w:rsidP="00850813">
            <w:pPr>
              <w:spacing w:line="259" w:lineRule="auto"/>
              <w:jc w:val="center"/>
            </w:pPr>
            <w:r>
              <w:rPr>
                <w:b/>
              </w:rPr>
              <w:t>Grand Total</w:t>
            </w:r>
          </w:p>
        </w:tc>
        <w:tc>
          <w:tcPr>
            <w:tcW w:w="2551"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bottom"/>
          </w:tcPr>
          <w:p w:rsidR="005C7A0A" w:rsidRDefault="005C7A0A" w:rsidP="00867211">
            <w:pPr>
              <w:spacing w:line="259" w:lineRule="auto"/>
              <w:ind w:right="48"/>
              <w:jc w:val="center"/>
            </w:pPr>
            <w:r>
              <w:t xml:space="preserve">10544 </w:t>
            </w:r>
          </w:p>
        </w:tc>
        <w:tc>
          <w:tcPr>
            <w:tcW w:w="2694"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bottom"/>
          </w:tcPr>
          <w:p w:rsidR="005C7A0A" w:rsidRDefault="005C7A0A" w:rsidP="00867211">
            <w:pPr>
              <w:spacing w:line="259" w:lineRule="auto"/>
              <w:ind w:right="52"/>
              <w:jc w:val="center"/>
            </w:pPr>
            <w:r>
              <w:t xml:space="preserve">6201 </w:t>
            </w:r>
          </w:p>
        </w:tc>
        <w:tc>
          <w:tcPr>
            <w:tcW w:w="184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bottom"/>
          </w:tcPr>
          <w:p w:rsidR="005C7A0A" w:rsidRDefault="005C7A0A" w:rsidP="00867211">
            <w:pPr>
              <w:spacing w:line="259" w:lineRule="auto"/>
              <w:ind w:right="3"/>
              <w:jc w:val="center"/>
            </w:pPr>
            <w:r>
              <w:t xml:space="preserve"> </w:t>
            </w:r>
          </w:p>
        </w:tc>
      </w:tr>
    </w:tbl>
    <w:p w:rsidR="005C7A0A" w:rsidRDefault="005C7A0A" w:rsidP="00850813">
      <w:pPr>
        <w:spacing w:after="197"/>
        <w:ind w:left="0" w:firstLine="0"/>
      </w:pPr>
    </w:p>
    <w:p w:rsidR="005C7A0A" w:rsidRDefault="005C7A0A" w:rsidP="005C7A0A">
      <w:pPr>
        <w:spacing w:after="0"/>
        <w:ind w:left="221"/>
        <w:rPr>
          <w:sz w:val="28"/>
          <w:szCs w:val="28"/>
        </w:rPr>
      </w:pPr>
      <w:r w:rsidRPr="0020519C">
        <w:rPr>
          <w:sz w:val="28"/>
          <w:szCs w:val="28"/>
        </w:rPr>
        <w:t xml:space="preserve"> </w:t>
      </w:r>
      <w:r w:rsidRPr="00850813">
        <w:rPr>
          <w:szCs w:val="28"/>
        </w:rPr>
        <w:t xml:space="preserve">From the proportion, we could see the sales on weekend is little high than in weekdays. </w:t>
      </w:r>
    </w:p>
    <w:p w:rsidR="005C7A0A" w:rsidRDefault="005C7A0A" w:rsidP="005C7A0A">
      <w:pPr>
        <w:spacing w:after="0"/>
        <w:ind w:left="221"/>
        <w:rPr>
          <w:sz w:val="28"/>
          <w:szCs w:val="28"/>
        </w:rPr>
      </w:pPr>
    </w:p>
    <w:p w:rsidR="005C7A0A" w:rsidRDefault="005C7A0A" w:rsidP="005C7A0A">
      <w:pPr>
        <w:rPr>
          <w:b/>
          <w:bCs/>
          <w:sz w:val="28"/>
          <w:szCs w:val="28"/>
        </w:rPr>
      </w:pPr>
    </w:p>
    <w:p w:rsidR="005C7A0A" w:rsidRDefault="00850813" w:rsidP="00850813">
      <w:pPr>
        <w:ind w:left="720"/>
        <w:rPr>
          <w:b/>
          <w:color w:val="1F4E79" w:themeColor="accent1" w:themeShade="80"/>
        </w:rPr>
      </w:pPr>
      <w:r w:rsidRPr="00850813">
        <w:rPr>
          <w:b/>
          <w:bCs/>
          <w:color w:val="1F4E79" w:themeColor="accent1" w:themeShade="80"/>
          <w:szCs w:val="28"/>
        </w:rPr>
        <w:t>4.2.</w:t>
      </w:r>
      <w:r w:rsidR="009E1B38">
        <w:rPr>
          <w:b/>
          <w:bCs/>
          <w:color w:val="1F4E79" w:themeColor="accent1" w:themeShade="80"/>
          <w:szCs w:val="28"/>
        </w:rPr>
        <w:t>6</w:t>
      </w:r>
      <w:r w:rsidRPr="00850813">
        <w:rPr>
          <w:b/>
          <w:color w:val="1F4E79" w:themeColor="accent1" w:themeShade="80"/>
        </w:rPr>
        <w:t xml:space="preserve"> ANALYSING THE SALES OF ITEMS OVER A HOLIDAY AND A NON-HOLIDAY:</w:t>
      </w:r>
    </w:p>
    <w:p w:rsidR="00850813" w:rsidRPr="00850813" w:rsidRDefault="00850813" w:rsidP="00850813">
      <w:pPr>
        <w:ind w:left="720"/>
        <w:rPr>
          <w:b/>
          <w:color w:val="1F4E79" w:themeColor="accent1" w:themeShade="80"/>
        </w:rPr>
      </w:pPr>
    </w:p>
    <w:p w:rsidR="005C7A0A" w:rsidRPr="00850813" w:rsidRDefault="005C7A0A" w:rsidP="005C7A0A">
      <w:pPr>
        <w:rPr>
          <w:bCs/>
        </w:rPr>
      </w:pPr>
      <w:r w:rsidRPr="00850813">
        <w:rPr>
          <w:bCs/>
        </w:rPr>
        <w:lastRenderedPageBreak/>
        <w:t>We used simple line Graph with dual axis to plot the sales of individual items in each store across seasons. The year and item name is plotted on X– axis and the total item count were plotted on the Y-axis and the dual axis is made in which one is representing the holiday and other one a non-holiday.</w:t>
      </w:r>
    </w:p>
    <w:p w:rsidR="005C7A0A" w:rsidRDefault="005C7A0A" w:rsidP="005C7A0A">
      <w:pPr>
        <w:rPr>
          <w:sz w:val="28"/>
          <w:szCs w:val="28"/>
        </w:rPr>
      </w:pPr>
      <w:r>
        <w:rPr>
          <w:noProof/>
          <w:lang w:val="en-US" w:eastAsia="en-US" w:bidi="ar-SA"/>
        </w:rPr>
        <w:drawing>
          <wp:inline distT="0" distB="0" distL="0" distR="0" wp14:anchorId="46CB744A" wp14:editId="06391267">
            <wp:extent cx="5753100" cy="2762195"/>
            <wp:effectExtent l="76200" t="76200" r="133350" b="133985"/>
            <wp:docPr id="53" name="Picture 1">
              <a:extLst xmlns:a="http://schemas.openxmlformats.org/drawingml/2006/main">
                <a:ext uri="{FF2B5EF4-FFF2-40B4-BE49-F238E27FC236}">
                  <a16:creationId xmlns:a16="http://schemas.microsoft.com/office/drawing/2014/main" id="{B3550D9E-E1F5-4912-8AD0-E05B3D48F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3550D9E-E1F5-4912-8AD0-E05B3D48F05A}"/>
                        </a:ext>
                      </a:extLst>
                    </pic:cNvPr>
                    <pic:cNvPicPr>
                      <a:picLocks noChangeAspect="1"/>
                    </pic:cNvPicPr>
                  </pic:nvPicPr>
                  <pic:blipFill>
                    <a:blip r:embed="rId14"/>
                    <a:stretch>
                      <a:fillRect/>
                    </a:stretch>
                  </pic:blipFill>
                  <pic:spPr>
                    <a:xfrm>
                      <a:off x="0" y="0"/>
                      <a:ext cx="5795773" cy="2782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7A0A" w:rsidRPr="00850813" w:rsidRDefault="00850813" w:rsidP="00850813">
      <w:pPr>
        <w:jc w:val="center"/>
        <w:rPr>
          <w:b/>
          <w:color w:val="1F4E79" w:themeColor="accent1" w:themeShade="80"/>
          <w:szCs w:val="28"/>
        </w:rPr>
      </w:pPr>
      <w:r w:rsidRPr="00850813">
        <w:rPr>
          <w:b/>
          <w:color w:val="1F4E79" w:themeColor="accent1" w:themeShade="80"/>
          <w:szCs w:val="28"/>
        </w:rPr>
        <w:t>Figure : Sales During Holiday vs Non-Holiday</w:t>
      </w:r>
    </w:p>
    <w:p w:rsidR="00850813" w:rsidRDefault="00850813" w:rsidP="005C7A0A">
      <w:pPr>
        <w:rPr>
          <w:b/>
          <w:sz w:val="28"/>
          <w:szCs w:val="28"/>
        </w:rPr>
      </w:pPr>
    </w:p>
    <w:p w:rsidR="005C7A0A" w:rsidRPr="00850813" w:rsidRDefault="00850813" w:rsidP="005C7A0A">
      <w:pPr>
        <w:rPr>
          <w:b/>
          <w:bCs/>
          <w:szCs w:val="28"/>
        </w:rPr>
      </w:pPr>
      <w:r w:rsidRPr="00850813">
        <w:rPr>
          <w:b/>
          <w:szCs w:val="28"/>
        </w:rPr>
        <w:t>OBSERVATIONS:</w:t>
      </w:r>
      <w:r w:rsidR="005C7A0A" w:rsidRPr="00850813">
        <w:rPr>
          <w:b/>
          <w:szCs w:val="28"/>
        </w:rPr>
        <w:t xml:space="preserve"> </w:t>
      </w:r>
    </w:p>
    <w:p w:rsidR="005C7A0A" w:rsidRPr="00B44493" w:rsidRDefault="005C7A0A" w:rsidP="00B44493">
      <w:pPr>
        <w:spacing w:after="0"/>
        <w:rPr>
          <w:szCs w:val="28"/>
        </w:rPr>
      </w:pPr>
      <w:r w:rsidRPr="00850813">
        <w:rPr>
          <w:szCs w:val="28"/>
        </w:rPr>
        <w:t>From this, it is clearly visible that, sale over non-holiday is higher than holiday. It is most over the months of September and October.</w:t>
      </w:r>
    </w:p>
    <w:p w:rsidR="005C7A0A" w:rsidRDefault="005C7A0A" w:rsidP="005C7A0A">
      <w:pPr>
        <w:rPr>
          <w:b/>
          <w:bCs/>
          <w:sz w:val="28"/>
          <w:szCs w:val="28"/>
        </w:rPr>
      </w:pPr>
    </w:p>
    <w:p w:rsidR="005C7A0A" w:rsidRDefault="00850813" w:rsidP="00850813">
      <w:pPr>
        <w:ind w:firstLine="489"/>
        <w:rPr>
          <w:b/>
          <w:bCs/>
          <w:color w:val="1F4E79" w:themeColor="accent1" w:themeShade="80"/>
          <w:szCs w:val="28"/>
        </w:rPr>
      </w:pPr>
      <w:r w:rsidRPr="00850813">
        <w:rPr>
          <w:b/>
          <w:bCs/>
          <w:color w:val="1F4E79" w:themeColor="accent1" w:themeShade="80"/>
          <w:szCs w:val="28"/>
        </w:rPr>
        <w:t>4.2.</w:t>
      </w:r>
      <w:r w:rsidR="009E1B38">
        <w:rPr>
          <w:b/>
          <w:bCs/>
          <w:color w:val="1F4E79" w:themeColor="accent1" w:themeShade="80"/>
          <w:szCs w:val="28"/>
        </w:rPr>
        <w:t>8</w:t>
      </w:r>
      <w:r w:rsidRPr="00850813">
        <w:rPr>
          <w:b/>
          <w:bCs/>
          <w:color w:val="1F4E79" w:themeColor="accent1" w:themeShade="80"/>
          <w:szCs w:val="28"/>
        </w:rPr>
        <w:t xml:space="preserve"> FORECASTING USING TABLEAU</w:t>
      </w:r>
    </w:p>
    <w:p w:rsidR="00850813" w:rsidRPr="00850813" w:rsidRDefault="00850813" w:rsidP="00850813">
      <w:pPr>
        <w:ind w:firstLine="489"/>
        <w:rPr>
          <w:b/>
        </w:rPr>
      </w:pPr>
    </w:p>
    <w:p w:rsidR="005C7A0A" w:rsidRPr="00B44493" w:rsidRDefault="005C7A0A" w:rsidP="00B44493">
      <w:pPr>
        <w:rPr>
          <w:bCs/>
        </w:rPr>
      </w:pPr>
      <w:r w:rsidRPr="00850813">
        <w:rPr>
          <w:bCs/>
        </w:rPr>
        <w:t>We have done a simple forecasting using Tableau before taking it into Python. We have used simple Moving Average method with 95% confidence interval</w:t>
      </w:r>
    </w:p>
    <w:p w:rsidR="005C7A0A" w:rsidRDefault="005C7A0A" w:rsidP="005C7A0A">
      <w:pPr>
        <w:rPr>
          <w:b/>
          <w:sz w:val="28"/>
          <w:szCs w:val="28"/>
        </w:rPr>
      </w:pPr>
      <w:r>
        <w:rPr>
          <w:noProof/>
          <w:lang w:val="en-US" w:eastAsia="en-US" w:bidi="ar-SA"/>
        </w:rPr>
        <w:drawing>
          <wp:inline distT="0" distB="0" distL="0" distR="0" wp14:anchorId="5683B2E3" wp14:editId="15729485">
            <wp:extent cx="5692140" cy="2712720"/>
            <wp:effectExtent l="0" t="0" r="3810" b="0"/>
            <wp:docPr id="54" name="Picture 54"/>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15"/>
                    <a:stretch>
                      <a:fillRect/>
                    </a:stretch>
                  </pic:blipFill>
                  <pic:spPr>
                    <a:xfrm>
                      <a:off x="0" y="0"/>
                      <a:ext cx="5692140" cy="2712720"/>
                    </a:xfrm>
                    <a:prstGeom prst="rect">
                      <a:avLst/>
                    </a:prstGeom>
                  </pic:spPr>
                </pic:pic>
              </a:graphicData>
            </a:graphic>
          </wp:inline>
        </w:drawing>
      </w:r>
    </w:p>
    <w:p w:rsidR="005C7A0A" w:rsidRDefault="005C7A0A" w:rsidP="005C7A0A">
      <w:pPr>
        <w:spacing w:after="0"/>
        <w:rPr>
          <w:sz w:val="28"/>
          <w:szCs w:val="28"/>
        </w:rPr>
      </w:pPr>
    </w:p>
    <w:p w:rsidR="005C7A0A" w:rsidRPr="00850813" w:rsidRDefault="00850813" w:rsidP="00850813">
      <w:pPr>
        <w:spacing w:after="0"/>
        <w:jc w:val="center"/>
        <w:rPr>
          <w:b/>
          <w:szCs w:val="28"/>
        </w:rPr>
      </w:pPr>
      <w:r w:rsidRPr="00850813">
        <w:rPr>
          <w:b/>
          <w:szCs w:val="28"/>
        </w:rPr>
        <w:t>Figure : Forecast</w:t>
      </w:r>
    </w:p>
    <w:p w:rsidR="005C7A0A" w:rsidRPr="00CD0CDD" w:rsidRDefault="005C7A0A" w:rsidP="005C7A0A">
      <w:pPr>
        <w:spacing w:after="0"/>
        <w:rPr>
          <w:sz w:val="28"/>
          <w:szCs w:val="28"/>
        </w:rPr>
      </w:pPr>
    </w:p>
    <w:p w:rsidR="005C7A0A" w:rsidRDefault="005C7A0A" w:rsidP="005C7A0A">
      <w:pPr>
        <w:spacing w:after="0"/>
      </w:pPr>
      <w:r>
        <w:t xml:space="preserve"> </w:t>
      </w:r>
    </w:p>
    <w:p w:rsidR="00E74EDD" w:rsidRDefault="00220148" w:rsidP="00850CCF">
      <w:pPr>
        <w:pStyle w:val="Heading2"/>
        <w:numPr>
          <w:ilvl w:val="0"/>
          <w:numId w:val="5"/>
        </w:numPr>
        <w:ind w:right="568"/>
        <w:jc w:val="left"/>
      </w:pPr>
      <w:r>
        <w:t xml:space="preserve">FORECASTING MODEL DEVELOPMENT </w:t>
      </w:r>
    </w:p>
    <w:p w:rsidR="00E74EDD" w:rsidRDefault="00220148" w:rsidP="00D916D0">
      <w:pPr>
        <w:spacing w:after="0" w:line="259" w:lineRule="auto"/>
        <w:ind w:left="0" w:firstLine="0"/>
        <w:jc w:val="both"/>
      </w:pPr>
      <w:r>
        <w:t xml:space="preserve"> </w:t>
      </w:r>
    </w:p>
    <w:p w:rsidR="00B44493" w:rsidRDefault="00B44493" w:rsidP="00B44493">
      <w:pPr>
        <w:pStyle w:val="ListParagraph"/>
        <w:numPr>
          <w:ilvl w:val="1"/>
          <w:numId w:val="5"/>
        </w:numPr>
        <w:spacing w:after="0" w:line="238" w:lineRule="auto"/>
        <w:ind w:right="490"/>
        <w:jc w:val="both"/>
      </w:pPr>
      <w:r>
        <w:t>ARIMA</w:t>
      </w:r>
    </w:p>
    <w:p w:rsidR="00B44493" w:rsidRDefault="00B44493" w:rsidP="00B44493">
      <w:pPr>
        <w:spacing w:after="0" w:line="238" w:lineRule="auto"/>
        <w:ind w:left="0" w:right="490" w:firstLine="0"/>
        <w:jc w:val="both"/>
      </w:pPr>
    </w:p>
    <w:p w:rsidR="00E74EDD" w:rsidRDefault="00220148" w:rsidP="00B44493">
      <w:pPr>
        <w:spacing w:after="0" w:line="238" w:lineRule="auto"/>
        <w:ind w:right="490"/>
        <w:jc w:val="both"/>
      </w:pPr>
      <w:r>
        <w:t xml:space="preserve">We are using ARIMA, A popular and widely used statistical method for time series forecasting. ARIMA is an acronym that stands for Autoregressive Integrated Moving Average. It is a class of model that captures a suite of different standard temporal structures in time series data. </w:t>
      </w:r>
    </w:p>
    <w:p w:rsidR="00E74EDD" w:rsidRDefault="00220148" w:rsidP="00D916D0">
      <w:pPr>
        <w:spacing w:after="0" w:line="259" w:lineRule="auto"/>
        <w:ind w:left="0" w:firstLine="0"/>
        <w:jc w:val="both"/>
      </w:pPr>
      <w:r>
        <w:t xml:space="preserve"> </w:t>
      </w:r>
    </w:p>
    <w:p w:rsidR="00E74EDD" w:rsidRDefault="00B44493" w:rsidP="00D916D0">
      <w:pPr>
        <w:ind w:left="-5" w:right="449"/>
        <w:jc w:val="both"/>
      </w:pPr>
      <w:r>
        <w:t xml:space="preserve">   </w:t>
      </w:r>
      <w:r w:rsidR="00220148">
        <w:t xml:space="preserve">The parameters of the ARIMA model are defined as follows: </w:t>
      </w:r>
    </w:p>
    <w:p w:rsidR="00E74EDD" w:rsidRDefault="00220148" w:rsidP="00850CCF">
      <w:pPr>
        <w:numPr>
          <w:ilvl w:val="0"/>
          <w:numId w:val="3"/>
        </w:numPr>
        <w:ind w:right="449" w:hanging="360"/>
        <w:jc w:val="both"/>
      </w:pPr>
      <w:r>
        <w:t xml:space="preserve">p: The number of lag observations included in the model, also called the lag order. </w:t>
      </w:r>
    </w:p>
    <w:p w:rsidR="00E74EDD" w:rsidRDefault="00220148" w:rsidP="00850CCF">
      <w:pPr>
        <w:numPr>
          <w:ilvl w:val="0"/>
          <w:numId w:val="3"/>
        </w:numPr>
        <w:ind w:right="449" w:hanging="360"/>
        <w:jc w:val="both"/>
      </w:pPr>
      <w:r>
        <w:t xml:space="preserve">d: The number of times that the raw observations are differenced, also called the degree of differencing. </w:t>
      </w:r>
    </w:p>
    <w:p w:rsidR="00E74EDD" w:rsidRDefault="00220148" w:rsidP="00850CCF">
      <w:pPr>
        <w:numPr>
          <w:ilvl w:val="0"/>
          <w:numId w:val="3"/>
        </w:numPr>
        <w:ind w:right="449" w:hanging="360"/>
        <w:jc w:val="both"/>
      </w:pPr>
      <w:r>
        <w:t xml:space="preserve">q: The size of the moving average window, also called the order of moving average. An ARIMA model can be created using the statsmodels library as follows: </w:t>
      </w:r>
    </w:p>
    <w:p w:rsidR="00E74EDD" w:rsidRDefault="00220148" w:rsidP="00D916D0">
      <w:pPr>
        <w:spacing w:after="0" w:line="259" w:lineRule="auto"/>
        <w:ind w:left="0" w:firstLine="0"/>
        <w:jc w:val="both"/>
      </w:pPr>
      <w:r>
        <w:t xml:space="preserve"> </w:t>
      </w:r>
    </w:p>
    <w:p w:rsidR="00E74EDD" w:rsidRDefault="00220148" w:rsidP="00850CCF">
      <w:pPr>
        <w:numPr>
          <w:ilvl w:val="0"/>
          <w:numId w:val="3"/>
        </w:numPr>
        <w:ind w:right="449" w:hanging="360"/>
        <w:jc w:val="both"/>
      </w:pPr>
      <w:r>
        <w:t xml:space="preserve">Define the model by calling ARIMA () and passing in the p, d, and q parameters. </w:t>
      </w:r>
    </w:p>
    <w:p w:rsidR="00E74EDD" w:rsidRDefault="00220148" w:rsidP="00850CCF">
      <w:pPr>
        <w:numPr>
          <w:ilvl w:val="0"/>
          <w:numId w:val="3"/>
        </w:numPr>
        <w:ind w:right="449" w:hanging="360"/>
        <w:jc w:val="both"/>
      </w:pPr>
      <w:r>
        <w:t xml:space="preserve">The model is prepared on the training data by calling the fit () function. </w:t>
      </w:r>
    </w:p>
    <w:p w:rsidR="00E74EDD" w:rsidRDefault="00220148" w:rsidP="00850CCF">
      <w:pPr>
        <w:numPr>
          <w:ilvl w:val="0"/>
          <w:numId w:val="3"/>
        </w:numPr>
        <w:ind w:right="449" w:hanging="360"/>
        <w:jc w:val="both"/>
      </w:pPr>
      <w:r>
        <w:t xml:space="preserve">Predictions can be made by calling the predict () function and specifying the index of the time or times to be predict </w:t>
      </w:r>
    </w:p>
    <w:p w:rsidR="00E74EDD" w:rsidRDefault="00E74EDD" w:rsidP="00D916D0">
      <w:pPr>
        <w:spacing w:after="42" w:line="259" w:lineRule="auto"/>
        <w:ind w:left="720" w:firstLine="0"/>
        <w:jc w:val="both"/>
      </w:pPr>
    </w:p>
    <w:p w:rsidR="00F16471" w:rsidRDefault="006E532F" w:rsidP="00D916D0">
      <w:pPr>
        <w:spacing w:after="42" w:line="259" w:lineRule="auto"/>
        <w:ind w:left="720" w:firstLine="0"/>
        <w:jc w:val="both"/>
      </w:pPr>
      <w:r>
        <w:t>In ARIMA model, as the dates are ought to be continuous, from the whole dataset, the particular five shop ID’s which include ‘Atrium’, ‘mega teply stan’, ‘Central Shopping’, ‘Kimki’, ‘Seminovisky’</w:t>
      </w:r>
      <w:r w:rsidR="00FB21D8">
        <w:t xml:space="preserve"> </w:t>
      </w:r>
      <w:r>
        <w:t>are taken completely with all the products in it.</w:t>
      </w:r>
    </w:p>
    <w:p w:rsidR="00541E28" w:rsidRDefault="00541E28" w:rsidP="00EC6121">
      <w:pPr>
        <w:ind w:left="0" w:firstLine="0"/>
      </w:pPr>
    </w:p>
    <w:p w:rsidR="001D1755" w:rsidRDefault="009E1B38" w:rsidP="00B44493">
      <w:pPr>
        <w:pStyle w:val="Heading1"/>
        <w:numPr>
          <w:ilvl w:val="2"/>
          <w:numId w:val="5"/>
        </w:numPr>
        <w:rPr>
          <w:sz w:val="24"/>
        </w:rPr>
      </w:pPr>
      <w:r>
        <w:rPr>
          <w:sz w:val="24"/>
        </w:rPr>
        <w:t xml:space="preserve"> </w:t>
      </w:r>
      <w:r w:rsidR="00EC6121" w:rsidRPr="00EC6121">
        <w:rPr>
          <w:sz w:val="24"/>
        </w:rPr>
        <w:t>CENTRAL SHOPPING MALL</w:t>
      </w:r>
    </w:p>
    <w:p w:rsidR="00F973A4" w:rsidRPr="00F973A4" w:rsidRDefault="00F973A4" w:rsidP="00F973A4"/>
    <w:p w:rsidR="00F973A4" w:rsidRPr="00F973A4" w:rsidRDefault="00D916D0" w:rsidP="00F973A4">
      <w:pPr>
        <w:pStyle w:val="Heading1"/>
        <w:numPr>
          <w:ilvl w:val="0"/>
          <w:numId w:val="15"/>
        </w:numPr>
        <w:rPr>
          <w:sz w:val="24"/>
        </w:rPr>
      </w:pPr>
      <w:r w:rsidRPr="001D1755">
        <w:rPr>
          <w:sz w:val="24"/>
        </w:rPr>
        <w:t>Time-series:</w:t>
      </w:r>
    </w:p>
    <w:p w:rsidR="00D916D0" w:rsidRDefault="00D916D0" w:rsidP="001D1755">
      <w:pPr>
        <w:spacing w:after="42" w:line="259" w:lineRule="auto"/>
        <w:jc w:val="both"/>
      </w:pPr>
      <w:r w:rsidRPr="001D1755">
        <w:t>The first graph is a basic time-series graph which shows the spread of our data through a</w:t>
      </w:r>
      <w:r w:rsidR="001D1755">
        <w:t xml:space="preserve"> </w:t>
      </w:r>
      <w:r w:rsidRPr="001D1755">
        <w:t>time period</w:t>
      </w:r>
    </w:p>
    <w:p w:rsidR="00997EE8" w:rsidRPr="00D916D0" w:rsidRDefault="00997EE8" w:rsidP="001D1755">
      <w:pPr>
        <w:spacing w:after="42" w:line="259" w:lineRule="auto"/>
        <w:jc w:val="both"/>
      </w:pPr>
      <w:r w:rsidRPr="00424454">
        <w:rPr>
          <w:noProof/>
          <w:lang w:val="en-US" w:eastAsia="en-US" w:bidi="ar-SA"/>
        </w:rPr>
        <w:drawing>
          <wp:inline distT="0" distB="0" distL="0" distR="0" wp14:anchorId="778569D8" wp14:editId="543A86AB">
            <wp:extent cx="5509483" cy="2637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6469" cy="2640408"/>
                    </a:xfrm>
                    <a:prstGeom prst="rect">
                      <a:avLst/>
                    </a:prstGeom>
                    <a:ln>
                      <a:noFill/>
                    </a:ln>
                    <a:effectLst>
                      <a:softEdge rad="112500"/>
                    </a:effectLst>
                  </pic:spPr>
                </pic:pic>
              </a:graphicData>
            </a:graphic>
          </wp:inline>
        </w:drawing>
      </w:r>
    </w:p>
    <w:p w:rsidR="00F13D5D" w:rsidRPr="002B64BC" w:rsidRDefault="00F13D5D" w:rsidP="00F973A4">
      <w:pPr>
        <w:spacing w:after="0" w:line="259" w:lineRule="auto"/>
        <w:ind w:left="0" w:firstLine="0"/>
        <w:jc w:val="center"/>
        <w:rPr>
          <w:color w:val="2E74B5" w:themeColor="accent1" w:themeShade="BF"/>
        </w:rPr>
      </w:pPr>
      <w:r w:rsidRPr="002B64BC">
        <w:rPr>
          <w:b/>
          <w:color w:val="2E74B5" w:themeColor="accent1" w:themeShade="BF"/>
        </w:rPr>
        <w:lastRenderedPageBreak/>
        <w:t xml:space="preserve">Figure: </w:t>
      </w:r>
      <w:r w:rsidRPr="002B64BC">
        <w:rPr>
          <w:color w:val="2E74B5" w:themeColor="accent1" w:themeShade="BF"/>
        </w:rPr>
        <w:t>Time series graph</w:t>
      </w:r>
    </w:p>
    <w:p w:rsidR="009E1B38" w:rsidRDefault="009E1B38" w:rsidP="009E1B38"/>
    <w:p w:rsidR="00F973A4" w:rsidRDefault="00F13D5D" w:rsidP="00867211">
      <w:pPr>
        <w:spacing w:after="42" w:line="259" w:lineRule="auto"/>
      </w:pPr>
      <w:r w:rsidRPr="00F13D5D">
        <w:t>From the time series graph, it can be said with prima facie that there is no trend and seasonality in that. For further analysis, decomposition has to be done and analysed.</w:t>
      </w:r>
      <w:r w:rsidR="005B4A64" w:rsidRPr="00F13D5D">
        <w:t xml:space="preserve">      </w:t>
      </w:r>
    </w:p>
    <w:p w:rsidR="009E1B38" w:rsidRPr="009E1B38" w:rsidRDefault="005B4A64" w:rsidP="00867211">
      <w:pPr>
        <w:spacing w:after="42" w:line="259" w:lineRule="auto"/>
      </w:pPr>
      <w:r w:rsidRPr="00F13D5D">
        <w:t xml:space="preserve">                          </w:t>
      </w:r>
    </w:p>
    <w:p w:rsidR="00E74EDD" w:rsidRPr="00C215DA" w:rsidRDefault="00C215DA" w:rsidP="00850CCF">
      <w:pPr>
        <w:pStyle w:val="Heading1"/>
        <w:numPr>
          <w:ilvl w:val="0"/>
          <w:numId w:val="15"/>
        </w:numPr>
        <w:rPr>
          <w:sz w:val="24"/>
        </w:rPr>
      </w:pPr>
      <w:r>
        <w:rPr>
          <w:sz w:val="24"/>
        </w:rPr>
        <w:t>Decomposition of Time Series</w:t>
      </w:r>
    </w:p>
    <w:p w:rsidR="00424454" w:rsidRPr="00424454" w:rsidRDefault="00424454" w:rsidP="00424454">
      <w:r w:rsidRPr="00424454">
        <w:rPr>
          <w:noProof/>
          <w:lang w:val="en-US" w:eastAsia="en-US" w:bidi="ar-SA"/>
        </w:rPr>
        <w:drawing>
          <wp:inline distT="0" distB="0" distL="0" distR="0" wp14:anchorId="4CB0D961" wp14:editId="6119A7A5">
            <wp:extent cx="5085817" cy="334835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944" cy="3358973"/>
                    </a:xfrm>
                    <a:prstGeom prst="rect">
                      <a:avLst/>
                    </a:prstGeom>
                    <a:ln>
                      <a:noFill/>
                    </a:ln>
                    <a:effectLst>
                      <a:softEdge rad="112500"/>
                    </a:effectLst>
                  </pic:spPr>
                </pic:pic>
              </a:graphicData>
            </a:graphic>
          </wp:inline>
        </w:drawing>
      </w:r>
    </w:p>
    <w:p w:rsidR="002B64BC" w:rsidRDefault="002B64BC" w:rsidP="00F973A4">
      <w:pPr>
        <w:pStyle w:val="Heading3"/>
        <w:ind w:left="10"/>
        <w:jc w:val="center"/>
      </w:pPr>
      <w:r>
        <w:rPr>
          <w:b/>
        </w:rPr>
        <w:t xml:space="preserve">Figure: </w:t>
      </w:r>
      <w:r>
        <w:t>Decomposition of time series</w:t>
      </w:r>
    </w:p>
    <w:p w:rsidR="00F973A4" w:rsidRDefault="00F973A4" w:rsidP="00867211">
      <w:pPr>
        <w:spacing w:after="42" w:line="259" w:lineRule="auto"/>
        <w:jc w:val="both"/>
      </w:pPr>
    </w:p>
    <w:p w:rsidR="00C215DA" w:rsidRPr="00C215DA" w:rsidRDefault="00C215DA" w:rsidP="00867211">
      <w:pPr>
        <w:spacing w:after="42" w:line="259" w:lineRule="auto"/>
        <w:jc w:val="both"/>
      </w:pPr>
      <w:r w:rsidRPr="00C215DA">
        <w:t>The decomposition of time-series splits the time series data into trend, seasonality, residual and the observed value. Since there are no such trend or seasonality in our data, the pattern is random.</w:t>
      </w:r>
      <w:r>
        <w:tab/>
      </w:r>
    </w:p>
    <w:p w:rsidR="00E74EDD" w:rsidRPr="00C215DA" w:rsidRDefault="00C215DA" w:rsidP="00850CCF">
      <w:pPr>
        <w:pStyle w:val="Heading1"/>
        <w:numPr>
          <w:ilvl w:val="0"/>
          <w:numId w:val="15"/>
        </w:numPr>
        <w:rPr>
          <w:sz w:val="24"/>
        </w:rPr>
      </w:pPr>
      <w:r w:rsidRPr="00C215DA">
        <w:rPr>
          <w:sz w:val="24"/>
        </w:rPr>
        <w:t>Auto-Correlation Function Plot (ACF):</w:t>
      </w:r>
    </w:p>
    <w:p w:rsidR="00424454" w:rsidRDefault="00424454">
      <w:pPr>
        <w:spacing w:after="87" w:line="259" w:lineRule="auto"/>
        <w:ind w:left="-5"/>
      </w:pPr>
      <w:r w:rsidRPr="00424454">
        <w:rPr>
          <w:noProof/>
          <w:lang w:val="en-US" w:eastAsia="en-US" w:bidi="ar-SA"/>
        </w:rPr>
        <w:drawing>
          <wp:inline distT="0" distB="0" distL="0" distR="0" wp14:anchorId="7757E569" wp14:editId="4C73B2D6">
            <wp:extent cx="5690507" cy="27813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1399" cy="2786623"/>
                    </a:xfrm>
                    <a:prstGeom prst="rect">
                      <a:avLst/>
                    </a:prstGeom>
                  </pic:spPr>
                </pic:pic>
              </a:graphicData>
            </a:graphic>
          </wp:inline>
        </w:drawing>
      </w:r>
    </w:p>
    <w:p w:rsidR="002B64BC" w:rsidRDefault="002B64BC" w:rsidP="00F973A4">
      <w:pPr>
        <w:tabs>
          <w:tab w:val="left" w:pos="375"/>
          <w:tab w:val="right" w:pos="9261"/>
        </w:tabs>
        <w:spacing w:after="0" w:line="259" w:lineRule="auto"/>
        <w:ind w:left="0" w:right="269" w:firstLine="0"/>
        <w:jc w:val="center"/>
        <w:rPr>
          <w:color w:val="2E5496"/>
        </w:rPr>
      </w:pPr>
      <w:r>
        <w:rPr>
          <w:b/>
          <w:color w:val="2E5496"/>
        </w:rPr>
        <w:t xml:space="preserve">Figure: </w:t>
      </w:r>
      <w:r>
        <w:rPr>
          <w:color w:val="2E5496"/>
          <w:sz w:val="22"/>
        </w:rPr>
        <w:t>ACF</w:t>
      </w:r>
      <w:r>
        <w:rPr>
          <w:color w:val="2E5496"/>
        </w:rPr>
        <w:t xml:space="preserve"> plot</w:t>
      </w:r>
    </w:p>
    <w:p w:rsidR="00E74EDD" w:rsidRPr="00F973A4" w:rsidRDefault="00C215DA" w:rsidP="00F973A4">
      <w:pPr>
        <w:spacing w:after="42" w:line="259" w:lineRule="auto"/>
        <w:ind w:left="720" w:firstLine="0"/>
        <w:jc w:val="both"/>
      </w:pPr>
      <w:r w:rsidRPr="00C215DA">
        <w:lastRenderedPageBreak/>
        <w:t>From this plot, the ‘q’ value which is to be passed in ‘ARIMA’ function is taken</w:t>
      </w:r>
      <w:r>
        <w:t>.</w:t>
      </w:r>
    </w:p>
    <w:p w:rsidR="00C215DA" w:rsidRDefault="00C215DA" w:rsidP="00850CCF">
      <w:pPr>
        <w:pStyle w:val="Heading1"/>
        <w:numPr>
          <w:ilvl w:val="0"/>
          <w:numId w:val="15"/>
        </w:numPr>
        <w:rPr>
          <w:sz w:val="28"/>
          <w:szCs w:val="28"/>
        </w:rPr>
      </w:pPr>
      <w:r w:rsidRPr="00C215DA">
        <w:rPr>
          <w:sz w:val="24"/>
        </w:rPr>
        <w:t>Partial Auto-Correlation Function Plot (PACF):</w:t>
      </w:r>
    </w:p>
    <w:p w:rsidR="00C215DA" w:rsidRDefault="00C215DA" w:rsidP="002B64BC">
      <w:pPr>
        <w:tabs>
          <w:tab w:val="left" w:pos="375"/>
          <w:tab w:val="right" w:pos="9261"/>
        </w:tabs>
        <w:spacing w:after="0" w:line="259" w:lineRule="auto"/>
        <w:ind w:left="0" w:right="269" w:firstLine="0"/>
      </w:pPr>
    </w:p>
    <w:p w:rsidR="0018252D" w:rsidRDefault="002B64BC">
      <w:pPr>
        <w:spacing w:after="3" w:line="259" w:lineRule="auto"/>
        <w:ind w:left="-5"/>
        <w:rPr>
          <w:b/>
          <w:color w:val="2E5496"/>
        </w:rPr>
      </w:pPr>
      <w:r>
        <w:rPr>
          <w:b/>
          <w:color w:val="2E5496"/>
        </w:rPr>
        <w:t xml:space="preserve"> </w:t>
      </w:r>
      <w:r w:rsidR="0018252D">
        <w:rPr>
          <w:b/>
          <w:color w:val="2E5496"/>
        </w:rPr>
        <w:t xml:space="preserve">  </w:t>
      </w:r>
      <w:r w:rsidR="0018252D" w:rsidRPr="0018252D">
        <w:rPr>
          <w:b/>
          <w:noProof/>
          <w:color w:val="2E5496"/>
          <w:lang w:val="en-US" w:eastAsia="en-US" w:bidi="ar-SA"/>
        </w:rPr>
        <w:drawing>
          <wp:inline distT="0" distB="0" distL="0" distR="0" wp14:anchorId="28D302C2" wp14:editId="0603C8CB">
            <wp:extent cx="5829300" cy="31677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4697" cy="3197846"/>
                    </a:xfrm>
                    <a:prstGeom prst="rect">
                      <a:avLst/>
                    </a:prstGeom>
                  </pic:spPr>
                </pic:pic>
              </a:graphicData>
            </a:graphic>
          </wp:inline>
        </w:drawing>
      </w:r>
    </w:p>
    <w:p w:rsidR="002B64BC" w:rsidRDefault="002B64BC" w:rsidP="00F973A4">
      <w:pPr>
        <w:spacing w:after="3" w:line="259" w:lineRule="auto"/>
        <w:ind w:left="-5"/>
        <w:jc w:val="center"/>
        <w:rPr>
          <w:b/>
          <w:color w:val="2F5597"/>
          <w:sz w:val="32"/>
        </w:rPr>
      </w:pPr>
      <w:r w:rsidRPr="00C215DA">
        <w:rPr>
          <w:b/>
          <w:color w:val="2E5496"/>
        </w:rPr>
        <w:t>Figure</w:t>
      </w:r>
      <w:r>
        <w:rPr>
          <w:b/>
          <w:color w:val="2F5597"/>
          <w:sz w:val="32"/>
        </w:rPr>
        <w:t xml:space="preserve">: </w:t>
      </w:r>
      <w:r>
        <w:rPr>
          <w:color w:val="2E5496"/>
          <w:sz w:val="22"/>
        </w:rPr>
        <w:t>PACF</w:t>
      </w:r>
      <w:r>
        <w:rPr>
          <w:color w:val="2E5496"/>
        </w:rPr>
        <w:t xml:space="preserve"> plot</w:t>
      </w:r>
    </w:p>
    <w:p w:rsidR="00F973A4" w:rsidRDefault="00F973A4" w:rsidP="00867211">
      <w:pPr>
        <w:spacing w:after="42" w:line="259" w:lineRule="auto"/>
        <w:jc w:val="both"/>
      </w:pPr>
    </w:p>
    <w:p w:rsidR="00C215DA" w:rsidRDefault="00C215DA" w:rsidP="00867211">
      <w:pPr>
        <w:spacing w:after="42" w:line="259" w:lineRule="auto"/>
        <w:jc w:val="both"/>
      </w:pPr>
      <w:r w:rsidRPr="00C215DA">
        <w:t>From this plot the ‘p’ value which is to be passed in ‘ARIMA’ function is taken.</w:t>
      </w:r>
    </w:p>
    <w:p w:rsidR="00F973A4" w:rsidRDefault="00F973A4" w:rsidP="00F973A4">
      <w:pPr>
        <w:pStyle w:val="ListParagraph"/>
        <w:ind w:left="964" w:right="449" w:firstLine="0"/>
        <w:rPr>
          <w:b/>
          <w:color w:val="2F5597"/>
        </w:rPr>
      </w:pPr>
    </w:p>
    <w:p w:rsidR="00C215DA" w:rsidRDefault="00C215DA" w:rsidP="00850CCF">
      <w:pPr>
        <w:pStyle w:val="ListParagraph"/>
        <w:numPr>
          <w:ilvl w:val="0"/>
          <w:numId w:val="15"/>
        </w:numPr>
        <w:ind w:right="449"/>
        <w:rPr>
          <w:b/>
          <w:color w:val="2F5597"/>
        </w:rPr>
      </w:pPr>
      <w:r w:rsidRPr="00C215DA">
        <w:rPr>
          <w:b/>
          <w:color w:val="2F5597"/>
        </w:rPr>
        <w:t>Fitting ARIMA model:</w:t>
      </w:r>
    </w:p>
    <w:p w:rsidR="00C215DA" w:rsidRDefault="00C215DA" w:rsidP="00C215DA">
      <w:pPr>
        <w:pStyle w:val="ListParagraph"/>
        <w:ind w:left="964" w:right="449" w:firstLine="0"/>
        <w:rPr>
          <w:b/>
          <w:color w:val="2F5597"/>
        </w:rPr>
      </w:pPr>
    </w:p>
    <w:p w:rsidR="00316BBF" w:rsidRPr="00C215DA" w:rsidRDefault="00C215DA" w:rsidP="00C215DA">
      <w:pPr>
        <w:ind w:right="449"/>
        <w:rPr>
          <w:b/>
          <w:color w:val="2F5597"/>
        </w:rPr>
      </w:pPr>
      <w:r w:rsidRPr="0018252D">
        <w:rPr>
          <w:noProof/>
          <w:lang w:val="en-US" w:eastAsia="en-US" w:bidi="ar-SA"/>
        </w:rPr>
        <w:drawing>
          <wp:inline distT="0" distB="0" distL="0" distR="0" wp14:anchorId="6060A69E" wp14:editId="76E4D47C">
            <wp:extent cx="5607721" cy="2685861"/>
            <wp:effectExtent l="152400" t="152400" r="354965" b="3625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7370" cy="2728799"/>
                    </a:xfrm>
                    <a:prstGeom prst="rect">
                      <a:avLst/>
                    </a:prstGeom>
                    <a:ln>
                      <a:noFill/>
                    </a:ln>
                    <a:effectLst>
                      <a:outerShdw blurRad="292100" dist="139700" dir="2700000" algn="tl" rotWithShape="0">
                        <a:srgbClr val="333333">
                          <a:alpha val="65000"/>
                        </a:srgbClr>
                      </a:outerShdw>
                    </a:effectLst>
                  </pic:spPr>
                </pic:pic>
              </a:graphicData>
            </a:graphic>
          </wp:inline>
        </w:drawing>
      </w:r>
    </w:p>
    <w:p w:rsidR="002B64BC" w:rsidRDefault="002B64BC" w:rsidP="00541E28">
      <w:pPr>
        <w:spacing w:after="0" w:line="259" w:lineRule="auto"/>
        <w:ind w:left="0" w:firstLine="0"/>
        <w:rPr>
          <w:color w:val="2E5496"/>
        </w:rPr>
      </w:pPr>
      <w:r>
        <w:rPr>
          <w:sz w:val="22"/>
        </w:rPr>
        <w:t xml:space="preserve">                                 </w:t>
      </w:r>
      <w:r w:rsidR="00867211">
        <w:rPr>
          <w:sz w:val="22"/>
        </w:rPr>
        <w:t xml:space="preserve">                </w:t>
      </w:r>
      <w:r w:rsidRPr="00C215DA">
        <w:rPr>
          <w:b/>
          <w:color w:val="2E5496"/>
        </w:rPr>
        <w:t>Figure</w:t>
      </w:r>
      <w:r>
        <w:rPr>
          <w:b/>
        </w:rPr>
        <w:t xml:space="preserve">: </w:t>
      </w:r>
      <w:r w:rsidRPr="00C215DA">
        <w:rPr>
          <w:color w:val="2E5496"/>
        </w:rPr>
        <w:t>Fit Arima to the time series</w:t>
      </w:r>
    </w:p>
    <w:p w:rsidR="00C215DA" w:rsidRDefault="00C215DA" w:rsidP="00541E28">
      <w:pPr>
        <w:spacing w:after="0" w:line="259" w:lineRule="auto"/>
        <w:ind w:left="0" w:firstLine="0"/>
        <w:rPr>
          <w:sz w:val="22"/>
        </w:rPr>
      </w:pPr>
    </w:p>
    <w:p w:rsidR="00C215DA" w:rsidRDefault="00C215DA" w:rsidP="00541E28">
      <w:pPr>
        <w:spacing w:after="0" w:line="259" w:lineRule="auto"/>
        <w:ind w:left="0" w:firstLine="0"/>
        <w:rPr>
          <w:sz w:val="22"/>
        </w:rPr>
      </w:pPr>
    </w:p>
    <w:p w:rsidR="00C215DA" w:rsidRDefault="00C215DA" w:rsidP="00541E28">
      <w:pPr>
        <w:spacing w:after="0" w:line="259" w:lineRule="auto"/>
        <w:ind w:left="0" w:firstLine="0"/>
        <w:rPr>
          <w:sz w:val="22"/>
        </w:rPr>
      </w:pPr>
    </w:p>
    <w:p w:rsidR="00541E28" w:rsidRPr="00C215DA" w:rsidRDefault="00541E28" w:rsidP="00850CCF">
      <w:pPr>
        <w:pStyle w:val="ListParagraph"/>
        <w:numPr>
          <w:ilvl w:val="0"/>
          <w:numId w:val="15"/>
        </w:numPr>
        <w:ind w:right="449"/>
        <w:rPr>
          <w:b/>
          <w:color w:val="2F5597"/>
        </w:rPr>
      </w:pPr>
      <w:r w:rsidRPr="00C215DA">
        <w:rPr>
          <w:b/>
          <w:color w:val="2F5597"/>
        </w:rPr>
        <w:t>Forecast:</w:t>
      </w:r>
    </w:p>
    <w:p w:rsidR="00316BBF" w:rsidRDefault="00541E28" w:rsidP="00541E28">
      <w:r w:rsidRPr="00541E28">
        <w:rPr>
          <w:noProof/>
          <w:lang w:val="en-US" w:eastAsia="en-US" w:bidi="ar-SA"/>
        </w:rPr>
        <w:drawing>
          <wp:inline distT="0" distB="0" distL="0" distR="0" wp14:anchorId="69DDA729" wp14:editId="5BD65546">
            <wp:extent cx="5871210" cy="2998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194" cy="3022465"/>
                    </a:xfrm>
                    <a:prstGeom prst="rect">
                      <a:avLst/>
                    </a:prstGeom>
                  </pic:spPr>
                </pic:pic>
              </a:graphicData>
            </a:graphic>
          </wp:inline>
        </w:drawing>
      </w:r>
    </w:p>
    <w:p w:rsidR="00F973A4" w:rsidRDefault="00F973A4" w:rsidP="00F973A4">
      <w:pPr>
        <w:ind w:firstLine="0"/>
        <w:jc w:val="center"/>
        <w:rPr>
          <w:b/>
          <w:color w:val="1F4E79" w:themeColor="accent1" w:themeShade="80"/>
        </w:rPr>
      </w:pPr>
      <w:r w:rsidRPr="00F973A4">
        <w:rPr>
          <w:b/>
          <w:color w:val="1F4E79" w:themeColor="accent1" w:themeShade="80"/>
        </w:rPr>
        <w:t>Figure :</w:t>
      </w:r>
      <w:r>
        <w:rPr>
          <w:b/>
          <w:color w:val="1F4E79" w:themeColor="accent1" w:themeShade="80"/>
        </w:rPr>
        <w:t xml:space="preserve"> Forecast For Central Shopping</w:t>
      </w:r>
    </w:p>
    <w:p w:rsidR="00F973A4" w:rsidRPr="00F973A4" w:rsidRDefault="00F973A4" w:rsidP="00F973A4">
      <w:pPr>
        <w:ind w:firstLine="0"/>
        <w:jc w:val="center"/>
        <w:rPr>
          <w:b/>
          <w:color w:val="1F4E79" w:themeColor="accent1" w:themeShade="80"/>
        </w:rPr>
      </w:pPr>
    </w:p>
    <w:p w:rsidR="00316BBF" w:rsidRPr="00F973A4" w:rsidRDefault="00F973A4" w:rsidP="00B44493">
      <w:pPr>
        <w:pStyle w:val="Heading3"/>
        <w:numPr>
          <w:ilvl w:val="2"/>
          <w:numId w:val="5"/>
        </w:numPr>
        <w:rPr>
          <w:b/>
          <w:color w:val="2F5597"/>
        </w:rPr>
      </w:pPr>
      <w:r w:rsidRPr="00F973A4">
        <w:rPr>
          <w:b/>
          <w:color w:val="2F5597"/>
        </w:rPr>
        <w:t xml:space="preserve"> ATRIUM: </w:t>
      </w:r>
    </w:p>
    <w:p w:rsidR="00867211" w:rsidRPr="00867211" w:rsidRDefault="00867211" w:rsidP="00867211"/>
    <w:p w:rsidR="00867211" w:rsidRPr="0099754C" w:rsidRDefault="00867211" w:rsidP="0099754C">
      <w:pPr>
        <w:pStyle w:val="ListParagraph"/>
        <w:numPr>
          <w:ilvl w:val="0"/>
          <w:numId w:val="18"/>
        </w:numPr>
        <w:ind w:right="449"/>
        <w:rPr>
          <w:b/>
          <w:bCs/>
          <w:color w:val="1F4E79" w:themeColor="accent1" w:themeShade="80"/>
          <w:szCs w:val="28"/>
        </w:rPr>
      </w:pPr>
      <w:r w:rsidRPr="0099754C">
        <w:rPr>
          <w:b/>
          <w:bCs/>
          <w:color w:val="1F4E79" w:themeColor="accent1" w:themeShade="80"/>
          <w:szCs w:val="28"/>
        </w:rPr>
        <w:t>Time-series:</w:t>
      </w:r>
    </w:p>
    <w:p w:rsidR="00867211" w:rsidRPr="00867211" w:rsidRDefault="00867211" w:rsidP="00867211"/>
    <w:p w:rsidR="00867211" w:rsidRPr="00867211" w:rsidRDefault="00867211" w:rsidP="00867211">
      <w:r w:rsidRPr="00867211">
        <w:t>The first graph is a basic time-series graph which shows the spread of our data through a time period.</w:t>
      </w:r>
    </w:p>
    <w:p w:rsidR="00316BBF" w:rsidRDefault="00316BBF" w:rsidP="00316BBF">
      <w:pPr>
        <w:pStyle w:val="Heading3"/>
        <w:ind w:left="10"/>
      </w:pPr>
      <w:r>
        <w:rPr>
          <w:b/>
          <w:color w:val="2F5597"/>
          <w:sz w:val="32"/>
        </w:rPr>
        <w:t xml:space="preserve">  </w:t>
      </w:r>
    </w:p>
    <w:p w:rsidR="00316BBF" w:rsidRDefault="00316BBF" w:rsidP="00F973A4">
      <w:pPr>
        <w:spacing w:after="0" w:line="259" w:lineRule="auto"/>
        <w:ind w:left="0" w:firstLine="0"/>
        <w:jc w:val="center"/>
      </w:pPr>
      <w:r w:rsidRPr="00316BBF">
        <w:rPr>
          <w:noProof/>
          <w:lang w:val="en-US" w:eastAsia="en-US" w:bidi="ar-SA"/>
        </w:rPr>
        <w:drawing>
          <wp:inline distT="0" distB="0" distL="0" distR="0" wp14:anchorId="57B95FD0" wp14:editId="727E503D">
            <wp:extent cx="5234940" cy="2876447"/>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1372" cy="2907455"/>
                    </a:xfrm>
                    <a:prstGeom prst="rect">
                      <a:avLst/>
                    </a:prstGeom>
                  </pic:spPr>
                </pic:pic>
              </a:graphicData>
            </a:graphic>
          </wp:inline>
        </w:drawing>
      </w:r>
    </w:p>
    <w:p w:rsidR="002B64BC" w:rsidRDefault="002B64BC" w:rsidP="00F973A4">
      <w:pPr>
        <w:pStyle w:val="Heading3"/>
        <w:ind w:left="10"/>
        <w:jc w:val="center"/>
      </w:pPr>
      <w:r>
        <w:rPr>
          <w:b/>
        </w:rPr>
        <w:t xml:space="preserve">Figure: </w:t>
      </w:r>
      <w:r>
        <w:t>Time series graph</w:t>
      </w:r>
    </w:p>
    <w:p w:rsidR="00F973A4" w:rsidRDefault="00F973A4" w:rsidP="00316BBF">
      <w:pPr>
        <w:spacing w:after="0" w:line="259" w:lineRule="auto"/>
        <w:ind w:left="0" w:firstLine="0"/>
      </w:pPr>
    </w:p>
    <w:p w:rsidR="00316BBF" w:rsidRDefault="00867211" w:rsidP="00316BBF">
      <w:pPr>
        <w:spacing w:after="0" w:line="259" w:lineRule="auto"/>
        <w:ind w:left="0" w:firstLine="0"/>
      </w:pPr>
      <w:r w:rsidRPr="00867211">
        <w:t>From the time series graph, it can be said with prima facie that there is no trend and seasonality in that. For further analysis, decomposition has to be done and analysed.</w:t>
      </w:r>
    </w:p>
    <w:p w:rsidR="00316BBF" w:rsidRDefault="00316BBF" w:rsidP="00316BBF">
      <w:pPr>
        <w:spacing w:after="0" w:line="259" w:lineRule="auto"/>
        <w:ind w:left="0" w:firstLine="0"/>
      </w:pPr>
      <w:r>
        <w:rPr>
          <w:b/>
          <w:color w:val="2F5597"/>
          <w:sz w:val="32"/>
        </w:rPr>
        <w:lastRenderedPageBreak/>
        <w:t xml:space="preserve"> </w:t>
      </w:r>
    </w:p>
    <w:p w:rsidR="00316BBF" w:rsidRPr="0099754C" w:rsidRDefault="00316BBF" w:rsidP="0099754C">
      <w:pPr>
        <w:pStyle w:val="ListParagraph"/>
        <w:numPr>
          <w:ilvl w:val="0"/>
          <w:numId w:val="18"/>
        </w:numPr>
        <w:ind w:right="449"/>
        <w:rPr>
          <w:b/>
          <w:bCs/>
          <w:color w:val="1F4E79" w:themeColor="accent1" w:themeShade="80"/>
          <w:szCs w:val="28"/>
        </w:rPr>
      </w:pPr>
      <w:r w:rsidRPr="0099754C">
        <w:rPr>
          <w:b/>
          <w:bCs/>
          <w:color w:val="1F4E79" w:themeColor="accent1" w:themeShade="80"/>
          <w:szCs w:val="28"/>
        </w:rPr>
        <w:t xml:space="preserve"> </w:t>
      </w:r>
      <w:r w:rsidR="00867211" w:rsidRPr="0099754C">
        <w:rPr>
          <w:b/>
          <w:bCs/>
          <w:color w:val="1F4E79" w:themeColor="accent1" w:themeShade="80"/>
          <w:szCs w:val="28"/>
        </w:rPr>
        <w:t>Decomposition of time-series:</w:t>
      </w:r>
    </w:p>
    <w:p w:rsidR="00316BBF" w:rsidRPr="00424454" w:rsidRDefault="002B64BC" w:rsidP="00316BBF">
      <w:r>
        <w:t xml:space="preserve">    </w:t>
      </w:r>
      <w:r w:rsidR="00316BBF" w:rsidRPr="00316BBF">
        <w:rPr>
          <w:noProof/>
          <w:lang w:val="en-US" w:eastAsia="en-US" w:bidi="ar-SA"/>
        </w:rPr>
        <w:drawing>
          <wp:inline distT="0" distB="0" distL="0" distR="0" wp14:anchorId="2721FF8A" wp14:editId="253B3915">
            <wp:extent cx="4362760" cy="3086100"/>
            <wp:effectExtent l="152400" t="152400" r="36195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2187" cy="3092768"/>
                    </a:xfrm>
                    <a:prstGeom prst="rect">
                      <a:avLst/>
                    </a:prstGeom>
                    <a:ln>
                      <a:noFill/>
                    </a:ln>
                    <a:effectLst>
                      <a:outerShdw blurRad="292100" dist="139700" dir="2700000" algn="tl" rotWithShape="0">
                        <a:srgbClr val="333333">
                          <a:alpha val="65000"/>
                        </a:srgbClr>
                      </a:outerShdw>
                    </a:effectLst>
                  </pic:spPr>
                </pic:pic>
              </a:graphicData>
            </a:graphic>
          </wp:inline>
        </w:drawing>
      </w:r>
    </w:p>
    <w:p w:rsidR="002B64BC" w:rsidRPr="0099754C" w:rsidRDefault="002B64BC" w:rsidP="00F973A4">
      <w:pPr>
        <w:pStyle w:val="Heading3"/>
        <w:ind w:left="10"/>
        <w:jc w:val="center"/>
        <w:rPr>
          <w:color w:val="1F4E79" w:themeColor="accent1" w:themeShade="80"/>
        </w:rPr>
      </w:pPr>
      <w:r w:rsidRPr="0099754C">
        <w:rPr>
          <w:b/>
          <w:color w:val="1F4E79" w:themeColor="accent1" w:themeShade="80"/>
        </w:rPr>
        <w:t xml:space="preserve">Figure: </w:t>
      </w:r>
      <w:r w:rsidRPr="0099754C">
        <w:rPr>
          <w:color w:val="1F4E79" w:themeColor="accent1" w:themeShade="80"/>
        </w:rPr>
        <w:t>Decomposition of time series</w:t>
      </w:r>
    </w:p>
    <w:p w:rsidR="00F973A4" w:rsidRDefault="00F973A4" w:rsidP="00867211">
      <w:pPr>
        <w:jc w:val="both"/>
      </w:pPr>
    </w:p>
    <w:p w:rsidR="00316BBF" w:rsidRPr="00867211" w:rsidRDefault="00867211" w:rsidP="00867211">
      <w:pPr>
        <w:jc w:val="both"/>
      </w:pPr>
      <w:r w:rsidRPr="00867211">
        <w:t>The decomposition of time-series splits the time series data into trend, seasonality, residual and the observed value. Since there are no such trend or seasonality in our data, the pattern is random.</w:t>
      </w:r>
    </w:p>
    <w:p w:rsidR="00F973A4" w:rsidRDefault="00F973A4" w:rsidP="00F973A4">
      <w:pPr>
        <w:pStyle w:val="ListParagraph"/>
        <w:ind w:right="449" w:firstLine="0"/>
        <w:rPr>
          <w:b/>
          <w:bCs/>
          <w:color w:val="1F4E79" w:themeColor="accent1" w:themeShade="80"/>
          <w:sz w:val="28"/>
          <w:szCs w:val="28"/>
        </w:rPr>
      </w:pPr>
    </w:p>
    <w:p w:rsidR="00867211" w:rsidRPr="00F973A4" w:rsidRDefault="00316BBF" w:rsidP="0099754C">
      <w:pPr>
        <w:pStyle w:val="ListParagraph"/>
        <w:numPr>
          <w:ilvl w:val="0"/>
          <w:numId w:val="18"/>
        </w:numPr>
        <w:ind w:right="449"/>
        <w:rPr>
          <w:b/>
          <w:bCs/>
          <w:color w:val="1F4E79" w:themeColor="accent1" w:themeShade="80"/>
          <w:szCs w:val="28"/>
        </w:rPr>
      </w:pPr>
      <w:r w:rsidRPr="00F973A4">
        <w:rPr>
          <w:b/>
          <w:bCs/>
          <w:color w:val="1F4E79" w:themeColor="accent1" w:themeShade="80"/>
          <w:szCs w:val="28"/>
        </w:rPr>
        <w:t xml:space="preserve"> </w:t>
      </w:r>
      <w:r w:rsidR="002B64BC" w:rsidRPr="00F973A4">
        <w:rPr>
          <w:b/>
          <w:bCs/>
          <w:color w:val="1F4E79" w:themeColor="accent1" w:themeShade="80"/>
          <w:szCs w:val="28"/>
        </w:rPr>
        <w:t xml:space="preserve"> </w:t>
      </w:r>
      <w:r w:rsidR="00867211" w:rsidRPr="00F973A4">
        <w:rPr>
          <w:b/>
          <w:bCs/>
          <w:color w:val="1F4E79" w:themeColor="accent1" w:themeShade="80"/>
          <w:szCs w:val="28"/>
        </w:rPr>
        <w:t>Auto-Correlation Function Plot (ACF):</w:t>
      </w:r>
    </w:p>
    <w:p w:rsidR="00316BBF" w:rsidRDefault="00867211" w:rsidP="00867211">
      <w:pPr>
        <w:spacing w:after="87" w:line="259" w:lineRule="auto"/>
        <w:ind w:left="-5"/>
      </w:pPr>
      <w:r w:rsidRPr="00316BBF">
        <w:rPr>
          <w:noProof/>
          <w:lang w:val="en-US" w:eastAsia="en-US" w:bidi="ar-SA"/>
        </w:rPr>
        <w:drawing>
          <wp:inline distT="0" distB="0" distL="0" distR="0" wp14:anchorId="23596D36" wp14:editId="38BF7A59">
            <wp:extent cx="5471143" cy="2686050"/>
            <wp:effectExtent l="152400" t="152400" r="35877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0205" cy="2705228"/>
                    </a:xfrm>
                    <a:prstGeom prst="rect">
                      <a:avLst/>
                    </a:prstGeom>
                    <a:ln>
                      <a:noFill/>
                    </a:ln>
                    <a:effectLst>
                      <a:outerShdw blurRad="292100" dist="139700" dir="2700000" algn="tl" rotWithShape="0">
                        <a:srgbClr val="333333">
                          <a:alpha val="65000"/>
                        </a:srgbClr>
                      </a:outerShdw>
                    </a:effectLst>
                  </pic:spPr>
                </pic:pic>
              </a:graphicData>
            </a:graphic>
          </wp:inline>
        </w:drawing>
      </w:r>
    </w:p>
    <w:p w:rsidR="00867211" w:rsidRDefault="00867211" w:rsidP="00F973A4">
      <w:pPr>
        <w:spacing w:after="87" w:line="259" w:lineRule="auto"/>
        <w:ind w:left="0" w:firstLine="0"/>
        <w:jc w:val="center"/>
        <w:rPr>
          <w:color w:val="2E5496"/>
        </w:rPr>
      </w:pPr>
      <w:r>
        <w:rPr>
          <w:b/>
          <w:color w:val="2E5496"/>
        </w:rPr>
        <w:t xml:space="preserve">Figure: </w:t>
      </w:r>
      <w:r>
        <w:rPr>
          <w:color w:val="2E5496"/>
          <w:sz w:val="22"/>
        </w:rPr>
        <w:t>ACF</w:t>
      </w:r>
      <w:r>
        <w:rPr>
          <w:color w:val="2E5496"/>
        </w:rPr>
        <w:t xml:space="preserve"> plot</w:t>
      </w:r>
    </w:p>
    <w:p w:rsidR="00867211" w:rsidRDefault="00867211" w:rsidP="00867211">
      <w:pPr>
        <w:spacing w:after="87" w:line="259" w:lineRule="auto"/>
        <w:ind w:left="-5"/>
      </w:pPr>
    </w:p>
    <w:p w:rsidR="00316BBF" w:rsidRDefault="002B64BC" w:rsidP="00867211">
      <w:pPr>
        <w:jc w:val="both"/>
      </w:pPr>
      <w:r>
        <w:rPr>
          <w:b/>
          <w:color w:val="2F5597"/>
          <w:sz w:val="32"/>
        </w:rPr>
        <w:lastRenderedPageBreak/>
        <w:tab/>
      </w:r>
      <w:r w:rsidR="00316BBF" w:rsidRPr="00867211">
        <w:t xml:space="preserve"> </w:t>
      </w:r>
      <w:r w:rsidR="00867211" w:rsidRPr="00867211">
        <w:t>From this plot, the ‘q’ value which is to be passed in ‘ARIMA’ function is taken</w:t>
      </w:r>
      <w:r w:rsidR="00867211">
        <w:t>.</w:t>
      </w:r>
    </w:p>
    <w:p w:rsidR="00867211" w:rsidRDefault="00867211" w:rsidP="00867211">
      <w:pPr>
        <w:pStyle w:val="ListParagraph"/>
        <w:ind w:right="449"/>
        <w:rPr>
          <w:sz w:val="28"/>
          <w:szCs w:val="28"/>
        </w:rPr>
      </w:pPr>
    </w:p>
    <w:p w:rsidR="00867211" w:rsidRPr="00195B77" w:rsidRDefault="00867211" w:rsidP="0099754C">
      <w:pPr>
        <w:pStyle w:val="ListParagraph"/>
        <w:numPr>
          <w:ilvl w:val="0"/>
          <w:numId w:val="18"/>
        </w:numPr>
        <w:ind w:right="449"/>
        <w:rPr>
          <w:szCs w:val="24"/>
        </w:rPr>
      </w:pPr>
      <w:r w:rsidRPr="00195B77">
        <w:rPr>
          <w:b/>
          <w:bCs/>
          <w:color w:val="1F4E79" w:themeColor="accent1" w:themeShade="80"/>
          <w:szCs w:val="24"/>
        </w:rPr>
        <w:t>Partial Auto-Correlation Function Plot (PACF):</w:t>
      </w:r>
    </w:p>
    <w:p w:rsidR="00316BBF" w:rsidRDefault="00316BBF" w:rsidP="00316BBF">
      <w:pPr>
        <w:spacing w:after="3" w:line="259" w:lineRule="auto"/>
        <w:ind w:left="-5"/>
        <w:rPr>
          <w:b/>
          <w:color w:val="2E5496"/>
        </w:rPr>
      </w:pPr>
      <w:r>
        <w:rPr>
          <w:b/>
          <w:color w:val="2E5496"/>
        </w:rPr>
        <w:t xml:space="preserve"> </w:t>
      </w:r>
      <w:r w:rsidRPr="00316BBF">
        <w:rPr>
          <w:b/>
          <w:noProof/>
          <w:color w:val="2E5496"/>
          <w:lang w:val="en-US" w:eastAsia="en-US" w:bidi="ar-SA"/>
        </w:rPr>
        <w:drawing>
          <wp:inline distT="0" distB="0" distL="0" distR="0" wp14:anchorId="7F95DE72" wp14:editId="5CBC3102">
            <wp:extent cx="5429250" cy="3092450"/>
            <wp:effectExtent l="152400" t="152400" r="361950"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0241" cy="3115798"/>
                    </a:xfrm>
                    <a:prstGeom prst="rect">
                      <a:avLst/>
                    </a:prstGeom>
                    <a:ln>
                      <a:noFill/>
                    </a:ln>
                    <a:effectLst>
                      <a:outerShdw blurRad="292100" dist="139700" dir="2700000" algn="tl" rotWithShape="0">
                        <a:srgbClr val="333333">
                          <a:alpha val="65000"/>
                        </a:srgbClr>
                      </a:outerShdw>
                    </a:effectLst>
                  </pic:spPr>
                </pic:pic>
              </a:graphicData>
            </a:graphic>
          </wp:inline>
        </w:drawing>
      </w:r>
    </w:p>
    <w:p w:rsidR="002B64BC" w:rsidRDefault="002B64BC" w:rsidP="002B64BC">
      <w:pPr>
        <w:spacing w:after="3" w:line="259" w:lineRule="auto"/>
        <w:ind w:left="-5"/>
        <w:rPr>
          <w:b/>
          <w:color w:val="2F5597"/>
          <w:sz w:val="32"/>
        </w:rPr>
      </w:pPr>
      <w:r>
        <w:rPr>
          <w:b/>
          <w:color w:val="2F5597"/>
          <w:sz w:val="32"/>
        </w:rPr>
        <w:t xml:space="preserve">                          </w:t>
      </w:r>
      <w:r w:rsidR="005207BC">
        <w:rPr>
          <w:b/>
          <w:color w:val="2F5597"/>
          <w:sz w:val="32"/>
        </w:rPr>
        <w:t xml:space="preserve">        </w:t>
      </w:r>
      <w:r>
        <w:rPr>
          <w:b/>
          <w:color w:val="2F5597"/>
          <w:sz w:val="32"/>
        </w:rPr>
        <w:t xml:space="preserve">  </w:t>
      </w:r>
      <w:r>
        <w:rPr>
          <w:b/>
          <w:color w:val="2E5496"/>
        </w:rPr>
        <w:t>Figure</w:t>
      </w:r>
      <w:r>
        <w:rPr>
          <w:b/>
          <w:color w:val="2F5597"/>
          <w:sz w:val="32"/>
        </w:rPr>
        <w:t xml:space="preserve">: </w:t>
      </w:r>
      <w:r>
        <w:rPr>
          <w:color w:val="2E5496"/>
          <w:sz w:val="22"/>
        </w:rPr>
        <w:t>PACF</w:t>
      </w:r>
      <w:r>
        <w:rPr>
          <w:color w:val="2E5496"/>
        </w:rPr>
        <w:t xml:space="preserve"> plot</w:t>
      </w:r>
      <w:r>
        <w:rPr>
          <w:b/>
          <w:color w:val="2F5597"/>
          <w:sz w:val="32"/>
        </w:rPr>
        <w:t xml:space="preserve"> </w:t>
      </w:r>
    </w:p>
    <w:p w:rsidR="00316BBF" w:rsidRDefault="002B64BC" w:rsidP="002B64BC">
      <w:pPr>
        <w:tabs>
          <w:tab w:val="left" w:pos="780"/>
          <w:tab w:val="right" w:pos="9410"/>
        </w:tabs>
        <w:spacing w:after="0" w:line="259" w:lineRule="auto"/>
        <w:ind w:left="0" w:right="120" w:firstLine="0"/>
      </w:pPr>
      <w:r>
        <w:rPr>
          <w:b/>
          <w:color w:val="2F5597"/>
          <w:sz w:val="32"/>
        </w:rPr>
        <w:tab/>
      </w:r>
      <w:r w:rsidR="00316BBF">
        <w:rPr>
          <w:b/>
          <w:color w:val="2F5597"/>
          <w:sz w:val="32"/>
        </w:rPr>
        <w:t xml:space="preserve"> </w:t>
      </w:r>
    </w:p>
    <w:p w:rsidR="00316BBF" w:rsidRDefault="005207BC" w:rsidP="005207BC">
      <w:pPr>
        <w:ind w:left="0" w:firstLine="0"/>
        <w:jc w:val="both"/>
      </w:pPr>
      <w:r w:rsidRPr="005207BC">
        <w:t>From this plot the ‘p’ value which is to be passed in ‘ARIMA’ function is taken.</w:t>
      </w:r>
    </w:p>
    <w:p w:rsidR="0099754C" w:rsidRDefault="0099754C" w:rsidP="005207BC">
      <w:pPr>
        <w:ind w:left="0" w:firstLine="0"/>
        <w:jc w:val="both"/>
      </w:pPr>
    </w:p>
    <w:p w:rsidR="00195B77" w:rsidRPr="00195B77" w:rsidRDefault="00195B77" w:rsidP="0099754C">
      <w:pPr>
        <w:pStyle w:val="ListParagraph"/>
        <w:numPr>
          <w:ilvl w:val="0"/>
          <w:numId w:val="18"/>
        </w:numPr>
        <w:ind w:right="449"/>
        <w:rPr>
          <w:b/>
          <w:bCs/>
          <w:color w:val="1F4E79" w:themeColor="accent1" w:themeShade="80"/>
          <w:szCs w:val="24"/>
        </w:rPr>
      </w:pPr>
      <w:r w:rsidRPr="00195B77">
        <w:rPr>
          <w:b/>
          <w:bCs/>
          <w:color w:val="1F4E79" w:themeColor="accent1" w:themeShade="80"/>
          <w:szCs w:val="24"/>
        </w:rPr>
        <w:t>Fitting ARIMA model:</w:t>
      </w:r>
    </w:p>
    <w:p w:rsidR="004A002D" w:rsidRDefault="00316BBF" w:rsidP="00316BBF">
      <w:pPr>
        <w:spacing w:after="8" w:line="259" w:lineRule="auto"/>
        <w:ind w:left="0" w:firstLine="0"/>
      </w:pPr>
      <w:r w:rsidRPr="00316BBF">
        <w:rPr>
          <w:noProof/>
          <w:lang w:val="en-US" w:eastAsia="en-US" w:bidi="ar-SA"/>
        </w:rPr>
        <w:drawing>
          <wp:inline distT="0" distB="0" distL="0" distR="0" wp14:anchorId="694A0F2E" wp14:editId="03E4B08A">
            <wp:extent cx="6051550" cy="2710543"/>
            <wp:effectExtent l="152400" t="152400" r="368300" b="3568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6449" cy="2712737"/>
                    </a:xfrm>
                    <a:prstGeom prst="rect">
                      <a:avLst/>
                    </a:prstGeom>
                    <a:ln>
                      <a:noFill/>
                    </a:ln>
                    <a:effectLst>
                      <a:outerShdw blurRad="292100" dist="139700" dir="2700000" algn="tl" rotWithShape="0">
                        <a:srgbClr val="333333">
                          <a:alpha val="65000"/>
                        </a:srgbClr>
                      </a:outerShdw>
                    </a:effectLst>
                  </pic:spPr>
                </pic:pic>
              </a:graphicData>
            </a:graphic>
          </wp:inline>
        </w:drawing>
      </w:r>
    </w:p>
    <w:p w:rsidR="004A002D" w:rsidRDefault="004A002D" w:rsidP="004A002D">
      <w:pPr>
        <w:pStyle w:val="Heading3"/>
        <w:ind w:left="10"/>
        <w:rPr>
          <w:b/>
          <w:color w:val="2F5597"/>
          <w:sz w:val="32"/>
        </w:rPr>
      </w:pPr>
      <w:r>
        <w:t xml:space="preserve">                                        </w:t>
      </w:r>
      <w:r>
        <w:rPr>
          <w:b/>
        </w:rPr>
        <w:t xml:space="preserve">Figure: </w:t>
      </w:r>
      <w:r>
        <w:t>Fit Arima to the time series</w:t>
      </w:r>
      <w:r>
        <w:rPr>
          <w:b/>
          <w:color w:val="2F5597"/>
          <w:sz w:val="32"/>
        </w:rPr>
        <w:t xml:space="preserve"> </w:t>
      </w:r>
    </w:p>
    <w:p w:rsidR="00E74EDD" w:rsidRDefault="00B02797" w:rsidP="0099754C">
      <w:pPr>
        <w:jc w:val="both"/>
      </w:pPr>
      <w:r w:rsidRPr="00B02797">
        <w:t>With the help of ‘p’, ‘d’, ‘q’ values obtained we fit the ARIMA model</w:t>
      </w:r>
    </w:p>
    <w:p w:rsidR="00541E28" w:rsidRPr="005A73BF" w:rsidRDefault="00541E28" w:rsidP="0099754C">
      <w:pPr>
        <w:pStyle w:val="ListParagraph"/>
        <w:numPr>
          <w:ilvl w:val="0"/>
          <w:numId w:val="18"/>
        </w:numPr>
        <w:ind w:right="449"/>
        <w:rPr>
          <w:b/>
          <w:bCs/>
          <w:color w:val="1F4E79" w:themeColor="accent1" w:themeShade="80"/>
          <w:szCs w:val="24"/>
        </w:rPr>
      </w:pPr>
      <w:r w:rsidRPr="005A73BF">
        <w:rPr>
          <w:b/>
          <w:bCs/>
          <w:color w:val="1F4E79" w:themeColor="accent1" w:themeShade="80"/>
          <w:szCs w:val="24"/>
        </w:rPr>
        <w:lastRenderedPageBreak/>
        <w:t>Forecast:</w:t>
      </w:r>
    </w:p>
    <w:p w:rsidR="00541E28" w:rsidRDefault="00541E28" w:rsidP="0099754C">
      <w:pPr>
        <w:jc w:val="center"/>
      </w:pPr>
      <w:r w:rsidRPr="00541E28">
        <w:rPr>
          <w:noProof/>
          <w:lang w:val="en-US" w:eastAsia="en-US" w:bidi="ar-SA"/>
        </w:rPr>
        <w:drawing>
          <wp:inline distT="0" distB="0" distL="0" distR="0" wp14:anchorId="1649BB80" wp14:editId="6CBF0360">
            <wp:extent cx="5814060" cy="2753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2180" cy="2757205"/>
                    </a:xfrm>
                    <a:prstGeom prst="rect">
                      <a:avLst/>
                    </a:prstGeom>
                  </pic:spPr>
                </pic:pic>
              </a:graphicData>
            </a:graphic>
          </wp:inline>
        </w:drawing>
      </w:r>
    </w:p>
    <w:p w:rsidR="00F973A4" w:rsidRPr="0099754C" w:rsidRDefault="00F973A4" w:rsidP="0099754C">
      <w:pPr>
        <w:jc w:val="center"/>
        <w:rPr>
          <w:b/>
          <w:color w:val="1F4E79" w:themeColor="accent1" w:themeShade="80"/>
        </w:rPr>
      </w:pPr>
      <w:r w:rsidRPr="0099754C">
        <w:rPr>
          <w:b/>
          <w:color w:val="1F4E79" w:themeColor="accent1" w:themeShade="80"/>
        </w:rPr>
        <w:t xml:space="preserve">Figure : Forecast for </w:t>
      </w:r>
      <w:r w:rsidR="0099754C" w:rsidRPr="0099754C">
        <w:rPr>
          <w:b/>
          <w:color w:val="1F4E79" w:themeColor="accent1" w:themeShade="80"/>
        </w:rPr>
        <w:t>Atrium Store</w:t>
      </w:r>
    </w:p>
    <w:p w:rsidR="00541E28" w:rsidRDefault="00541E28" w:rsidP="00541E28"/>
    <w:p w:rsidR="00541E28" w:rsidRPr="00F973A4" w:rsidRDefault="00F973A4" w:rsidP="00B44493">
      <w:pPr>
        <w:pStyle w:val="Heading3"/>
        <w:numPr>
          <w:ilvl w:val="2"/>
          <w:numId w:val="5"/>
        </w:numPr>
        <w:rPr>
          <w:b/>
          <w:color w:val="2F5597"/>
        </w:rPr>
      </w:pPr>
      <w:r w:rsidRPr="00F973A4">
        <w:rPr>
          <w:b/>
          <w:color w:val="2F5597"/>
        </w:rPr>
        <w:t>MEGA TEPLY STAN</w:t>
      </w:r>
    </w:p>
    <w:p w:rsidR="00CD560D" w:rsidRPr="00CD560D" w:rsidRDefault="00CD560D" w:rsidP="00850CCF">
      <w:pPr>
        <w:pStyle w:val="ListParagraph"/>
        <w:numPr>
          <w:ilvl w:val="0"/>
          <w:numId w:val="16"/>
        </w:numPr>
        <w:ind w:right="449"/>
        <w:rPr>
          <w:b/>
          <w:bCs/>
          <w:color w:val="1F4E79" w:themeColor="accent1" w:themeShade="80"/>
          <w:szCs w:val="24"/>
        </w:rPr>
      </w:pPr>
      <w:r w:rsidRPr="00CD560D">
        <w:rPr>
          <w:b/>
          <w:bCs/>
          <w:color w:val="1F4E79" w:themeColor="accent1" w:themeShade="80"/>
          <w:szCs w:val="24"/>
        </w:rPr>
        <w:t>Time-series:</w:t>
      </w:r>
    </w:p>
    <w:p w:rsidR="00CD560D" w:rsidRDefault="00CD560D" w:rsidP="00CD560D">
      <w:pPr>
        <w:jc w:val="both"/>
        <w:rPr>
          <w:sz w:val="28"/>
          <w:szCs w:val="28"/>
        </w:rPr>
      </w:pPr>
      <w:r w:rsidRPr="00CD560D">
        <w:t>The first graph is a basic time-series graph which shows the spread of  our data through a time period.</w:t>
      </w:r>
    </w:p>
    <w:p w:rsidR="00541E28" w:rsidRDefault="00541E28" w:rsidP="00CD560D">
      <w:pPr>
        <w:pStyle w:val="Heading3"/>
        <w:ind w:left="0" w:firstLine="0"/>
      </w:pPr>
    </w:p>
    <w:p w:rsidR="00541E28" w:rsidRDefault="00541E28" w:rsidP="00541E28">
      <w:pPr>
        <w:spacing w:after="0" w:line="259" w:lineRule="auto"/>
        <w:ind w:left="0" w:firstLine="0"/>
      </w:pPr>
      <w:r w:rsidRPr="00541E28">
        <w:rPr>
          <w:noProof/>
          <w:lang w:val="en-US" w:eastAsia="en-US" w:bidi="ar-SA"/>
        </w:rPr>
        <w:drawing>
          <wp:inline distT="0" distB="0" distL="0" distR="0" wp14:anchorId="04BD3782" wp14:editId="3391D341">
            <wp:extent cx="5984421" cy="3143250"/>
            <wp:effectExtent l="152400" t="152400" r="35941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8009" cy="3150387"/>
                    </a:xfrm>
                    <a:prstGeom prst="rect">
                      <a:avLst/>
                    </a:prstGeom>
                    <a:ln>
                      <a:noFill/>
                    </a:ln>
                    <a:effectLst>
                      <a:outerShdw blurRad="292100" dist="139700" dir="2700000" algn="tl" rotWithShape="0">
                        <a:srgbClr val="333333">
                          <a:alpha val="65000"/>
                        </a:srgbClr>
                      </a:outerShdw>
                    </a:effectLst>
                  </pic:spPr>
                </pic:pic>
              </a:graphicData>
            </a:graphic>
          </wp:inline>
        </w:drawing>
      </w:r>
    </w:p>
    <w:p w:rsidR="004A002D" w:rsidRDefault="004A002D" w:rsidP="0099754C">
      <w:pPr>
        <w:pStyle w:val="Heading3"/>
        <w:ind w:left="10"/>
        <w:jc w:val="center"/>
      </w:pPr>
      <w:r>
        <w:rPr>
          <w:b/>
        </w:rPr>
        <w:t xml:space="preserve">Figure: </w:t>
      </w:r>
      <w:r>
        <w:t>Time series graph</w:t>
      </w:r>
    </w:p>
    <w:p w:rsidR="00541E28" w:rsidRDefault="00541E28" w:rsidP="0099754C">
      <w:pPr>
        <w:spacing w:after="0" w:line="259" w:lineRule="auto"/>
        <w:ind w:left="0" w:firstLine="0"/>
      </w:pPr>
    </w:p>
    <w:p w:rsidR="0099754C" w:rsidRDefault="0099754C" w:rsidP="0099754C">
      <w:pPr>
        <w:spacing w:after="0" w:line="259" w:lineRule="auto"/>
        <w:ind w:left="0" w:firstLine="0"/>
      </w:pPr>
    </w:p>
    <w:p w:rsidR="0099754C" w:rsidRDefault="0099754C" w:rsidP="0099754C">
      <w:pPr>
        <w:spacing w:after="0" w:line="259" w:lineRule="auto"/>
        <w:ind w:left="0" w:firstLine="0"/>
      </w:pPr>
    </w:p>
    <w:p w:rsidR="0099754C" w:rsidRPr="0099754C" w:rsidRDefault="0099754C" w:rsidP="0099754C">
      <w:pPr>
        <w:pStyle w:val="ListParagraph"/>
        <w:numPr>
          <w:ilvl w:val="0"/>
          <w:numId w:val="16"/>
        </w:numPr>
        <w:ind w:right="449"/>
        <w:rPr>
          <w:b/>
          <w:bCs/>
          <w:color w:val="1F4E79" w:themeColor="accent1" w:themeShade="80"/>
          <w:szCs w:val="28"/>
        </w:rPr>
      </w:pPr>
      <w:r w:rsidRPr="0099754C">
        <w:rPr>
          <w:b/>
          <w:bCs/>
          <w:color w:val="1F4E79" w:themeColor="accent1" w:themeShade="80"/>
          <w:szCs w:val="28"/>
        </w:rPr>
        <w:lastRenderedPageBreak/>
        <w:t>Decomposition of time-series:</w:t>
      </w:r>
    </w:p>
    <w:p w:rsidR="0099754C" w:rsidRDefault="0099754C" w:rsidP="0099754C">
      <w:pPr>
        <w:spacing w:after="0" w:line="259" w:lineRule="auto"/>
        <w:ind w:left="0" w:firstLine="0"/>
      </w:pPr>
    </w:p>
    <w:p w:rsidR="0099754C" w:rsidRPr="0099754C" w:rsidRDefault="0099754C" w:rsidP="0099754C">
      <w:pPr>
        <w:spacing w:after="0" w:line="259" w:lineRule="auto"/>
        <w:ind w:left="0" w:firstLine="0"/>
      </w:pPr>
    </w:p>
    <w:p w:rsidR="00541E28" w:rsidRPr="00424454" w:rsidRDefault="00541E28" w:rsidP="0099754C">
      <w:pPr>
        <w:jc w:val="center"/>
      </w:pPr>
      <w:r w:rsidRPr="00541E28">
        <w:rPr>
          <w:noProof/>
          <w:lang w:val="en-US" w:eastAsia="en-US" w:bidi="ar-SA"/>
        </w:rPr>
        <w:drawing>
          <wp:inline distT="0" distB="0" distL="0" distR="0" wp14:anchorId="3352689F" wp14:editId="267FEF92">
            <wp:extent cx="5581650" cy="3163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4375" cy="3170782"/>
                    </a:xfrm>
                    <a:prstGeom prst="rect">
                      <a:avLst/>
                    </a:prstGeom>
                  </pic:spPr>
                </pic:pic>
              </a:graphicData>
            </a:graphic>
          </wp:inline>
        </w:drawing>
      </w:r>
    </w:p>
    <w:p w:rsidR="00541E28" w:rsidRPr="0099754C" w:rsidRDefault="004A002D" w:rsidP="00541E28">
      <w:pPr>
        <w:spacing w:after="87" w:line="259" w:lineRule="auto"/>
        <w:ind w:left="-5"/>
        <w:rPr>
          <w:b/>
          <w:color w:val="2E5496"/>
        </w:rPr>
      </w:pPr>
      <w:r>
        <w:rPr>
          <w:b/>
        </w:rPr>
        <w:t xml:space="preserve">                                        </w:t>
      </w:r>
      <w:r w:rsidRPr="0099754C">
        <w:rPr>
          <w:b/>
          <w:color w:val="1F4E79" w:themeColor="accent1" w:themeShade="80"/>
        </w:rPr>
        <w:t>Figure: Decomposition of time series</w:t>
      </w:r>
      <w:r w:rsidR="00541E28" w:rsidRPr="0099754C">
        <w:rPr>
          <w:b/>
          <w:color w:val="1F4E79" w:themeColor="accent1" w:themeShade="80"/>
        </w:rPr>
        <w:t xml:space="preserve"> </w:t>
      </w:r>
    </w:p>
    <w:p w:rsidR="00541E28" w:rsidRDefault="00541E28" w:rsidP="0099754C">
      <w:pPr>
        <w:spacing w:after="87" w:line="259" w:lineRule="auto"/>
        <w:ind w:left="0" w:firstLine="0"/>
        <w:rPr>
          <w:b/>
          <w:color w:val="2E5496"/>
        </w:rPr>
      </w:pPr>
    </w:p>
    <w:p w:rsidR="00541E28" w:rsidRPr="0099754C" w:rsidRDefault="0099754C" w:rsidP="0099754C">
      <w:pPr>
        <w:pStyle w:val="ListParagraph"/>
        <w:numPr>
          <w:ilvl w:val="0"/>
          <w:numId w:val="16"/>
        </w:numPr>
        <w:spacing w:after="87" w:line="259" w:lineRule="auto"/>
        <w:rPr>
          <w:color w:val="2E5496"/>
        </w:rPr>
      </w:pPr>
      <w:r w:rsidRPr="0099754C">
        <w:rPr>
          <w:b/>
          <w:bCs/>
          <w:color w:val="1F4E79" w:themeColor="accent1" w:themeShade="80"/>
          <w:szCs w:val="28"/>
        </w:rPr>
        <w:t>Auto-Correlation Function Plot (ACF):</w:t>
      </w:r>
    </w:p>
    <w:p w:rsidR="00541E28" w:rsidRDefault="00541E28" w:rsidP="0099754C">
      <w:pPr>
        <w:spacing w:after="87" w:line="259" w:lineRule="auto"/>
        <w:ind w:left="-5"/>
        <w:jc w:val="center"/>
      </w:pPr>
      <w:r w:rsidRPr="00541E28">
        <w:rPr>
          <w:noProof/>
          <w:lang w:val="en-US" w:eastAsia="en-US" w:bidi="ar-SA"/>
        </w:rPr>
        <w:drawing>
          <wp:inline distT="0" distB="0" distL="0" distR="0" wp14:anchorId="5D4B1AB5" wp14:editId="6DC81549">
            <wp:extent cx="5627370" cy="3107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5875" cy="3112387"/>
                    </a:xfrm>
                    <a:prstGeom prst="rect">
                      <a:avLst/>
                    </a:prstGeom>
                  </pic:spPr>
                </pic:pic>
              </a:graphicData>
            </a:graphic>
          </wp:inline>
        </w:drawing>
      </w:r>
    </w:p>
    <w:p w:rsidR="00541E28" w:rsidRDefault="004A002D" w:rsidP="0099754C">
      <w:pPr>
        <w:tabs>
          <w:tab w:val="left" w:pos="2100"/>
          <w:tab w:val="right" w:pos="9261"/>
        </w:tabs>
        <w:spacing w:after="0" w:line="259" w:lineRule="auto"/>
        <w:ind w:left="0" w:right="269" w:firstLine="0"/>
        <w:jc w:val="center"/>
      </w:pPr>
      <w:r>
        <w:rPr>
          <w:b/>
          <w:color w:val="2E5496"/>
        </w:rPr>
        <w:t xml:space="preserve">Figure: </w:t>
      </w:r>
      <w:r>
        <w:rPr>
          <w:color w:val="2E5496"/>
          <w:sz w:val="22"/>
        </w:rPr>
        <w:t>ACF</w:t>
      </w:r>
      <w:r>
        <w:rPr>
          <w:color w:val="2E5496"/>
        </w:rPr>
        <w:t xml:space="preserve"> plot</w:t>
      </w:r>
    </w:p>
    <w:p w:rsidR="004A002D" w:rsidRDefault="00541E28" w:rsidP="00541E28">
      <w:pPr>
        <w:spacing w:after="3" w:line="259" w:lineRule="auto"/>
        <w:ind w:left="-5"/>
        <w:rPr>
          <w:b/>
          <w:color w:val="2E5496"/>
        </w:rPr>
      </w:pPr>
      <w:r>
        <w:rPr>
          <w:b/>
          <w:color w:val="2E5496"/>
        </w:rPr>
        <w:t xml:space="preserve">  </w:t>
      </w:r>
    </w:p>
    <w:p w:rsidR="004A002D" w:rsidRDefault="004A002D" w:rsidP="00541E28">
      <w:pPr>
        <w:spacing w:after="3" w:line="259" w:lineRule="auto"/>
        <w:ind w:left="-5"/>
        <w:rPr>
          <w:b/>
          <w:color w:val="2E5496"/>
        </w:rPr>
      </w:pPr>
    </w:p>
    <w:p w:rsidR="0099754C" w:rsidRPr="0099754C" w:rsidRDefault="0099754C" w:rsidP="0099754C">
      <w:pPr>
        <w:pStyle w:val="ListParagraph"/>
        <w:numPr>
          <w:ilvl w:val="0"/>
          <w:numId w:val="16"/>
        </w:numPr>
        <w:ind w:right="449"/>
        <w:rPr>
          <w:szCs w:val="24"/>
        </w:rPr>
      </w:pPr>
      <w:r w:rsidRPr="0099754C">
        <w:rPr>
          <w:b/>
          <w:bCs/>
          <w:color w:val="1F4E79" w:themeColor="accent1" w:themeShade="80"/>
          <w:szCs w:val="24"/>
        </w:rPr>
        <w:t>Partial Auto-Correlation Function Plot (PACF):</w:t>
      </w:r>
    </w:p>
    <w:p w:rsidR="0099754C" w:rsidRDefault="0099754C" w:rsidP="00541E28">
      <w:pPr>
        <w:spacing w:after="3" w:line="259" w:lineRule="auto"/>
        <w:ind w:left="-5"/>
        <w:rPr>
          <w:b/>
          <w:color w:val="2E5496"/>
        </w:rPr>
      </w:pPr>
    </w:p>
    <w:p w:rsidR="00541E28" w:rsidRDefault="00541E28" w:rsidP="0099754C">
      <w:pPr>
        <w:spacing w:after="3" w:line="259" w:lineRule="auto"/>
        <w:ind w:left="-5"/>
        <w:jc w:val="center"/>
        <w:rPr>
          <w:b/>
          <w:color w:val="2E5496"/>
        </w:rPr>
      </w:pPr>
      <w:r w:rsidRPr="00541E28">
        <w:rPr>
          <w:b/>
          <w:noProof/>
          <w:color w:val="2E5496"/>
          <w:lang w:val="en-US" w:eastAsia="en-US" w:bidi="ar-SA"/>
        </w:rPr>
        <w:lastRenderedPageBreak/>
        <w:drawing>
          <wp:inline distT="0" distB="0" distL="0" distR="0" wp14:anchorId="1D53D696" wp14:editId="45FF74B0">
            <wp:extent cx="5280660" cy="2962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4521" cy="3009267"/>
                    </a:xfrm>
                    <a:prstGeom prst="rect">
                      <a:avLst/>
                    </a:prstGeom>
                  </pic:spPr>
                </pic:pic>
              </a:graphicData>
            </a:graphic>
          </wp:inline>
        </w:drawing>
      </w:r>
    </w:p>
    <w:p w:rsidR="00541E28" w:rsidRDefault="00541E28" w:rsidP="00541E28">
      <w:pPr>
        <w:spacing w:after="3" w:line="259" w:lineRule="auto"/>
        <w:ind w:left="-5"/>
      </w:pPr>
    </w:p>
    <w:p w:rsidR="004A002D" w:rsidRDefault="004A002D" w:rsidP="0099754C">
      <w:pPr>
        <w:spacing w:after="3" w:line="259" w:lineRule="auto"/>
        <w:ind w:left="-5"/>
        <w:jc w:val="center"/>
        <w:rPr>
          <w:b/>
          <w:color w:val="2F5597"/>
          <w:sz w:val="32"/>
        </w:rPr>
      </w:pPr>
      <w:r>
        <w:rPr>
          <w:b/>
          <w:color w:val="2E5496"/>
        </w:rPr>
        <w:t>Figure</w:t>
      </w:r>
      <w:r>
        <w:rPr>
          <w:b/>
          <w:color w:val="2F5597"/>
          <w:sz w:val="32"/>
        </w:rPr>
        <w:t xml:space="preserve">: </w:t>
      </w:r>
      <w:r>
        <w:rPr>
          <w:color w:val="2E5496"/>
          <w:sz w:val="22"/>
        </w:rPr>
        <w:t>PACF</w:t>
      </w:r>
      <w:r>
        <w:rPr>
          <w:color w:val="2E5496"/>
        </w:rPr>
        <w:t xml:space="preserve"> plot</w:t>
      </w:r>
    </w:p>
    <w:p w:rsidR="00541E28" w:rsidRDefault="004A002D" w:rsidP="004A002D">
      <w:pPr>
        <w:tabs>
          <w:tab w:val="left" w:pos="2865"/>
          <w:tab w:val="right" w:pos="9410"/>
        </w:tabs>
        <w:spacing w:after="0" w:line="259" w:lineRule="auto"/>
        <w:ind w:left="0" w:right="120" w:firstLine="0"/>
      </w:pPr>
      <w:r>
        <w:rPr>
          <w:b/>
          <w:color w:val="2F5597"/>
          <w:sz w:val="32"/>
        </w:rPr>
        <w:tab/>
      </w:r>
      <w:r w:rsidR="00541E28">
        <w:rPr>
          <w:b/>
          <w:color w:val="2F5597"/>
          <w:sz w:val="32"/>
        </w:rPr>
        <w:t xml:space="preserve"> </w:t>
      </w:r>
    </w:p>
    <w:p w:rsidR="00541E28" w:rsidRDefault="00541E28" w:rsidP="00541E28">
      <w:pPr>
        <w:spacing w:after="0" w:line="259" w:lineRule="auto"/>
        <w:ind w:left="0" w:firstLine="0"/>
      </w:pPr>
      <w:r>
        <w:rPr>
          <w:b/>
          <w:color w:val="2F5597"/>
          <w:sz w:val="32"/>
        </w:rPr>
        <w:t xml:space="preserve"> </w:t>
      </w:r>
    </w:p>
    <w:p w:rsidR="0099754C" w:rsidRPr="0099754C" w:rsidRDefault="00541E28" w:rsidP="0099754C">
      <w:pPr>
        <w:pStyle w:val="ListParagraph"/>
        <w:numPr>
          <w:ilvl w:val="0"/>
          <w:numId w:val="16"/>
        </w:numPr>
        <w:ind w:right="449"/>
        <w:rPr>
          <w:b/>
          <w:bCs/>
          <w:color w:val="1F4E79" w:themeColor="accent1" w:themeShade="80"/>
          <w:szCs w:val="24"/>
        </w:rPr>
      </w:pPr>
      <w:r w:rsidRPr="0099754C">
        <w:rPr>
          <w:b/>
          <w:color w:val="2F5597"/>
          <w:sz w:val="32"/>
        </w:rPr>
        <w:t xml:space="preserve"> </w:t>
      </w:r>
      <w:r w:rsidR="0099754C" w:rsidRPr="0099754C">
        <w:rPr>
          <w:b/>
          <w:bCs/>
          <w:color w:val="1F4E79" w:themeColor="accent1" w:themeShade="80"/>
          <w:szCs w:val="24"/>
        </w:rPr>
        <w:t>Fitting ARIMA model:</w:t>
      </w:r>
    </w:p>
    <w:p w:rsidR="00541E28" w:rsidRDefault="00541E28" w:rsidP="00541E28">
      <w:pPr>
        <w:spacing w:after="0" w:line="259" w:lineRule="auto"/>
        <w:ind w:left="0" w:firstLine="0"/>
      </w:pPr>
    </w:p>
    <w:p w:rsidR="00541E28" w:rsidRDefault="002B64BC" w:rsidP="0099754C">
      <w:pPr>
        <w:spacing w:after="8" w:line="259" w:lineRule="auto"/>
        <w:ind w:left="0" w:firstLine="0"/>
        <w:jc w:val="center"/>
      </w:pPr>
      <w:r w:rsidRPr="002B64BC">
        <w:rPr>
          <w:noProof/>
          <w:lang w:val="en-US" w:eastAsia="en-US" w:bidi="ar-SA"/>
        </w:rPr>
        <w:drawing>
          <wp:inline distT="0" distB="0" distL="0" distR="0" wp14:anchorId="0279206B" wp14:editId="68C880C5">
            <wp:extent cx="5513070" cy="34029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3070" cy="3402965"/>
                    </a:xfrm>
                    <a:prstGeom prst="rect">
                      <a:avLst/>
                    </a:prstGeom>
                  </pic:spPr>
                </pic:pic>
              </a:graphicData>
            </a:graphic>
          </wp:inline>
        </w:drawing>
      </w:r>
    </w:p>
    <w:p w:rsidR="004A002D" w:rsidRDefault="004A002D" w:rsidP="0099754C">
      <w:pPr>
        <w:pStyle w:val="Heading3"/>
        <w:ind w:left="10"/>
        <w:jc w:val="center"/>
      </w:pPr>
      <w:r>
        <w:rPr>
          <w:b/>
        </w:rPr>
        <w:t xml:space="preserve">Figure: </w:t>
      </w:r>
      <w:r>
        <w:t>Fit Arima to the time series</w:t>
      </w:r>
    </w:p>
    <w:p w:rsidR="00541E28" w:rsidRDefault="00541E28" w:rsidP="004A002D">
      <w:pPr>
        <w:tabs>
          <w:tab w:val="left" w:pos="1710"/>
        </w:tabs>
        <w:spacing w:after="0" w:line="259" w:lineRule="auto"/>
        <w:ind w:left="0" w:firstLine="0"/>
      </w:pPr>
    </w:p>
    <w:p w:rsidR="00541E28" w:rsidRDefault="00541E28" w:rsidP="00541E28">
      <w:pPr>
        <w:spacing w:after="0" w:line="259" w:lineRule="auto"/>
        <w:ind w:left="0" w:firstLine="0"/>
      </w:pPr>
    </w:p>
    <w:p w:rsidR="00541E28" w:rsidRPr="0099754C" w:rsidRDefault="00541E28" w:rsidP="0099754C">
      <w:pPr>
        <w:pStyle w:val="Heading1"/>
        <w:numPr>
          <w:ilvl w:val="0"/>
          <w:numId w:val="16"/>
        </w:numPr>
        <w:rPr>
          <w:sz w:val="24"/>
        </w:rPr>
      </w:pPr>
      <w:r w:rsidRPr="0099754C">
        <w:rPr>
          <w:sz w:val="24"/>
        </w:rPr>
        <w:lastRenderedPageBreak/>
        <w:t>Forecast:</w:t>
      </w:r>
    </w:p>
    <w:p w:rsidR="00541E28" w:rsidRDefault="002B64BC" w:rsidP="0099754C">
      <w:pPr>
        <w:jc w:val="center"/>
      </w:pPr>
      <w:r w:rsidRPr="002B64BC">
        <w:rPr>
          <w:noProof/>
          <w:lang w:val="en-US" w:eastAsia="en-US" w:bidi="ar-SA"/>
        </w:rPr>
        <w:drawing>
          <wp:inline distT="0" distB="0" distL="0" distR="0" wp14:anchorId="08D615B0" wp14:editId="705AFACF">
            <wp:extent cx="5219700" cy="2910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5590" cy="2919701"/>
                    </a:xfrm>
                    <a:prstGeom prst="rect">
                      <a:avLst/>
                    </a:prstGeom>
                  </pic:spPr>
                </pic:pic>
              </a:graphicData>
            </a:graphic>
          </wp:inline>
        </w:drawing>
      </w:r>
    </w:p>
    <w:p w:rsidR="00541E28" w:rsidRPr="0099754C" w:rsidRDefault="0099754C" w:rsidP="0099754C">
      <w:pPr>
        <w:jc w:val="center"/>
        <w:rPr>
          <w:b/>
          <w:color w:val="1F4E79" w:themeColor="accent1" w:themeShade="80"/>
        </w:rPr>
      </w:pPr>
      <w:r w:rsidRPr="0099754C">
        <w:rPr>
          <w:b/>
          <w:color w:val="1F4E79" w:themeColor="accent1" w:themeShade="80"/>
        </w:rPr>
        <w:t>Figure : Forecast for Mega Teply Stan Store</w:t>
      </w:r>
    </w:p>
    <w:p w:rsidR="00541E28" w:rsidRPr="0099754C" w:rsidRDefault="00541E28" w:rsidP="0099754C">
      <w:pPr>
        <w:jc w:val="center"/>
        <w:rPr>
          <w:b/>
          <w:color w:val="1F4E79" w:themeColor="accent1" w:themeShade="80"/>
        </w:rPr>
      </w:pPr>
    </w:p>
    <w:p w:rsidR="00E74EDD" w:rsidRDefault="00220148">
      <w:pPr>
        <w:spacing w:after="16" w:line="259" w:lineRule="auto"/>
        <w:ind w:left="0" w:firstLine="0"/>
      </w:pPr>
      <w:r>
        <w:t xml:space="preserve"> </w:t>
      </w:r>
    </w:p>
    <w:p w:rsidR="002B64BC" w:rsidRDefault="0099754C" w:rsidP="00B44493">
      <w:pPr>
        <w:pStyle w:val="Heading3"/>
        <w:numPr>
          <w:ilvl w:val="2"/>
          <w:numId w:val="5"/>
        </w:numPr>
        <w:rPr>
          <w:b/>
          <w:color w:val="2F5597"/>
        </w:rPr>
      </w:pPr>
      <w:r w:rsidRPr="0099754C">
        <w:rPr>
          <w:b/>
          <w:color w:val="2F5597"/>
        </w:rPr>
        <w:t xml:space="preserve"> KIMKI </w:t>
      </w:r>
    </w:p>
    <w:p w:rsidR="007C4538" w:rsidRDefault="007C4538" w:rsidP="007C4538"/>
    <w:p w:rsidR="007C4538" w:rsidRPr="007C4538" w:rsidRDefault="007C4538" w:rsidP="007C4538">
      <w:pPr>
        <w:pStyle w:val="ListParagraph"/>
        <w:numPr>
          <w:ilvl w:val="0"/>
          <w:numId w:val="22"/>
        </w:numPr>
        <w:rPr>
          <w:b/>
          <w:color w:val="1F4E79" w:themeColor="accent1" w:themeShade="80"/>
        </w:rPr>
      </w:pPr>
      <w:r w:rsidRPr="007C4538">
        <w:rPr>
          <w:b/>
          <w:color w:val="1F4E79" w:themeColor="accent1" w:themeShade="80"/>
        </w:rPr>
        <w:t>Time Series</w:t>
      </w:r>
    </w:p>
    <w:p w:rsidR="002B64BC" w:rsidRDefault="002B64BC" w:rsidP="002B64BC">
      <w:pPr>
        <w:pStyle w:val="Heading3"/>
        <w:ind w:left="10"/>
      </w:pPr>
      <w:r>
        <w:rPr>
          <w:b/>
          <w:color w:val="2F5597"/>
          <w:sz w:val="32"/>
        </w:rPr>
        <w:t xml:space="preserve">  </w:t>
      </w:r>
    </w:p>
    <w:p w:rsidR="002B64BC" w:rsidRDefault="002B64BC" w:rsidP="007C4538">
      <w:pPr>
        <w:spacing w:after="0" w:line="259" w:lineRule="auto"/>
        <w:ind w:left="0" w:firstLine="0"/>
        <w:jc w:val="center"/>
      </w:pPr>
      <w:r w:rsidRPr="002B64BC">
        <w:rPr>
          <w:noProof/>
          <w:lang w:val="en-US" w:eastAsia="en-US" w:bidi="ar-SA"/>
        </w:rPr>
        <w:drawing>
          <wp:inline distT="0" distB="0" distL="0" distR="0" wp14:anchorId="5DAC0F85" wp14:editId="2A5A736F">
            <wp:extent cx="5612130" cy="344805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6395" cy="3462958"/>
                    </a:xfrm>
                    <a:prstGeom prst="rect">
                      <a:avLst/>
                    </a:prstGeom>
                  </pic:spPr>
                </pic:pic>
              </a:graphicData>
            </a:graphic>
          </wp:inline>
        </w:drawing>
      </w:r>
    </w:p>
    <w:p w:rsidR="002B64BC" w:rsidRDefault="002B64BC" w:rsidP="002B64BC">
      <w:pPr>
        <w:spacing w:after="0" w:line="259" w:lineRule="auto"/>
        <w:ind w:left="0" w:firstLine="0"/>
      </w:pPr>
      <w:r>
        <w:rPr>
          <w:b/>
          <w:color w:val="2F5597"/>
          <w:sz w:val="32"/>
        </w:rPr>
        <w:t xml:space="preserve"> </w:t>
      </w:r>
    </w:p>
    <w:p w:rsidR="002B64BC" w:rsidRDefault="002B64BC" w:rsidP="007C4538">
      <w:pPr>
        <w:pStyle w:val="Heading3"/>
        <w:ind w:left="10"/>
        <w:jc w:val="center"/>
      </w:pPr>
      <w:r>
        <w:rPr>
          <w:b/>
        </w:rPr>
        <w:t xml:space="preserve">Figure: </w:t>
      </w:r>
      <w:r>
        <w:t>Time series graph</w:t>
      </w:r>
    </w:p>
    <w:p w:rsidR="002B64BC" w:rsidRDefault="002B64BC" w:rsidP="002B64BC">
      <w:pPr>
        <w:spacing w:after="0" w:line="259" w:lineRule="auto"/>
        <w:ind w:left="0" w:firstLine="0"/>
      </w:pPr>
    </w:p>
    <w:p w:rsidR="002B64BC" w:rsidRDefault="002B64BC" w:rsidP="002B64BC">
      <w:pPr>
        <w:pStyle w:val="Heading3"/>
        <w:ind w:left="10"/>
        <w:rPr>
          <w:b/>
          <w:color w:val="2F5597"/>
          <w:sz w:val="32"/>
        </w:rPr>
      </w:pPr>
      <w:r>
        <w:rPr>
          <w:b/>
          <w:color w:val="2F5597"/>
          <w:sz w:val="32"/>
        </w:rPr>
        <w:lastRenderedPageBreak/>
        <w:t xml:space="preserve"> </w:t>
      </w:r>
    </w:p>
    <w:p w:rsidR="002B64BC" w:rsidRDefault="007C4538" w:rsidP="007C4538">
      <w:pPr>
        <w:pStyle w:val="Heading3"/>
        <w:numPr>
          <w:ilvl w:val="0"/>
          <w:numId w:val="22"/>
        </w:numPr>
        <w:rPr>
          <w:b/>
          <w:color w:val="2F5597"/>
          <w:sz w:val="32"/>
        </w:rPr>
      </w:pPr>
      <w:r w:rsidRPr="0099754C">
        <w:rPr>
          <w:b/>
          <w:bCs/>
          <w:color w:val="1F4E79" w:themeColor="accent1" w:themeShade="80"/>
          <w:szCs w:val="28"/>
        </w:rPr>
        <w:t>Decomposition of time-series:</w:t>
      </w:r>
    </w:p>
    <w:p w:rsidR="002B64BC" w:rsidRDefault="002B64BC" w:rsidP="002B64BC">
      <w:pPr>
        <w:pStyle w:val="Heading3"/>
        <w:ind w:left="10"/>
      </w:pPr>
      <w:r>
        <w:rPr>
          <w:b/>
          <w:color w:val="2F5597"/>
          <w:sz w:val="32"/>
        </w:rPr>
        <w:t xml:space="preserve"> </w:t>
      </w:r>
    </w:p>
    <w:p w:rsidR="002B64BC" w:rsidRPr="00424454" w:rsidRDefault="002B64BC" w:rsidP="007C4538">
      <w:pPr>
        <w:jc w:val="center"/>
      </w:pPr>
      <w:r w:rsidRPr="002B64BC">
        <w:rPr>
          <w:noProof/>
          <w:lang w:val="en-US" w:eastAsia="en-US" w:bidi="ar-SA"/>
        </w:rPr>
        <w:drawing>
          <wp:inline distT="0" distB="0" distL="0" distR="0" wp14:anchorId="5A4E3951" wp14:editId="66E404FE">
            <wp:extent cx="5378450" cy="3432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1851" cy="3473276"/>
                    </a:xfrm>
                    <a:prstGeom prst="rect">
                      <a:avLst/>
                    </a:prstGeom>
                  </pic:spPr>
                </pic:pic>
              </a:graphicData>
            </a:graphic>
          </wp:inline>
        </w:drawing>
      </w:r>
    </w:p>
    <w:p w:rsidR="002B64BC" w:rsidRDefault="002B64BC" w:rsidP="002B64BC">
      <w:pPr>
        <w:spacing w:after="0" w:line="259" w:lineRule="auto"/>
        <w:ind w:left="0" w:right="329" w:firstLine="0"/>
        <w:jc w:val="right"/>
      </w:pPr>
    </w:p>
    <w:p w:rsidR="002B64BC" w:rsidRPr="007C4538" w:rsidRDefault="002B64BC" w:rsidP="007C4538">
      <w:pPr>
        <w:pStyle w:val="Heading3"/>
        <w:ind w:left="10"/>
        <w:jc w:val="center"/>
      </w:pPr>
      <w:r>
        <w:rPr>
          <w:b/>
        </w:rPr>
        <w:t xml:space="preserve">Figure: </w:t>
      </w:r>
      <w:r>
        <w:t>Decomposition of time series</w:t>
      </w:r>
    </w:p>
    <w:p w:rsidR="002B64BC" w:rsidRDefault="002B64BC" w:rsidP="002B64BC">
      <w:pPr>
        <w:spacing w:after="87" w:line="259" w:lineRule="auto"/>
        <w:ind w:left="-5"/>
        <w:rPr>
          <w:b/>
          <w:color w:val="2E5496"/>
        </w:rPr>
      </w:pPr>
    </w:p>
    <w:p w:rsidR="002B64BC" w:rsidRPr="007C4538" w:rsidRDefault="007C4538" w:rsidP="007C4538">
      <w:pPr>
        <w:pStyle w:val="ListParagraph"/>
        <w:numPr>
          <w:ilvl w:val="0"/>
          <w:numId w:val="22"/>
        </w:numPr>
        <w:spacing w:after="87" w:line="259" w:lineRule="auto"/>
        <w:rPr>
          <w:color w:val="2E5496"/>
        </w:rPr>
      </w:pPr>
      <w:r w:rsidRPr="0099754C">
        <w:rPr>
          <w:b/>
          <w:bCs/>
          <w:color w:val="1F4E79" w:themeColor="accent1" w:themeShade="80"/>
          <w:szCs w:val="28"/>
        </w:rPr>
        <w:t>Auto-Correlation Function Plot (ACF):</w:t>
      </w:r>
    </w:p>
    <w:p w:rsidR="002B64BC" w:rsidRDefault="002B64BC" w:rsidP="007C4538">
      <w:pPr>
        <w:spacing w:after="87" w:line="259" w:lineRule="auto"/>
        <w:ind w:left="-5"/>
        <w:jc w:val="center"/>
      </w:pPr>
      <w:r w:rsidRPr="002B64BC">
        <w:rPr>
          <w:b/>
          <w:noProof/>
          <w:color w:val="2E5496"/>
          <w:lang w:val="en-US" w:eastAsia="en-US" w:bidi="ar-SA"/>
        </w:rPr>
        <w:drawing>
          <wp:inline distT="0" distB="0" distL="0" distR="0" wp14:anchorId="1B115C53" wp14:editId="681C3615">
            <wp:extent cx="5250180" cy="3141345"/>
            <wp:effectExtent l="0" t="0" r="762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601" cy="3145785"/>
                    </a:xfrm>
                    <a:prstGeom prst="rect">
                      <a:avLst/>
                    </a:prstGeom>
                  </pic:spPr>
                </pic:pic>
              </a:graphicData>
            </a:graphic>
          </wp:inline>
        </w:drawing>
      </w:r>
    </w:p>
    <w:p w:rsidR="002B64BC" w:rsidRDefault="002B64BC" w:rsidP="002B64BC">
      <w:pPr>
        <w:spacing w:after="0" w:line="259" w:lineRule="auto"/>
        <w:ind w:left="0" w:right="269" w:firstLine="0"/>
        <w:jc w:val="right"/>
      </w:pPr>
      <w:r>
        <w:rPr>
          <w:b/>
          <w:color w:val="2F5597"/>
          <w:sz w:val="32"/>
        </w:rPr>
        <w:t xml:space="preserve"> </w:t>
      </w:r>
    </w:p>
    <w:p w:rsidR="002B64BC" w:rsidRDefault="002B64BC" w:rsidP="007C4538">
      <w:pPr>
        <w:spacing w:after="87" w:line="259" w:lineRule="auto"/>
        <w:ind w:left="-5"/>
        <w:jc w:val="center"/>
        <w:rPr>
          <w:color w:val="2E5496"/>
        </w:rPr>
      </w:pPr>
      <w:r>
        <w:rPr>
          <w:b/>
          <w:color w:val="2E5496"/>
        </w:rPr>
        <w:t xml:space="preserve">Figure: </w:t>
      </w:r>
      <w:r>
        <w:rPr>
          <w:color w:val="2E5496"/>
          <w:sz w:val="22"/>
        </w:rPr>
        <w:t>ACF</w:t>
      </w:r>
      <w:r>
        <w:rPr>
          <w:color w:val="2E5496"/>
        </w:rPr>
        <w:t xml:space="preserve"> plot</w:t>
      </w:r>
    </w:p>
    <w:p w:rsidR="007C4538" w:rsidRDefault="007C4538" w:rsidP="007C4538">
      <w:pPr>
        <w:spacing w:after="87" w:line="259" w:lineRule="auto"/>
        <w:ind w:left="-5"/>
        <w:jc w:val="center"/>
        <w:rPr>
          <w:color w:val="2E5496"/>
        </w:rPr>
      </w:pPr>
    </w:p>
    <w:p w:rsidR="002B64BC" w:rsidRDefault="002B64BC" w:rsidP="002B64BC">
      <w:pPr>
        <w:spacing w:after="3" w:line="259" w:lineRule="auto"/>
        <w:ind w:left="-5"/>
        <w:rPr>
          <w:b/>
          <w:color w:val="2E5496"/>
        </w:rPr>
      </w:pPr>
    </w:p>
    <w:p w:rsidR="007C4538" w:rsidRPr="007C4538" w:rsidRDefault="007C4538" w:rsidP="007C4538">
      <w:pPr>
        <w:pStyle w:val="ListParagraph"/>
        <w:numPr>
          <w:ilvl w:val="0"/>
          <w:numId w:val="22"/>
        </w:numPr>
        <w:ind w:right="449"/>
        <w:rPr>
          <w:szCs w:val="24"/>
        </w:rPr>
      </w:pPr>
      <w:r w:rsidRPr="007C4538">
        <w:rPr>
          <w:b/>
          <w:bCs/>
          <w:color w:val="1F4E79" w:themeColor="accent1" w:themeShade="80"/>
          <w:szCs w:val="24"/>
        </w:rPr>
        <w:t>Partial Auto-Correlation Function Plot (PACF):</w:t>
      </w:r>
    </w:p>
    <w:p w:rsidR="002B64BC" w:rsidRDefault="002B64BC" w:rsidP="007C4538">
      <w:pPr>
        <w:spacing w:after="3" w:line="259" w:lineRule="auto"/>
        <w:ind w:left="-5"/>
        <w:jc w:val="center"/>
        <w:rPr>
          <w:b/>
          <w:color w:val="2E5496"/>
        </w:rPr>
      </w:pPr>
      <w:r w:rsidRPr="002B64BC">
        <w:rPr>
          <w:b/>
          <w:noProof/>
          <w:color w:val="2E5496"/>
          <w:lang w:val="en-US" w:eastAsia="en-US" w:bidi="ar-SA"/>
        </w:rPr>
        <w:drawing>
          <wp:inline distT="0" distB="0" distL="0" distR="0" wp14:anchorId="7F134AFF" wp14:editId="0BA362BE">
            <wp:extent cx="5539740" cy="303657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0870" cy="3042671"/>
                    </a:xfrm>
                    <a:prstGeom prst="rect">
                      <a:avLst/>
                    </a:prstGeom>
                  </pic:spPr>
                </pic:pic>
              </a:graphicData>
            </a:graphic>
          </wp:inline>
        </w:drawing>
      </w:r>
    </w:p>
    <w:p w:rsidR="002B64BC" w:rsidRDefault="002B64BC" w:rsidP="007C4538">
      <w:pPr>
        <w:spacing w:after="3" w:line="259" w:lineRule="auto"/>
        <w:ind w:left="-5"/>
        <w:jc w:val="center"/>
        <w:rPr>
          <w:b/>
          <w:color w:val="2F5597"/>
          <w:sz w:val="32"/>
        </w:rPr>
      </w:pPr>
      <w:r>
        <w:rPr>
          <w:b/>
          <w:color w:val="2E5496"/>
        </w:rPr>
        <w:t>Figure</w:t>
      </w:r>
      <w:r>
        <w:rPr>
          <w:b/>
          <w:color w:val="2F5597"/>
          <w:sz w:val="32"/>
        </w:rPr>
        <w:t xml:space="preserve">: </w:t>
      </w:r>
      <w:r>
        <w:rPr>
          <w:color w:val="2E5496"/>
          <w:sz w:val="22"/>
        </w:rPr>
        <w:t>PACF</w:t>
      </w:r>
      <w:r>
        <w:rPr>
          <w:color w:val="2E5496"/>
        </w:rPr>
        <w:t xml:space="preserve"> plot</w:t>
      </w:r>
    </w:p>
    <w:p w:rsidR="002B64BC" w:rsidRDefault="002B64BC" w:rsidP="002B64BC">
      <w:pPr>
        <w:spacing w:after="3" w:line="259" w:lineRule="auto"/>
        <w:ind w:left="-5"/>
      </w:pPr>
    </w:p>
    <w:p w:rsidR="002B64BC" w:rsidRDefault="002B64BC" w:rsidP="002B64BC">
      <w:pPr>
        <w:spacing w:after="0" w:line="259" w:lineRule="auto"/>
        <w:ind w:left="0" w:right="120" w:firstLine="0"/>
        <w:jc w:val="right"/>
      </w:pPr>
      <w:r>
        <w:rPr>
          <w:b/>
          <w:color w:val="2F5597"/>
          <w:sz w:val="32"/>
        </w:rPr>
        <w:t xml:space="preserve"> </w:t>
      </w:r>
    </w:p>
    <w:p w:rsidR="007C4538" w:rsidRPr="007C4538" w:rsidRDefault="002B64BC" w:rsidP="007C4538">
      <w:pPr>
        <w:pStyle w:val="ListParagraph"/>
        <w:numPr>
          <w:ilvl w:val="0"/>
          <w:numId w:val="22"/>
        </w:numPr>
        <w:ind w:right="449"/>
        <w:rPr>
          <w:b/>
          <w:bCs/>
          <w:color w:val="1F4E79" w:themeColor="accent1" w:themeShade="80"/>
          <w:szCs w:val="24"/>
        </w:rPr>
      </w:pPr>
      <w:r w:rsidRPr="007C4538">
        <w:rPr>
          <w:b/>
          <w:color w:val="2F5597"/>
          <w:sz w:val="32"/>
        </w:rPr>
        <w:t xml:space="preserve"> </w:t>
      </w:r>
      <w:r w:rsidR="007C4538" w:rsidRPr="007C4538">
        <w:rPr>
          <w:b/>
          <w:bCs/>
          <w:color w:val="1F4E79" w:themeColor="accent1" w:themeShade="80"/>
          <w:szCs w:val="24"/>
        </w:rPr>
        <w:t>Fitting ARIMA model:</w:t>
      </w:r>
    </w:p>
    <w:p w:rsidR="002B64BC" w:rsidRDefault="002B64BC" w:rsidP="002B64BC">
      <w:pPr>
        <w:spacing w:after="0" w:line="259" w:lineRule="auto"/>
        <w:ind w:left="0" w:firstLine="0"/>
      </w:pPr>
    </w:p>
    <w:p w:rsidR="002B64BC" w:rsidRDefault="002B64BC" w:rsidP="002B64BC">
      <w:pPr>
        <w:spacing w:after="8" w:line="259" w:lineRule="auto"/>
        <w:ind w:left="0" w:firstLine="0"/>
      </w:pPr>
      <w:r w:rsidRPr="002B64BC">
        <w:rPr>
          <w:noProof/>
          <w:lang w:val="en-US" w:eastAsia="en-US" w:bidi="ar-SA"/>
        </w:rPr>
        <w:drawing>
          <wp:inline distT="0" distB="0" distL="0" distR="0" wp14:anchorId="4D476522" wp14:editId="0BC88FF3">
            <wp:extent cx="6095295" cy="381000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8601" cy="3830819"/>
                    </a:xfrm>
                    <a:prstGeom prst="rect">
                      <a:avLst/>
                    </a:prstGeom>
                  </pic:spPr>
                </pic:pic>
              </a:graphicData>
            </a:graphic>
          </wp:inline>
        </w:drawing>
      </w:r>
    </w:p>
    <w:p w:rsidR="002B64BC" w:rsidRDefault="002B64BC" w:rsidP="002B64BC">
      <w:pPr>
        <w:pStyle w:val="Heading3"/>
        <w:ind w:left="10"/>
      </w:pPr>
      <w:r>
        <w:rPr>
          <w:sz w:val="22"/>
        </w:rPr>
        <w:t xml:space="preserve">                                          </w:t>
      </w:r>
      <w:r>
        <w:rPr>
          <w:b/>
        </w:rPr>
        <w:t xml:space="preserve">Figure: </w:t>
      </w:r>
      <w:r>
        <w:t>Fit Arima to the time series</w:t>
      </w:r>
      <w:r>
        <w:rPr>
          <w:b/>
          <w:color w:val="2F5597"/>
          <w:sz w:val="32"/>
        </w:rPr>
        <w:t xml:space="preserve"> </w:t>
      </w:r>
    </w:p>
    <w:p w:rsidR="002B64BC" w:rsidRDefault="002B64BC" w:rsidP="002B64BC">
      <w:pPr>
        <w:spacing w:after="0" w:line="259" w:lineRule="auto"/>
        <w:ind w:left="0" w:firstLine="0"/>
      </w:pPr>
    </w:p>
    <w:p w:rsidR="002B64BC" w:rsidRPr="007C4538" w:rsidRDefault="002B64BC" w:rsidP="007C4538">
      <w:pPr>
        <w:pStyle w:val="Heading1"/>
        <w:numPr>
          <w:ilvl w:val="0"/>
          <w:numId w:val="22"/>
        </w:numPr>
        <w:rPr>
          <w:sz w:val="24"/>
        </w:rPr>
      </w:pPr>
      <w:r w:rsidRPr="007C4538">
        <w:rPr>
          <w:sz w:val="24"/>
        </w:rPr>
        <w:lastRenderedPageBreak/>
        <w:t>Forecast:</w:t>
      </w:r>
    </w:p>
    <w:p w:rsidR="002B64BC" w:rsidRDefault="002B64BC" w:rsidP="002B64BC">
      <w:r w:rsidRPr="002B64BC">
        <w:rPr>
          <w:noProof/>
          <w:lang w:val="en-US" w:eastAsia="en-US" w:bidi="ar-SA"/>
        </w:rPr>
        <w:drawing>
          <wp:inline distT="0" distB="0" distL="0" distR="0" wp14:anchorId="0E5740AA" wp14:editId="7F9169CA">
            <wp:extent cx="5684519" cy="3150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7123" cy="3168942"/>
                    </a:xfrm>
                    <a:prstGeom prst="rect">
                      <a:avLst/>
                    </a:prstGeom>
                  </pic:spPr>
                </pic:pic>
              </a:graphicData>
            </a:graphic>
          </wp:inline>
        </w:drawing>
      </w:r>
    </w:p>
    <w:p w:rsidR="007C4538" w:rsidRDefault="007C4538" w:rsidP="007C4538">
      <w:pPr>
        <w:jc w:val="center"/>
        <w:rPr>
          <w:b/>
          <w:color w:val="1F4E79" w:themeColor="accent1" w:themeShade="80"/>
        </w:rPr>
      </w:pPr>
      <w:r w:rsidRPr="007C4538">
        <w:rPr>
          <w:b/>
          <w:color w:val="1F4E79" w:themeColor="accent1" w:themeShade="80"/>
        </w:rPr>
        <w:t>Figure :  Forecast for Kimki</w:t>
      </w:r>
    </w:p>
    <w:p w:rsidR="007C4538" w:rsidRPr="007C4538" w:rsidRDefault="007C4538" w:rsidP="007C4538">
      <w:pPr>
        <w:jc w:val="center"/>
        <w:rPr>
          <w:b/>
          <w:color w:val="1F4E79" w:themeColor="accent1" w:themeShade="80"/>
        </w:rPr>
      </w:pPr>
    </w:p>
    <w:p w:rsidR="002B0DC1" w:rsidRDefault="007C4538" w:rsidP="00B44493">
      <w:pPr>
        <w:pStyle w:val="Heading3"/>
        <w:numPr>
          <w:ilvl w:val="2"/>
          <w:numId w:val="5"/>
        </w:numPr>
        <w:rPr>
          <w:b/>
          <w:color w:val="2F5597"/>
          <w:sz w:val="32"/>
        </w:rPr>
      </w:pPr>
      <w:r>
        <w:rPr>
          <w:b/>
          <w:color w:val="2F5597"/>
          <w:sz w:val="32"/>
        </w:rPr>
        <w:t xml:space="preserve"> </w:t>
      </w:r>
      <w:r w:rsidRPr="007C4538">
        <w:rPr>
          <w:b/>
          <w:color w:val="2F5597"/>
        </w:rPr>
        <w:t>SEMONOVISKY</w:t>
      </w:r>
      <w:r w:rsidR="002B0DC1">
        <w:rPr>
          <w:b/>
          <w:color w:val="2F5597"/>
          <w:sz w:val="32"/>
        </w:rPr>
        <w:t xml:space="preserve"> </w:t>
      </w:r>
    </w:p>
    <w:p w:rsidR="002B0DC1" w:rsidRDefault="002B0DC1" w:rsidP="002B0DC1">
      <w:pPr>
        <w:pStyle w:val="Heading3"/>
        <w:ind w:left="10"/>
        <w:rPr>
          <w:b/>
          <w:color w:val="2F5597"/>
          <w:sz w:val="32"/>
        </w:rPr>
      </w:pPr>
      <w:r>
        <w:rPr>
          <w:b/>
          <w:color w:val="2F5597"/>
          <w:sz w:val="32"/>
        </w:rPr>
        <w:t xml:space="preserve">  </w:t>
      </w:r>
    </w:p>
    <w:p w:rsidR="00C05C87" w:rsidRPr="00C05C87" w:rsidRDefault="00C05C87" w:rsidP="00C05C87">
      <w:pPr>
        <w:pStyle w:val="ListParagraph"/>
        <w:numPr>
          <w:ilvl w:val="0"/>
          <w:numId w:val="25"/>
        </w:numPr>
        <w:rPr>
          <w:b/>
          <w:color w:val="1F4E79" w:themeColor="accent1" w:themeShade="80"/>
        </w:rPr>
      </w:pPr>
      <w:r w:rsidRPr="00C05C87">
        <w:rPr>
          <w:b/>
          <w:color w:val="1F4E79" w:themeColor="accent1" w:themeShade="80"/>
        </w:rPr>
        <w:t>Time Series</w:t>
      </w:r>
    </w:p>
    <w:p w:rsidR="002B0DC1" w:rsidRDefault="002B0DC1" w:rsidP="00C05C87">
      <w:pPr>
        <w:spacing w:after="0" w:line="259" w:lineRule="auto"/>
        <w:ind w:left="0" w:firstLine="0"/>
        <w:jc w:val="center"/>
      </w:pPr>
      <w:r w:rsidRPr="002B0DC1">
        <w:rPr>
          <w:noProof/>
          <w:lang w:val="en-US" w:eastAsia="en-US" w:bidi="ar-SA"/>
        </w:rPr>
        <w:drawing>
          <wp:inline distT="0" distB="0" distL="0" distR="0" wp14:anchorId="2BBAB174" wp14:editId="2B123848">
            <wp:extent cx="5463540" cy="32613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2045" cy="3272406"/>
                    </a:xfrm>
                    <a:prstGeom prst="rect">
                      <a:avLst/>
                    </a:prstGeom>
                  </pic:spPr>
                </pic:pic>
              </a:graphicData>
            </a:graphic>
          </wp:inline>
        </w:drawing>
      </w:r>
    </w:p>
    <w:p w:rsidR="002B0DC1" w:rsidRDefault="002B0DC1" w:rsidP="002B0DC1">
      <w:pPr>
        <w:spacing w:after="0" w:line="259" w:lineRule="auto"/>
        <w:ind w:left="0" w:firstLine="0"/>
      </w:pPr>
      <w:r>
        <w:rPr>
          <w:b/>
          <w:color w:val="2F5597"/>
          <w:sz w:val="32"/>
        </w:rPr>
        <w:t xml:space="preserve"> </w:t>
      </w:r>
    </w:p>
    <w:p w:rsidR="002B0DC1" w:rsidRDefault="002B0DC1" w:rsidP="00C05C87">
      <w:pPr>
        <w:pStyle w:val="Heading3"/>
        <w:ind w:left="10"/>
        <w:jc w:val="center"/>
      </w:pPr>
      <w:r>
        <w:rPr>
          <w:b/>
        </w:rPr>
        <w:t xml:space="preserve">Figure: </w:t>
      </w:r>
      <w:r>
        <w:t>Time series graph</w:t>
      </w:r>
    </w:p>
    <w:p w:rsidR="002B0DC1" w:rsidRDefault="002B0DC1" w:rsidP="002B0DC1">
      <w:pPr>
        <w:spacing w:after="0" w:line="259" w:lineRule="auto"/>
        <w:ind w:left="0" w:firstLine="0"/>
      </w:pPr>
    </w:p>
    <w:p w:rsidR="002B0DC1" w:rsidRPr="00C05C87" w:rsidRDefault="002B0DC1" w:rsidP="00C05C87">
      <w:pPr>
        <w:pStyle w:val="Heading3"/>
        <w:numPr>
          <w:ilvl w:val="0"/>
          <w:numId w:val="25"/>
        </w:numPr>
        <w:rPr>
          <w:b/>
          <w:color w:val="2F5597"/>
          <w:sz w:val="32"/>
        </w:rPr>
      </w:pPr>
      <w:r>
        <w:rPr>
          <w:b/>
          <w:color w:val="2F5597"/>
          <w:sz w:val="32"/>
        </w:rPr>
        <w:lastRenderedPageBreak/>
        <w:t xml:space="preserve"> </w:t>
      </w:r>
      <w:r w:rsidR="00C05C87" w:rsidRPr="0099754C">
        <w:rPr>
          <w:b/>
          <w:bCs/>
          <w:color w:val="1F4E79" w:themeColor="accent1" w:themeShade="80"/>
          <w:szCs w:val="28"/>
        </w:rPr>
        <w:t>Decomposition of time-series:</w:t>
      </w:r>
    </w:p>
    <w:p w:rsidR="002B0DC1" w:rsidRDefault="002B0DC1" w:rsidP="002B0DC1">
      <w:pPr>
        <w:pStyle w:val="Heading3"/>
        <w:ind w:left="10"/>
      </w:pPr>
      <w:r>
        <w:rPr>
          <w:b/>
          <w:color w:val="2F5597"/>
          <w:sz w:val="32"/>
        </w:rPr>
        <w:t xml:space="preserve"> </w:t>
      </w:r>
    </w:p>
    <w:p w:rsidR="002B0DC1" w:rsidRPr="00424454" w:rsidRDefault="002B0DC1" w:rsidP="00C05C87">
      <w:pPr>
        <w:jc w:val="center"/>
      </w:pPr>
      <w:r w:rsidRPr="002B0DC1">
        <w:rPr>
          <w:noProof/>
          <w:lang w:val="en-US" w:eastAsia="en-US" w:bidi="ar-SA"/>
        </w:rPr>
        <w:drawing>
          <wp:inline distT="0" distB="0" distL="0" distR="0" wp14:anchorId="79A91959" wp14:editId="4A1CFA13">
            <wp:extent cx="5337810" cy="29825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393" cy="2991302"/>
                    </a:xfrm>
                    <a:prstGeom prst="rect">
                      <a:avLst/>
                    </a:prstGeom>
                  </pic:spPr>
                </pic:pic>
              </a:graphicData>
            </a:graphic>
          </wp:inline>
        </w:drawing>
      </w:r>
    </w:p>
    <w:p w:rsidR="002B0DC1" w:rsidRDefault="002B0DC1" w:rsidP="002B0DC1">
      <w:pPr>
        <w:spacing w:after="0" w:line="259" w:lineRule="auto"/>
        <w:ind w:left="0" w:right="329" w:firstLine="0"/>
        <w:jc w:val="right"/>
      </w:pPr>
    </w:p>
    <w:p w:rsidR="002B0DC1" w:rsidRDefault="002B0DC1" w:rsidP="00C05C87">
      <w:pPr>
        <w:pStyle w:val="Heading3"/>
        <w:ind w:left="10"/>
        <w:jc w:val="center"/>
      </w:pPr>
      <w:r>
        <w:rPr>
          <w:b/>
        </w:rPr>
        <w:t>Figure</w:t>
      </w:r>
      <w:r w:rsidRPr="00C05C87">
        <w:rPr>
          <w:b/>
          <w:color w:val="1F4E79" w:themeColor="accent1" w:themeShade="80"/>
        </w:rPr>
        <w:t>: Decomposition of time series</w:t>
      </w:r>
    </w:p>
    <w:p w:rsidR="002B0DC1" w:rsidRDefault="002B0DC1" w:rsidP="002B0DC1">
      <w:pPr>
        <w:spacing w:after="87" w:line="259" w:lineRule="auto"/>
        <w:ind w:left="-5"/>
        <w:rPr>
          <w:b/>
          <w:color w:val="2E5496"/>
        </w:rPr>
      </w:pPr>
    </w:p>
    <w:p w:rsidR="002B0DC1" w:rsidRDefault="002B0DC1" w:rsidP="002B0DC1">
      <w:pPr>
        <w:spacing w:after="87" w:line="259" w:lineRule="auto"/>
        <w:ind w:left="0" w:firstLine="0"/>
        <w:rPr>
          <w:b/>
          <w:color w:val="2E5496"/>
        </w:rPr>
      </w:pPr>
    </w:p>
    <w:p w:rsidR="00C05C87" w:rsidRPr="00C05C87" w:rsidRDefault="00C05C87" w:rsidP="00C05C87">
      <w:pPr>
        <w:pStyle w:val="ListParagraph"/>
        <w:numPr>
          <w:ilvl w:val="0"/>
          <w:numId w:val="25"/>
        </w:numPr>
        <w:spacing w:after="87" w:line="259" w:lineRule="auto"/>
        <w:rPr>
          <w:color w:val="2E5496"/>
        </w:rPr>
      </w:pPr>
      <w:r w:rsidRPr="00C05C87">
        <w:rPr>
          <w:b/>
          <w:bCs/>
          <w:color w:val="1F4E79" w:themeColor="accent1" w:themeShade="80"/>
          <w:szCs w:val="28"/>
        </w:rPr>
        <w:t>Auto-Correlation Function Plot (ACF):</w:t>
      </w:r>
    </w:p>
    <w:p w:rsidR="002B0DC1" w:rsidRDefault="002B0DC1" w:rsidP="00C05C87">
      <w:pPr>
        <w:spacing w:after="87" w:line="259" w:lineRule="auto"/>
        <w:ind w:left="0" w:firstLine="0"/>
        <w:rPr>
          <w:b/>
          <w:color w:val="2E5496"/>
        </w:rPr>
      </w:pPr>
    </w:p>
    <w:p w:rsidR="002B0DC1" w:rsidRDefault="002B0DC1" w:rsidP="00C05C87">
      <w:pPr>
        <w:spacing w:after="87" w:line="259" w:lineRule="auto"/>
        <w:ind w:left="-5"/>
        <w:jc w:val="center"/>
      </w:pPr>
      <w:r w:rsidRPr="002B0DC1">
        <w:rPr>
          <w:b/>
          <w:noProof/>
          <w:color w:val="2E5496"/>
          <w:lang w:val="en-US" w:eastAsia="en-US" w:bidi="ar-SA"/>
        </w:rPr>
        <w:drawing>
          <wp:inline distT="0" distB="0" distL="0" distR="0" wp14:anchorId="41E0828A" wp14:editId="64C4A07E">
            <wp:extent cx="5554980" cy="3268980"/>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6814" cy="3275944"/>
                    </a:xfrm>
                    <a:prstGeom prst="rect">
                      <a:avLst/>
                    </a:prstGeom>
                  </pic:spPr>
                </pic:pic>
              </a:graphicData>
            </a:graphic>
          </wp:inline>
        </w:drawing>
      </w:r>
    </w:p>
    <w:p w:rsidR="002B0DC1" w:rsidRDefault="002B0DC1" w:rsidP="002B0DC1">
      <w:pPr>
        <w:spacing w:after="0" w:line="259" w:lineRule="auto"/>
        <w:ind w:left="0" w:right="269" w:firstLine="0"/>
        <w:jc w:val="right"/>
      </w:pPr>
      <w:r>
        <w:rPr>
          <w:b/>
          <w:color w:val="2F5597"/>
          <w:sz w:val="32"/>
        </w:rPr>
        <w:t xml:space="preserve"> </w:t>
      </w:r>
    </w:p>
    <w:p w:rsidR="002B0DC1" w:rsidRDefault="002B0DC1" w:rsidP="00C05C87">
      <w:pPr>
        <w:spacing w:after="87" w:line="259" w:lineRule="auto"/>
        <w:ind w:left="-5"/>
        <w:jc w:val="center"/>
        <w:rPr>
          <w:color w:val="2E5496"/>
        </w:rPr>
      </w:pPr>
      <w:r>
        <w:rPr>
          <w:b/>
          <w:color w:val="2E5496"/>
        </w:rPr>
        <w:t xml:space="preserve">Figure: </w:t>
      </w:r>
      <w:r>
        <w:rPr>
          <w:color w:val="2E5496"/>
          <w:sz w:val="22"/>
        </w:rPr>
        <w:t>ACF</w:t>
      </w:r>
      <w:r>
        <w:rPr>
          <w:color w:val="2E5496"/>
        </w:rPr>
        <w:t xml:space="preserve"> plot</w:t>
      </w:r>
    </w:p>
    <w:p w:rsidR="002B0DC1" w:rsidRDefault="002B0DC1" w:rsidP="002B0DC1">
      <w:pPr>
        <w:spacing w:after="3" w:line="259" w:lineRule="auto"/>
        <w:ind w:left="-5"/>
        <w:rPr>
          <w:b/>
          <w:color w:val="2E5496"/>
        </w:rPr>
      </w:pPr>
    </w:p>
    <w:p w:rsidR="00C05C87" w:rsidRPr="00C05C87" w:rsidRDefault="00C05C87" w:rsidP="00C05C87">
      <w:pPr>
        <w:pStyle w:val="ListParagraph"/>
        <w:numPr>
          <w:ilvl w:val="0"/>
          <w:numId w:val="25"/>
        </w:numPr>
        <w:ind w:right="449"/>
        <w:rPr>
          <w:szCs w:val="24"/>
        </w:rPr>
      </w:pPr>
      <w:r w:rsidRPr="00C05C87">
        <w:rPr>
          <w:b/>
          <w:bCs/>
          <w:color w:val="1F4E79" w:themeColor="accent1" w:themeShade="80"/>
          <w:szCs w:val="24"/>
        </w:rPr>
        <w:lastRenderedPageBreak/>
        <w:t>Partial Auto-Correlation Function Plot (PACF):</w:t>
      </w:r>
    </w:p>
    <w:p w:rsidR="002B0DC1" w:rsidRDefault="002B0DC1" w:rsidP="002B0DC1">
      <w:pPr>
        <w:spacing w:after="3" w:line="259" w:lineRule="auto"/>
        <w:ind w:left="-5"/>
        <w:rPr>
          <w:b/>
          <w:color w:val="2E5496"/>
        </w:rPr>
      </w:pPr>
    </w:p>
    <w:p w:rsidR="002B0DC1" w:rsidRDefault="002B0DC1" w:rsidP="00C05C87">
      <w:pPr>
        <w:spacing w:after="3" w:line="259" w:lineRule="auto"/>
        <w:ind w:left="-5"/>
        <w:jc w:val="center"/>
        <w:rPr>
          <w:b/>
          <w:color w:val="2E5496"/>
        </w:rPr>
      </w:pPr>
      <w:r w:rsidRPr="002B0DC1">
        <w:rPr>
          <w:b/>
          <w:noProof/>
          <w:color w:val="2E5496"/>
          <w:lang w:val="en-US" w:eastAsia="en-US" w:bidi="ar-SA"/>
        </w:rPr>
        <w:drawing>
          <wp:inline distT="0" distB="0" distL="0" distR="0" wp14:anchorId="2AFCF6AA" wp14:editId="323BA7AC">
            <wp:extent cx="5760720" cy="3284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4651" cy="3292162"/>
                    </a:xfrm>
                    <a:prstGeom prst="rect">
                      <a:avLst/>
                    </a:prstGeom>
                  </pic:spPr>
                </pic:pic>
              </a:graphicData>
            </a:graphic>
          </wp:inline>
        </w:drawing>
      </w:r>
    </w:p>
    <w:p w:rsidR="002B0DC1" w:rsidRDefault="002B0DC1" w:rsidP="00C05C87">
      <w:pPr>
        <w:spacing w:after="3" w:line="259" w:lineRule="auto"/>
        <w:ind w:left="-5"/>
        <w:jc w:val="center"/>
        <w:rPr>
          <w:b/>
          <w:color w:val="2F5597"/>
          <w:sz w:val="32"/>
        </w:rPr>
      </w:pPr>
      <w:r>
        <w:rPr>
          <w:b/>
          <w:color w:val="2E5496"/>
        </w:rPr>
        <w:t>Figure</w:t>
      </w:r>
      <w:r>
        <w:rPr>
          <w:b/>
          <w:color w:val="2F5597"/>
          <w:sz w:val="32"/>
        </w:rPr>
        <w:t xml:space="preserve">: </w:t>
      </w:r>
      <w:r>
        <w:rPr>
          <w:color w:val="2E5496"/>
          <w:sz w:val="22"/>
        </w:rPr>
        <w:t>PACF</w:t>
      </w:r>
      <w:r>
        <w:rPr>
          <w:color w:val="2E5496"/>
        </w:rPr>
        <w:t xml:space="preserve"> plot</w:t>
      </w:r>
    </w:p>
    <w:p w:rsidR="002B0DC1" w:rsidRDefault="002B0DC1" w:rsidP="002B0DC1">
      <w:pPr>
        <w:spacing w:after="3" w:line="259" w:lineRule="auto"/>
        <w:ind w:left="-5"/>
      </w:pPr>
    </w:p>
    <w:p w:rsidR="002B0DC1" w:rsidRDefault="002B0DC1" w:rsidP="002B0DC1">
      <w:pPr>
        <w:spacing w:after="0" w:line="259" w:lineRule="auto"/>
        <w:ind w:left="0" w:right="120" w:firstLine="0"/>
        <w:jc w:val="right"/>
      </w:pPr>
      <w:r>
        <w:rPr>
          <w:b/>
          <w:color w:val="2F5597"/>
          <w:sz w:val="32"/>
        </w:rPr>
        <w:t xml:space="preserve"> </w:t>
      </w:r>
    </w:p>
    <w:p w:rsidR="00C05C87" w:rsidRPr="00C05C87" w:rsidRDefault="002B0DC1" w:rsidP="00C05C87">
      <w:pPr>
        <w:pStyle w:val="ListParagraph"/>
        <w:numPr>
          <w:ilvl w:val="0"/>
          <w:numId w:val="25"/>
        </w:numPr>
        <w:ind w:right="449"/>
        <w:rPr>
          <w:b/>
          <w:bCs/>
          <w:color w:val="1F4E79" w:themeColor="accent1" w:themeShade="80"/>
          <w:szCs w:val="24"/>
        </w:rPr>
      </w:pPr>
      <w:r w:rsidRPr="00C05C87">
        <w:rPr>
          <w:b/>
          <w:color w:val="2F5597"/>
          <w:sz w:val="32"/>
        </w:rPr>
        <w:t xml:space="preserve"> </w:t>
      </w:r>
      <w:r w:rsidR="00C05C87" w:rsidRPr="00C05C87">
        <w:rPr>
          <w:b/>
          <w:bCs/>
          <w:color w:val="1F4E79" w:themeColor="accent1" w:themeShade="80"/>
          <w:szCs w:val="24"/>
        </w:rPr>
        <w:t>Fitting ARIMA model:</w:t>
      </w:r>
    </w:p>
    <w:p w:rsidR="002B0DC1" w:rsidRDefault="002B0DC1" w:rsidP="00C05C87">
      <w:pPr>
        <w:spacing w:after="0" w:line="259" w:lineRule="auto"/>
        <w:ind w:left="0" w:firstLine="0"/>
        <w:jc w:val="center"/>
      </w:pPr>
    </w:p>
    <w:p w:rsidR="002B0DC1" w:rsidRDefault="002B0DC1" w:rsidP="00C05C87">
      <w:pPr>
        <w:spacing w:after="8" w:line="259" w:lineRule="auto"/>
        <w:ind w:left="0" w:firstLine="0"/>
        <w:jc w:val="center"/>
      </w:pPr>
      <w:r w:rsidRPr="002B0DC1">
        <w:rPr>
          <w:noProof/>
          <w:lang w:val="en-US" w:eastAsia="en-US" w:bidi="ar-SA"/>
        </w:rPr>
        <w:drawing>
          <wp:inline distT="0" distB="0" distL="0" distR="0" wp14:anchorId="641E537B" wp14:editId="2A088F99">
            <wp:extent cx="5852160" cy="32334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160" cy="3233420"/>
                    </a:xfrm>
                    <a:prstGeom prst="rect">
                      <a:avLst/>
                    </a:prstGeom>
                  </pic:spPr>
                </pic:pic>
              </a:graphicData>
            </a:graphic>
          </wp:inline>
        </w:drawing>
      </w:r>
    </w:p>
    <w:p w:rsidR="002B0DC1" w:rsidRDefault="002B0DC1" w:rsidP="002B0DC1">
      <w:pPr>
        <w:pStyle w:val="Heading3"/>
        <w:ind w:left="10"/>
      </w:pPr>
      <w:r>
        <w:rPr>
          <w:sz w:val="22"/>
        </w:rPr>
        <w:t xml:space="preserve">                                          </w:t>
      </w:r>
      <w:r>
        <w:rPr>
          <w:b/>
        </w:rPr>
        <w:t xml:space="preserve">Figure: </w:t>
      </w:r>
      <w:r>
        <w:t>Fit Arima to the time series</w:t>
      </w:r>
      <w:r>
        <w:rPr>
          <w:b/>
          <w:color w:val="2F5597"/>
          <w:sz w:val="32"/>
        </w:rPr>
        <w:t xml:space="preserve"> </w:t>
      </w:r>
    </w:p>
    <w:p w:rsidR="002B0DC1" w:rsidRDefault="002B0DC1" w:rsidP="002B0DC1">
      <w:pPr>
        <w:spacing w:after="0" w:line="259" w:lineRule="auto"/>
        <w:ind w:left="0" w:firstLine="0"/>
      </w:pPr>
    </w:p>
    <w:p w:rsidR="002B0DC1" w:rsidRPr="00C05C87" w:rsidRDefault="002B0DC1" w:rsidP="00C05C87">
      <w:pPr>
        <w:pStyle w:val="Heading1"/>
        <w:numPr>
          <w:ilvl w:val="0"/>
          <w:numId w:val="25"/>
        </w:numPr>
        <w:rPr>
          <w:sz w:val="24"/>
        </w:rPr>
      </w:pPr>
      <w:r w:rsidRPr="00C05C87">
        <w:rPr>
          <w:sz w:val="24"/>
        </w:rPr>
        <w:lastRenderedPageBreak/>
        <w:t>Forecast:</w:t>
      </w:r>
    </w:p>
    <w:p w:rsidR="002B0DC1" w:rsidRDefault="00AB0AA2" w:rsidP="002B0DC1">
      <w:r w:rsidRPr="00AB0AA2">
        <w:rPr>
          <w:noProof/>
          <w:lang w:val="en-US" w:eastAsia="en-US" w:bidi="ar-SA"/>
        </w:rPr>
        <w:drawing>
          <wp:inline distT="0" distB="0" distL="0" distR="0" wp14:anchorId="34E6AA2F" wp14:editId="12B0843F">
            <wp:extent cx="5768340" cy="301561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6384" cy="3019820"/>
                    </a:xfrm>
                    <a:prstGeom prst="rect">
                      <a:avLst/>
                    </a:prstGeom>
                  </pic:spPr>
                </pic:pic>
              </a:graphicData>
            </a:graphic>
          </wp:inline>
        </w:drawing>
      </w:r>
      <w:r w:rsidR="00794739">
        <w:t xml:space="preserve">    </w:t>
      </w:r>
    </w:p>
    <w:p w:rsidR="002B0DC1" w:rsidRPr="00C05C87" w:rsidRDefault="00C05C87" w:rsidP="00C05C87">
      <w:pPr>
        <w:jc w:val="center"/>
        <w:rPr>
          <w:b/>
          <w:color w:val="1F4E79" w:themeColor="accent1" w:themeShade="80"/>
        </w:rPr>
      </w:pPr>
      <w:r w:rsidRPr="00C05C87">
        <w:rPr>
          <w:b/>
          <w:color w:val="1F4E79" w:themeColor="accent1" w:themeShade="80"/>
        </w:rPr>
        <w:t xml:space="preserve">Figure:  Forecast </w:t>
      </w:r>
      <w:r w:rsidR="00B44493" w:rsidRPr="00C05C87">
        <w:rPr>
          <w:b/>
          <w:color w:val="1F4E79" w:themeColor="accent1" w:themeShade="80"/>
        </w:rPr>
        <w:t>for</w:t>
      </w:r>
      <w:r w:rsidRPr="00C05C87">
        <w:rPr>
          <w:b/>
          <w:color w:val="1F4E79" w:themeColor="accent1" w:themeShade="80"/>
        </w:rPr>
        <w:t xml:space="preserve"> Semenivisky Store</w:t>
      </w:r>
    </w:p>
    <w:p w:rsidR="002B64BC" w:rsidRDefault="002B64BC" w:rsidP="002B64BC"/>
    <w:p w:rsidR="002B64BC" w:rsidRDefault="002B64BC" w:rsidP="002B64BC"/>
    <w:p w:rsidR="00B44493" w:rsidRPr="00B44493" w:rsidRDefault="00B44493" w:rsidP="00B44493">
      <w:pPr>
        <w:shd w:val="clear" w:color="auto" w:fill="FFFFFF"/>
        <w:spacing w:before="300" w:after="300" w:line="336" w:lineRule="atLeast"/>
        <w:outlineLvl w:val="1"/>
        <w:rPr>
          <w:b/>
          <w:bCs/>
          <w:color w:val="1F4E79" w:themeColor="accent1" w:themeShade="80"/>
          <w:szCs w:val="24"/>
        </w:rPr>
      </w:pPr>
      <w:r w:rsidRPr="00B44493">
        <w:rPr>
          <w:rFonts w:ascii="Arial" w:hAnsi="Arial" w:cs="Arial"/>
          <w:b/>
          <w:bCs/>
          <w:color w:val="1F4E79" w:themeColor="accent1" w:themeShade="80"/>
          <w:szCs w:val="35"/>
        </w:rPr>
        <w:t xml:space="preserve">5.2 </w:t>
      </w:r>
      <w:r w:rsidRPr="00B44493">
        <w:rPr>
          <w:b/>
          <w:bCs/>
          <w:color w:val="1F4E79" w:themeColor="accent1" w:themeShade="80"/>
          <w:szCs w:val="24"/>
        </w:rPr>
        <w:t>PROPHET</w:t>
      </w:r>
    </w:p>
    <w:p w:rsidR="00B44493" w:rsidRPr="00B44493" w:rsidRDefault="00B44493" w:rsidP="00B44493">
      <w:pPr>
        <w:shd w:val="clear" w:color="auto" w:fill="FFFFFF"/>
        <w:spacing w:before="300" w:after="300" w:line="336" w:lineRule="atLeast"/>
        <w:jc w:val="both"/>
        <w:outlineLvl w:val="1"/>
        <w:rPr>
          <w:b/>
          <w:bCs/>
          <w:color w:val="333333"/>
          <w:szCs w:val="24"/>
        </w:rPr>
      </w:pPr>
      <w:r w:rsidRPr="00B44493">
        <w:rPr>
          <w:color w:val="595858"/>
          <w:szCs w:val="24"/>
          <w:shd w:val="clear" w:color="auto" w:fill="FFFFFF"/>
        </w:rPr>
        <w:t>Prophet is an open source library published by Facebook that is based on </w:t>
      </w:r>
      <w:r w:rsidRPr="00B44493">
        <w:rPr>
          <w:rStyle w:val="Strong"/>
          <w:color w:val="333333"/>
          <w:szCs w:val="24"/>
          <w:shd w:val="clear" w:color="auto" w:fill="FFFFFF"/>
        </w:rPr>
        <w:t>decomposable (trend + seasonality + holidays) models</w:t>
      </w:r>
      <w:r w:rsidRPr="00B44493">
        <w:rPr>
          <w:b/>
          <w:color w:val="595858"/>
          <w:szCs w:val="24"/>
          <w:shd w:val="clear" w:color="auto" w:fill="FFFFFF"/>
        </w:rPr>
        <w:t>.</w:t>
      </w:r>
      <w:r w:rsidRPr="00B44493">
        <w:rPr>
          <w:color w:val="595858"/>
          <w:szCs w:val="24"/>
          <w:shd w:val="clear" w:color="auto" w:fill="FFFFFF"/>
        </w:rPr>
        <w:t xml:space="preserve"> It provides us with the ability to make time series predictions with good accuracy using simple intuitive parameters and has support for including impact of custom seasonality and holidays!</w:t>
      </w:r>
    </w:p>
    <w:p w:rsidR="00B44493" w:rsidRPr="00B44493" w:rsidRDefault="00B44493" w:rsidP="00B44493">
      <w:pPr>
        <w:shd w:val="clear" w:color="auto" w:fill="FFFFFF"/>
        <w:spacing w:after="315" w:line="240" w:lineRule="auto"/>
        <w:jc w:val="both"/>
        <w:rPr>
          <w:color w:val="595858"/>
          <w:szCs w:val="24"/>
        </w:rPr>
      </w:pPr>
      <w:r w:rsidRPr="00B44493">
        <w:rPr>
          <w:color w:val="595858"/>
          <w:szCs w:val="24"/>
        </w:rPr>
        <w:t>Prophet is a decomposable time series model with three main model components: trend, seasonality, and holidays. They are combined in the following equation:</w:t>
      </w:r>
    </w:p>
    <w:p w:rsidR="00B44493" w:rsidRPr="00B44493" w:rsidRDefault="00B44493" w:rsidP="00B44493">
      <w:pPr>
        <w:shd w:val="clear" w:color="auto" w:fill="FFFFFF"/>
        <w:spacing w:after="315" w:line="240" w:lineRule="auto"/>
        <w:jc w:val="both"/>
        <w:rPr>
          <w:color w:val="595858"/>
          <w:szCs w:val="24"/>
        </w:rPr>
      </w:pPr>
      <w:r w:rsidRPr="00B44493">
        <w:rPr>
          <w:noProof/>
          <w:color w:val="595858"/>
          <w:szCs w:val="24"/>
          <w:lang w:val="en-US" w:eastAsia="en-US" w:bidi="ar-SA"/>
        </w:rPr>
        <w:drawing>
          <wp:inline distT="0" distB="0" distL="0" distR="0" wp14:anchorId="693A16E2" wp14:editId="748CC72C">
            <wp:extent cx="2293620" cy="373380"/>
            <wp:effectExtent l="0" t="0" r="0" b="7620"/>
            <wp:docPr id="6" name="Picture 6" descr="https://s3-ap-south-1.amazonaws.com/av-blog-media/wp-content/uploads/2018/04/eqn_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04/eqn_t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3620" cy="373380"/>
                    </a:xfrm>
                    <a:prstGeom prst="rect">
                      <a:avLst/>
                    </a:prstGeom>
                    <a:noFill/>
                    <a:ln>
                      <a:noFill/>
                    </a:ln>
                  </pic:spPr>
                </pic:pic>
              </a:graphicData>
            </a:graphic>
          </wp:inline>
        </w:drawing>
      </w:r>
    </w:p>
    <w:p w:rsidR="00B44493" w:rsidRPr="00B44493" w:rsidRDefault="00B44493" w:rsidP="00B44493">
      <w:pPr>
        <w:numPr>
          <w:ilvl w:val="0"/>
          <w:numId w:val="30"/>
        </w:numPr>
        <w:shd w:val="clear" w:color="auto" w:fill="FFFFFF"/>
        <w:spacing w:before="100" w:beforeAutospacing="1" w:after="100" w:afterAutospacing="1" w:line="240" w:lineRule="auto"/>
        <w:jc w:val="both"/>
        <w:rPr>
          <w:color w:val="595858"/>
          <w:szCs w:val="24"/>
        </w:rPr>
      </w:pPr>
      <w:r w:rsidRPr="00B44493">
        <w:rPr>
          <w:b/>
          <w:bCs/>
          <w:color w:val="333333"/>
          <w:szCs w:val="24"/>
        </w:rPr>
        <w:t>g(t)</w:t>
      </w:r>
      <w:r w:rsidRPr="00B44493">
        <w:rPr>
          <w:color w:val="595858"/>
          <w:szCs w:val="24"/>
        </w:rPr>
        <w:t>: piecewise linear or logistic growth curve for modelling non-periodic changes in time series</w:t>
      </w:r>
    </w:p>
    <w:p w:rsidR="00B44493" w:rsidRPr="00B44493" w:rsidRDefault="00B44493" w:rsidP="00B44493">
      <w:pPr>
        <w:numPr>
          <w:ilvl w:val="0"/>
          <w:numId w:val="30"/>
        </w:numPr>
        <w:shd w:val="clear" w:color="auto" w:fill="FFFFFF"/>
        <w:spacing w:before="100" w:beforeAutospacing="1" w:after="100" w:afterAutospacing="1" w:line="240" w:lineRule="auto"/>
        <w:jc w:val="both"/>
        <w:rPr>
          <w:color w:val="595858"/>
          <w:szCs w:val="24"/>
        </w:rPr>
      </w:pPr>
      <w:r w:rsidRPr="00B44493">
        <w:rPr>
          <w:b/>
          <w:bCs/>
          <w:color w:val="333333"/>
          <w:szCs w:val="24"/>
        </w:rPr>
        <w:t>s(t)</w:t>
      </w:r>
      <w:r w:rsidRPr="00B44493">
        <w:rPr>
          <w:color w:val="595858"/>
          <w:szCs w:val="24"/>
        </w:rPr>
        <w:t>: periodic changes (e.g. weekly/yearly seasonality)</w:t>
      </w:r>
    </w:p>
    <w:p w:rsidR="00B44493" w:rsidRPr="00B44493" w:rsidRDefault="00B44493" w:rsidP="00B44493">
      <w:pPr>
        <w:numPr>
          <w:ilvl w:val="0"/>
          <w:numId w:val="30"/>
        </w:numPr>
        <w:shd w:val="clear" w:color="auto" w:fill="FFFFFF"/>
        <w:spacing w:before="100" w:beforeAutospacing="1" w:after="100" w:afterAutospacing="1" w:line="240" w:lineRule="auto"/>
        <w:jc w:val="both"/>
        <w:rPr>
          <w:color w:val="595858"/>
          <w:szCs w:val="24"/>
        </w:rPr>
      </w:pPr>
      <w:r w:rsidRPr="00B44493">
        <w:rPr>
          <w:b/>
          <w:bCs/>
          <w:color w:val="333333"/>
          <w:szCs w:val="24"/>
        </w:rPr>
        <w:t>h(t)</w:t>
      </w:r>
      <w:r w:rsidRPr="00B44493">
        <w:rPr>
          <w:color w:val="595858"/>
          <w:szCs w:val="24"/>
        </w:rPr>
        <w:t>: effects of holidays (user provided) with irregular schedules</w:t>
      </w:r>
    </w:p>
    <w:p w:rsidR="00B44493" w:rsidRPr="00B44493" w:rsidRDefault="00B44493" w:rsidP="00B44493">
      <w:pPr>
        <w:numPr>
          <w:ilvl w:val="0"/>
          <w:numId w:val="30"/>
        </w:numPr>
        <w:shd w:val="clear" w:color="auto" w:fill="FFFFFF"/>
        <w:spacing w:before="100" w:beforeAutospacing="1" w:after="100" w:afterAutospacing="1" w:line="240" w:lineRule="auto"/>
        <w:jc w:val="both"/>
        <w:rPr>
          <w:color w:val="595858"/>
          <w:szCs w:val="24"/>
        </w:rPr>
      </w:pPr>
      <w:r w:rsidRPr="00B44493">
        <w:rPr>
          <w:b/>
          <w:bCs/>
          <w:color w:val="333333"/>
          <w:szCs w:val="24"/>
        </w:rPr>
        <w:t>ε</w:t>
      </w:r>
      <w:r w:rsidRPr="00B44493">
        <w:rPr>
          <w:b/>
          <w:bCs/>
          <w:color w:val="333333"/>
          <w:szCs w:val="24"/>
          <w:vertAlign w:val="subscript"/>
        </w:rPr>
        <w:t>t</w:t>
      </w:r>
      <w:r w:rsidRPr="00B44493">
        <w:rPr>
          <w:color w:val="595858"/>
          <w:szCs w:val="24"/>
        </w:rPr>
        <w:t>: error term accounts for any unusual changes not accommodated by the model</w:t>
      </w:r>
    </w:p>
    <w:p w:rsidR="00B44493" w:rsidRPr="00B44493" w:rsidRDefault="00B44493" w:rsidP="00B44493">
      <w:pPr>
        <w:shd w:val="clear" w:color="auto" w:fill="FFFFFF"/>
        <w:spacing w:after="315" w:line="240" w:lineRule="auto"/>
        <w:jc w:val="both"/>
        <w:rPr>
          <w:color w:val="595858"/>
          <w:szCs w:val="24"/>
        </w:rPr>
      </w:pPr>
      <w:r w:rsidRPr="00B44493">
        <w:rPr>
          <w:color w:val="595858"/>
          <w:szCs w:val="24"/>
        </w:rPr>
        <w:t>Using time as a regressor, Prophet is trying to fit several linear and non linear functions of time as components. Modeling seasonality as an additive component is the same approach taken by exponential smoothing in </w:t>
      </w:r>
      <w:hyperlink r:id="rId47" w:tgtFrame="_blank" w:history="1">
        <w:r w:rsidRPr="00B44493">
          <w:rPr>
            <w:color w:val="595858"/>
            <w:szCs w:val="24"/>
          </w:rPr>
          <w:t>Holt-Winters technique</w:t>
        </w:r>
      </w:hyperlink>
      <w:r w:rsidRPr="00B44493">
        <w:rPr>
          <w:color w:val="595858"/>
          <w:szCs w:val="24"/>
        </w:rPr>
        <w:t> . We are, in effect, framing the forecasting problem as a curve-fitting exercise rather than looking explicitly at the time based dependence of each observation within a time series.</w:t>
      </w:r>
    </w:p>
    <w:p w:rsidR="00B44493" w:rsidRDefault="00B44493" w:rsidP="00B44493">
      <w:pPr>
        <w:pStyle w:val="Heading3"/>
        <w:numPr>
          <w:ilvl w:val="2"/>
          <w:numId w:val="33"/>
        </w:numPr>
        <w:rPr>
          <w:b/>
          <w:color w:val="2F5597"/>
          <w:sz w:val="32"/>
        </w:rPr>
      </w:pPr>
      <w:r w:rsidRPr="00B44493">
        <w:rPr>
          <w:b/>
          <w:color w:val="2F5597"/>
        </w:rPr>
        <w:lastRenderedPageBreak/>
        <w:t>SEMONOVISKY</w:t>
      </w:r>
      <w:r>
        <w:rPr>
          <w:b/>
          <w:color w:val="2F5597"/>
          <w:sz w:val="32"/>
        </w:rPr>
        <w:t xml:space="preserve"> </w:t>
      </w:r>
    </w:p>
    <w:p w:rsidR="00B44493" w:rsidRPr="00B44493" w:rsidRDefault="00B44493" w:rsidP="00B44493"/>
    <w:p w:rsidR="00B44493" w:rsidRPr="00B44493" w:rsidRDefault="00B44493" w:rsidP="00B44493">
      <w:pPr>
        <w:pStyle w:val="ListParagraph"/>
        <w:numPr>
          <w:ilvl w:val="0"/>
          <w:numId w:val="34"/>
        </w:numPr>
        <w:jc w:val="both"/>
        <w:rPr>
          <w:b/>
          <w:color w:val="1F4E79" w:themeColor="accent1" w:themeShade="80"/>
        </w:rPr>
      </w:pPr>
      <w:r w:rsidRPr="00B44493">
        <w:rPr>
          <w:b/>
          <w:color w:val="1F4E79" w:themeColor="accent1" w:themeShade="80"/>
        </w:rPr>
        <w:t>Time Series</w:t>
      </w:r>
    </w:p>
    <w:p w:rsidR="00B44493" w:rsidRDefault="00B44493" w:rsidP="00B44493">
      <w:pPr>
        <w:pStyle w:val="ListParagraph"/>
        <w:ind w:left="581" w:firstLine="0"/>
        <w:jc w:val="both"/>
      </w:pPr>
    </w:p>
    <w:p w:rsidR="00B44493" w:rsidRDefault="00B44493" w:rsidP="00B44493">
      <w:pPr>
        <w:pStyle w:val="ListParagraph"/>
        <w:ind w:left="581" w:firstLine="0"/>
        <w:jc w:val="both"/>
      </w:pPr>
      <w:r>
        <w:t>We have use FB prophet model of forecasting for forecasting sales in store semonovisky in R programming environment.</w:t>
      </w:r>
    </w:p>
    <w:p w:rsidR="00B44493" w:rsidRDefault="00B44493" w:rsidP="00B44493">
      <w:pPr>
        <w:ind w:left="0" w:firstLine="0"/>
        <w:jc w:val="center"/>
        <w:rPr>
          <w:noProof/>
        </w:rPr>
      </w:pPr>
      <w:r>
        <w:rPr>
          <w:noProof/>
          <w:lang w:val="en-US" w:eastAsia="en-US" w:bidi="ar-SA"/>
        </w:rPr>
        <w:drawing>
          <wp:inline distT="0" distB="0" distL="0" distR="0" wp14:anchorId="57C1D27A" wp14:editId="41B476F3">
            <wp:extent cx="5731510" cy="2925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25445"/>
                    </a:xfrm>
                    <a:prstGeom prst="rect">
                      <a:avLst/>
                    </a:prstGeom>
                  </pic:spPr>
                </pic:pic>
              </a:graphicData>
            </a:graphic>
          </wp:inline>
        </w:drawing>
      </w:r>
    </w:p>
    <w:p w:rsidR="00B44493" w:rsidRDefault="00B44493" w:rsidP="00B44493">
      <w:pPr>
        <w:ind w:left="0" w:firstLine="0"/>
        <w:jc w:val="center"/>
        <w:rPr>
          <w:b/>
          <w:noProof/>
          <w:color w:val="1F4E79" w:themeColor="accent1" w:themeShade="80"/>
        </w:rPr>
      </w:pPr>
      <w:r w:rsidRPr="00B44493">
        <w:rPr>
          <w:b/>
          <w:noProof/>
          <w:color w:val="1F4E79" w:themeColor="accent1" w:themeShade="80"/>
        </w:rPr>
        <w:t>Figure : Time Series Graph</w:t>
      </w:r>
    </w:p>
    <w:p w:rsidR="0000469C" w:rsidRDefault="0000469C" w:rsidP="00B44493">
      <w:pPr>
        <w:ind w:left="0" w:firstLine="0"/>
        <w:jc w:val="center"/>
        <w:rPr>
          <w:b/>
          <w:noProof/>
          <w:color w:val="1F4E79" w:themeColor="accent1" w:themeShade="80"/>
        </w:rPr>
      </w:pPr>
    </w:p>
    <w:p w:rsidR="0000469C" w:rsidRPr="0000469C" w:rsidRDefault="0000469C" w:rsidP="0000469C">
      <w:pPr>
        <w:pStyle w:val="ListParagraph"/>
        <w:numPr>
          <w:ilvl w:val="0"/>
          <w:numId w:val="34"/>
        </w:numPr>
        <w:rPr>
          <w:b/>
          <w:noProof/>
          <w:color w:val="1F4E79" w:themeColor="accent1" w:themeShade="80"/>
        </w:rPr>
      </w:pPr>
      <w:r>
        <w:rPr>
          <w:b/>
          <w:noProof/>
          <w:color w:val="1F4E79" w:themeColor="accent1" w:themeShade="80"/>
        </w:rPr>
        <w:t>Forecast on test Data</w:t>
      </w:r>
    </w:p>
    <w:p w:rsidR="0000469C" w:rsidRDefault="0000469C" w:rsidP="00B44493">
      <w:pPr>
        <w:ind w:left="0" w:firstLine="0"/>
        <w:jc w:val="center"/>
        <w:rPr>
          <w:b/>
          <w:noProof/>
          <w:color w:val="1F4E79" w:themeColor="accent1" w:themeShade="80"/>
        </w:rPr>
      </w:pPr>
      <w:r w:rsidRPr="0000469C">
        <w:rPr>
          <w:noProof/>
          <w:lang w:val="en-US" w:eastAsia="en-US" w:bidi="ar-SA"/>
        </w:rPr>
        <w:drawing>
          <wp:inline distT="0" distB="0" distL="0" distR="0" wp14:anchorId="6E0FCC8F" wp14:editId="56DC203D">
            <wp:extent cx="57340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4050" cy="2943225"/>
                    </a:xfrm>
                    <a:prstGeom prst="rect">
                      <a:avLst/>
                    </a:prstGeom>
                  </pic:spPr>
                </pic:pic>
              </a:graphicData>
            </a:graphic>
          </wp:inline>
        </w:drawing>
      </w:r>
    </w:p>
    <w:p w:rsidR="007F44EE" w:rsidRDefault="007F44EE" w:rsidP="00B44493">
      <w:pPr>
        <w:ind w:left="0" w:firstLine="0"/>
        <w:jc w:val="center"/>
        <w:rPr>
          <w:b/>
          <w:noProof/>
          <w:color w:val="1F4E79" w:themeColor="accent1" w:themeShade="80"/>
        </w:rPr>
      </w:pPr>
    </w:p>
    <w:p w:rsidR="007F44EE" w:rsidRDefault="007F44EE" w:rsidP="00B44493">
      <w:pPr>
        <w:ind w:left="0" w:firstLine="0"/>
        <w:jc w:val="center"/>
        <w:rPr>
          <w:b/>
          <w:noProof/>
          <w:color w:val="1F4E79" w:themeColor="accent1" w:themeShade="80"/>
        </w:rPr>
      </w:pPr>
      <w:r>
        <w:rPr>
          <w:b/>
          <w:noProof/>
          <w:color w:val="1F4E79" w:themeColor="accent1" w:themeShade="80"/>
        </w:rPr>
        <w:t>Figure :  Forecast For Test Data</w:t>
      </w:r>
    </w:p>
    <w:tbl>
      <w:tblPr>
        <w:tblStyle w:val="TableGrid0"/>
        <w:tblW w:w="0" w:type="auto"/>
        <w:tblInd w:w="2263" w:type="dxa"/>
        <w:tblLook w:val="04A0" w:firstRow="1" w:lastRow="0" w:firstColumn="1" w:lastColumn="0" w:noHBand="0" w:noVBand="1"/>
      </w:tblPr>
      <w:tblGrid>
        <w:gridCol w:w="4395"/>
      </w:tblGrid>
      <w:tr w:rsidR="007F44EE" w:rsidTr="007F44EE">
        <w:tc>
          <w:tcPr>
            <w:tcW w:w="4395" w:type="dxa"/>
          </w:tcPr>
          <w:p w:rsidR="007F44EE" w:rsidRDefault="007F44EE" w:rsidP="00B44493">
            <w:pPr>
              <w:ind w:left="0" w:firstLine="0"/>
              <w:jc w:val="center"/>
              <w:rPr>
                <w:b/>
                <w:noProof/>
                <w:color w:val="1F4E79" w:themeColor="accent1" w:themeShade="80"/>
              </w:rPr>
            </w:pPr>
            <w:r w:rsidRPr="0000469C">
              <w:rPr>
                <w:noProof/>
                <w:lang w:val="en-US" w:eastAsia="en-US" w:bidi="ar-SA"/>
              </w:rPr>
              <w:lastRenderedPageBreak/>
              <w:drawing>
                <wp:inline distT="0" distB="0" distL="0" distR="0" wp14:anchorId="45AACD5F" wp14:editId="4495A0CF">
                  <wp:extent cx="2228850" cy="10481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6873" cy="1066008"/>
                          </a:xfrm>
                          <a:prstGeom prst="rect">
                            <a:avLst/>
                          </a:prstGeom>
                        </pic:spPr>
                      </pic:pic>
                    </a:graphicData>
                  </a:graphic>
                </wp:inline>
              </w:drawing>
            </w:r>
          </w:p>
        </w:tc>
      </w:tr>
    </w:tbl>
    <w:p w:rsidR="0000469C" w:rsidRDefault="0000469C" w:rsidP="00B44493">
      <w:pPr>
        <w:ind w:left="0" w:firstLine="0"/>
        <w:jc w:val="center"/>
        <w:rPr>
          <w:b/>
          <w:noProof/>
          <w:color w:val="1F4E79" w:themeColor="accent1" w:themeShade="80"/>
        </w:rPr>
      </w:pPr>
    </w:p>
    <w:p w:rsidR="00B44493" w:rsidRPr="00B44493" w:rsidRDefault="00B44493" w:rsidP="00B44493">
      <w:pPr>
        <w:ind w:left="0" w:firstLine="0"/>
        <w:jc w:val="center"/>
        <w:rPr>
          <w:b/>
          <w:noProof/>
          <w:color w:val="1F4E79" w:themeColor="accent1" w:themeShade="80"/>
        </w:rPr>
      </w:pPr>
    </w:p>
    <w:p w:rsidR="00B44493" w:rsidRPr="00B44493" w:rsidRDefault="00B44493" w:rsidP="00B44493">
      <w:pPr>
        <w:pStyle w:val="ListParagraph"/>
        <w:numPr>
          <w:ilvl w:val="0"/>
          <w:numId w:val="34"/>
        </w:numPr>
        <w:rPr>
          <w:b/>
          <w:noProof/>
          <w:color w:val="1F4E79" w:themeColor="accent1" w:themeShade="80"/>
        </w:rPr>
      </w:pPr>
      <w:r>
        <w:rPr>
          <w:b/>
          <w:noProof/>
          <w:color w:val="1F4E79" w:themeColor="accent1" w:themeShade="80"/>
        </w:rPr>
        <w:t>F</w:t>
      </w:r>
      <w:r w:rsidRPr="00B44493">
        <w:rPr>
          <w:b/>
          <w:noProof/>
          <w:color w:val="1F4E79" w:themeColor="accent1" w:themeShade="80"/>
        </w:rPr>
        <w:t>orecast using Fb Prophet for 365 Days:</w:t>
      </w:r>
    </w:p>
    <w:p w:rsidR="00B44493" w:rsidRDefault="00B44493" w:rsidP="00B44493">
      <w:pPr>
        <w:rPr>
          <w:noProof/>
        </w:rPr>
      </w:pPr>
      <w:r>
        <w:rPr>
          <w:noProof/>
          <w:lang w:val="en-US" w:eastAsia="en-US" w:bidi="ar-SA"/>
        </w:rPr>
        <w:drawing>
          <wp:inline distT="0" distB="0" distL="0" distR="0" wp14:anchorId="43441FF2" wp14:editId="278A4E53">
            <wp:extent cx="5731510" cy="3390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90900"/>
                    </a:xfrm>
                    <a:prstGeom prst="rect">
                      <a:avLst/>
                    </a:prstGeom>
                  </pic:spPr>
                </pic:pic>
              </a:graphicData>
            </a:graphic>
          </wp:inline>
        </w:drawing>
      </w:r>
    </w:p>
    <w:p w:rsidR="00B44493" w:rsidRDefault="00B44493" w:rsidP="00B44493">
      <w:pPr>
        <w:jc w:val="center"/>
        <w:rPr>
          <w:b/>
          <w:noProof/>
          <w:color w:val="1F4E79" w:themeColor="accent1" w:themeShade="80"/>
        </w:rPr>
      </w:pPr>
      <w:r w:rsidRPr="00B44493">
        <w:rPr>
          <w:b/>
          <w:noProof/>
          <w:color w:val="1F4E79" w:themeColor="accent1" w:themeShade="80"/>
        </w:rPr>
        <w:t>Figure :  Forecast using Fb Prophet for 365 Days</w:t>
      </w:r>
    </w:p>
    <w:p w:rsidR="00B44493" w:rsidRPr="00B44493" w:rsidRDefault="00B44493" w:rsidP="00B44493">
      <w:pPr>
        <w:jc w:val="center"/>
        <w:rPr>
          <w:b/>
          <w:noProof/>
          <w:color w:val="1F4E79" w:themeColor="accent1" w:themeShade="80"/>
        </w:rPr>
      </w:pPr>
    </w:p>
    <w:p w:rsidR="00B44493" w:rsidRDefault="00B44493" w:rsidP="00B44493">
      <w:pPr>
        <w:rPr>
          <w:noProof/>
        </w:rPr>
      </w:pPr>
    </w:p>
    <w:p w:rsidR="00B44493" w:rsidRDefault="00B44493" w:rsidP="00B44493">
      <w:pPr>
        <w:rPr>
          <w:noProof/>
        </w:rPr>
      </w:pPr>
    </w:p>
    <w:p w:rsidR="00B44493" w:rsidRPr="00B44493" w:rsidRDefault="00B44493" w:rsidP="00B44493">
      <w:pPr>
        <w:pStyle w:val="ListParagraph"/>
        <w:numPr>
          <w:ilvl w:val="0"/>
          <w:numId w:val="34"/>
        </w:numPr>
        <w:rPr>
          <w:b/>
          <w:noProof/>
          <w:color w:val="1F4E79" w:themeColor="accent1" w:themeShade="80"/>
        </w:rPr>
      </w:pPr>
      <w:r w:rsidRPr="00B44493">
        <w:rPr>
          <w:b/>
          <w:noProof/>
          <w:color w:val="1F4E79" w:themeColor="accent1" w:themeShade="80"/>
        </w:rPr>
        <w:t xml:space="preserve"> Forecast Components:</w:t>
      </w:r>
    </w:p>
    <w:p w:rsidR="00B44493" w:rsidRPr="00B44493" w:rsidRDefault="00B44493" w:rsidP="00B44493">
      <w:pPr>
        <w:rPr>
          <w:b/>
          <w:noProof/>
          <w:color w:val="1F4E79" w:themeColor="accent1" w:themeShade="80"/>
        </w:rPr>
      </w:pPr>
    </w:p>
    <w:p w:rsidR="00B44493" w:rsidRDefault="00B44493" w:rsidP="00B44493">
      <w:r>
        <w:rPr>
          <w:noProof/>
          <w:lang w:val="en-US" w:eastAsia="en-US" w:bidi="ar-SA"/>
        </w:rPr>
        <w:drawing>
          <wp:inline distT="0" distB="0" distL="0" distR="0" wp14:anchorId="7FEB7D99" wp14:editId="083E404F">
            <wp:extent cx="5731510" cy="25831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83180"/>
                    </a:xfrm>
                    <a:prstGeom prst="rect">
                      <a:avLst/>
                    </a:prstGeom>
                  </pic:spPr>
                </pic:pic>
              </a:graphicData>
            </a:graphic>
          </wp:inline>
        </w:drawing>
      </w:r>
    </w:p>
    <w:p w:rsidR="00B44493" w:rsidRDefault="00B44493" w:rsidP="00B44493"/>
    <w:p w:rsidR="00B44493" w:rsidRDefault="00B44493" w:rsidP="00B44493">
      <w:pPr>
        <w:pStyle w:val="ListParagraph"/>
        <w:numPr>
          <w:ilvl w:val="0"/>
          <w:numId w:val="34"/>
        </w:numPr>
        <w:rPr>
          <w:b/>
          <w:color w:val="1F4E79" w:themeColor="accent1" w:themeShade="80"/>
        </w:rPr>
      </w:pPr>
      <w:r w:rsidRPr="0000469C">
        <w:rPr>
          <w:b/>
          <w:color w:val="1F4E79" w:themeColor="accent1" w:themeShade="80"/>
        </w:rPr>
        <w:t>Model Evaluation of Prophet:</w:t>
      </w:r>
    </w:p>
    <w:p w:rsidR="0000469C" w:rsidRDefault="0000469C" w:rsidP="0000469C">
      <w:pPr>
        <w:pStyle w:val="ListParagraph"/>
        <w:ind w:left="581" w:firstLine="0"/>
        <w:rPr>
          <w:b/>
          <w:color w:val="1F4E79" w:themeColor="accent1" w:themeShade="80"/>
        </w:rPr>
      </w:pPr>
    </w:p>
    <w:tbl>
      <w:tblPr>
        <w:tblStyle w:val="TableGrid0"/>
        <w:tblW w:w="0" w:type="auto"/>
        <w:tblInd w:w="581" w:type="dxa"/>
        <w:tblLook w:val="04A0" w:firstRow="1" w:lastRow="0" w:firstColumn="1" w:lastColumn="0" w:noHBand="0" w:noVBand="1"/>
      </w:tblPr>
      <w:tblGrid>
        <w:gridCol w:w="8939"/>
      </w:tblGrid>
      <w:tr w:rsidR="0000469C" w:rsidTr="0000469C">
        <w:tc>
          <w:tcPr>
            <w:tcW w:w="9520" w:type="dxa"/>
          </w:tcPr>
          <w:p w:rsidR="0000469C" w:rsidRDefault="0000469C" w:rsidP="0000469C">
            <w:pPr>
              <w:pStyle w:val="ListParagraph"/>
              <w:ind w:left="0" w:firstLine="0"/>
              <w:rPr>
                <w:b/>
                <w:color w:val="1F4E79" w:themeColor="accent1" w:themeShade="80"/>
              </w:rPr>
            </w:pPr>
            <w:r>
              <w:rPr>
                <w:noProof/>
                <w:lang w:val="en-US" w:eastAsia="en-US" w:bidi="ar-SA"/>
              </w:rPr>
              <w:drawing>
                <wp:inline distT="0" distB="0" distL="0" distR="0" wp14:anchorId="1C712291" wp14:editId="3B47CC7F">
                  <wp:extent cx="5731510" cy="469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69900"/>
                          </a:xfrm>
                          <a:prstGeom prst="rect">
                            <a:avLst/>
                          </a:prstGeom>
                        </pic:spPr>
                      </pic:pic>
                    </a:graphicData>
                  </a:graphic>
                </wp:inline>
              </w:drawing>
            </w:r>
          </w:p>
        </w:tc>
      </w:tr>
    </w:tbl>
    <w:p w:rsidR="00B44493" w:rsidRDefault="00B44493" w:rsidP="0000469C">
      <w:pPr>
        <w:ind w:left="0" w:firstLine="0"/>
      </w:pPr>
    </w:p>
    <w:p w:rsidR="00B44493" w:rsidRPr="0000469C" w:rsidRDefault="0000469C" w:rsidP="00B44493">
      <w:pPr>
        <w:rPr>
          <w:b/>
          <w:color w:val="1F4E79" w:themeColor="accent1" w:themeShade="80"/>
        </w:rPr>
      </w:pPr>
      <w:r w:rsidRPr="0000469C">
        <w:rPr>
          <w:b/>
          <w:color w:val="1F4E79" w:themeColor="accent1" w:themeShade="80"/>
        </w:rPr>
        <w:t>Observations</w:t>
      </w:r>
      <w:r w:rsidR="00B44493" w:rsidRPr="0000469C">
        <w:rPr>
          <w:b/>
          <w:color w:val="1F4E79" w:themeColor="accent1" w:themeShade="80"/>
        </w:rPr>
        <w:t>:</w:t>
      </w:r>
    </w:p>
    <w:p w:rsidR="00B44493" w:rsidRDefault="00B44493" w:rsidP="00B44493">
      <w:pPr>
        <w:pStyle w:val="ListParagraph"/>
        <w:numPr>
          <w:ilvl w:val="0"/>
          <w:numId w:val="32"/>
        </w:numPr>
        <w:spacing w:after="160" w:line="259" w:lineRule="auto"/>
      </w:pPr>
      <w:r w:rsidRPr="000B04A4">
        <w:t xml:space="preserve">From the trend graph, Prophet did a good job by fitting the </w:t>
      </w:r>
      <w:r>
        <w:t>trend. The Sales show a decreasing trend</w:t>
      </w:r>
      <w:r w:rsidRPr="000B04A4">
        <w:t xml:space="preserve"> </w:t>
      </w:r>
    </w:p>
    <w:p w:rsidR="00B44493" w:rsidRDefault="00B44493" w:rsidP="00B44493">
      <w:pPr>
        <w:pStyle w:val="ListParagraph"/>
        <w:numPr>
          <w:ilvl w:val="0"/>
          <w:numId w:val="32"/>
        </w:numPr>
        <w:spacing w:after="160" w:line="259" w:lineRule="auto"/>
      </w:pPr>
      <w:r w:rsidRPr="000B04A4">
        <w:t xml:space="preserve">The graph of weekly seasonality leads to the conclusion that usually there are less </w:t>
      </w:r>
      <w:r>
        <w:t>sales</w:t>
      </w:r>
      <w:r w:rsidRPr="000B04A4">
        <w:t xml:space="preserve"> on </w:t>
      </w:r>
      <w:r>
        <w:t xml:space="preserve">Mondays, Wednesdays, and Thursdays </w:t>
      </w:r>
      <w:r w:rsidRPr="000B04A4">
        <w:t xml:space="preserve">than on the other days of the week. </w:t>
      </w:r>
    </w:p>
    <w:p w:rsidR="00E74EDD" w:rsidRDefault="00B44493" w:rsidP="007F44EE">
      <w:pPr>
        <w:pStyle w:val="ListParagraph"/>
        <w:numPr>
          <w:ilvl w:val="0"/>
          <w:numId w:val="32"/>
        </w:numPr>
        <w:spacing w:after="160" w:line="259" w:lineRule="auto"/>
      </w:pPr>
      <w:r w:rsidRPr="000B04A4">
        <w:t xml:space="preserve">In the yearly seasonality graph, there is a prominent dip </w:t>
      </w:r>
      <w:r>
        <w:t>after New Year vacation. But Sales are high towards the last quarter of the year</w:t>
      </w:r>
    </w:p>
    <w:p w:rsidR="00E74EDD" w:rsidRDefault="00220148">
      <w:pPr>
        <w:spacing w:after="0" w:line="259" w:lineRule="auto"/>
        <w:ind w:left="0" w:firstLine="0"/>
      </w:pPr>
      <w:r>
        <w:rPr>
          <w:sz w:val="22"/>
        </w:rPr>
        <w:t xml:space="preserve"> </w:t>
      </w:r>
    </w:p>
    <w:p w:rsidR="00E74EDD" w:rsidRDefault="00220148">
      <w:pPr>
        <w:spacing w:after="0" w:line="259" w:lineRule="auto"/>
        <w:ind w:left="0" w:firstLine="0"/>
      </w:pPr>
      <w:r>
        <w:rPr>
          <w:sz w:val="22"/>
        </w:rPr>
        <w:t xml:space="preserve"> </w:t>
      </w:r>
    </w:p>
    <w:p w:rsidR="00E74EDD" w:rsidRDefault="00220148" w:rsidP="00C05C87">
      <w:pPr>
        <w:pStyle w:val="Heading2"/>
        <w:ind w:right="568" w:firstLine="288"/>
        <w:jc w:val="left"/>
      </w:pPr>
      <w:r>
        <w:t>REFERNCES</w:t>
      </w:r>
    </w:p>
    <w:p w:rsidR="00E74EDD" w:rsidRDefault="00220148">
      <w:pPr>
        <w:spacing w:after="62" w:line="259" w:lineRule="auto"/>
        <w:ind w:left="0" w:firstLine="0"/>
      </w:pPr>
      <w:r>
        <w:rPr>
          <w:sz w:val="22"/>
        </w:rPr>
        <w:t xml:space="preserve"> </w:t>
      </w:r>
    </w:p>
    <w:p w:rsidR="00E74EDD" w:rsidRDefault="00220148" w:rsidP="00850CCF">
      <w:pPr>
        <w:numPr>
          <w:ilvl w:val="0"/>
          <w:numId w:val="4"/>
        </w:numPr>
        <w:spacing w:after="46"/>
        <w:ind w:right="449" w:hanging="360"/>
      </w:pPr>
      <w:r>
        <w:t xml:space="preserve">G.E.P. Box, G. Jenkins, “Time Series Analysis, Forecasting and Control”, HoldenDay, San Francisco, CA, 1970. </w:t>
      </w:r>
    </w:p>
    <w:p w:rsidR="00E74EDD" w:rsidRDefault="00220148" w:rsidP="00850CCF">
      <w:pPr>
        <w:numPr>
          <w:ilvl w:val="0"/>
          <w:numId w:val="4"/>
        </w:numPr>
        <w:spacing w:after="36"/>
        <w:ind w:right="449" w:hanging="360"/>
      </w:pPr>
      <w:r>
        <w:t xml:space="preserve">C. Chatfield, “Model uncertainty and forecast accuracy”, J. Forecasting 15 (1996) </w:t>
      </w:r>
      <w:r>
        <w:rPr>
          <w:rFonts w:ascii="Segoe UI Symbol" w:eastAsia="Segoe UI Symbol" w:hAnsi="Segoe UI Symbol" w:cs="Segoe UI Symbol"/>
        </w:rPr>
        <w:t></w:t>
      </w:r>
      <w:r>
        <w:rPr>
          <w:rFonts w:ascii="Arial" w:eastAsia="Arial" w:hAnsi="Arial" w:cs="Arial"/>
        </w:rPr>
        <w:t xml:space="preserve"> </w:t>
      </w:r>
      <w:r>
        <w:t xml:space="preserve">G.P. Zhang, “Time series forecasting using a hybrid ARIMA and neural network model”, Neuro computing 50 (2003) </w:t>
      </w:r>
    </w:p>
    <w:p w:rsidR="00E74EDD" w:rsidRDefault="00220148" w:rsidP="00850CCF">
      <w:pPr>
        <w:numPr>
          <w:ilvl w:val="0"/>
          <w:numId w:val="4"/>
        </w:numPr>
        <w:ind w:right="449" w:hanging="360"/>
      </w:pPr>
      <w:r>
        <w:t xml:space="preserve">J. Lee, “Univariate time series modelling and forecasting (Box-Jenkins Method)”, Econ 413 </w:t>
      </w:r>
    </w:p>
    <w:p w:rsidR="00C05C87" w:rsidRDefault="00220148" w:rsidP="00C05C87">
      <w:pPr>
        <w:numPr>
          <w:ilvl w:val="0"/>
          <w:numId w:val="4"/>
        </w:numPr>
        <w:ind w:right="449" w:hanging="360"/>
      </w:pPr>
      <w:r>
        <w:t xml:space="preserve">https://machinelearningmastery.com/time-series-forecasting/ </w:t>
      </w:r>
    </w:p>
    <w:p w:rsidR="00C05C87" w:rsidRDefault="002D5BC7" w:rsidP="00C05C87">
      <w:pPr>
        <w:numPr>
          <w:ilvl w:val="0"/>
          <w:numId w:val="4"/>
        </w:numPr>
        <w:ind w:right="449" w:hanging="360"/>
      </w:pPr>
      <w:hyperlink r:id="rId54" w:history="1">
        <w:r w:rsidR="00C05C87" w:rsidRPr="00DC489B">
          <w:rPr>
            <w:rStyle w:val="Hyperlink"/>
          </w:rPr>
          <w:t>https://datascienceplus.com/time-series-analysis-using-arima-model-in-r/</w:t>
        </w:r>
      </w:hyperlink>
    </w:p>
    <w:p w:rsidR="00C05C87" w:rsidRDefault="002D5BC7" w:rsidP="00C05C87">
      <w:pPr>
        <w:numPr>
          <w:ilvl w:val="0"/>
          <w:numId w:val="4"/>
        </w:numPr>
        <w:ind w:right="449" w:hanging="360"/>
      </w:pPr>
      <w:hyperlink r:id="rId55" w:history="1">
        <w:r w:rsidR="00C05C87" w:rsidRPr="00DC489B">
          <w:rPr>
            <w:rStyle w:val="Hyperlink"/>
          </w:rPr>
          <w:t>https://rpubs.com/riazakhan94/arima_with_example</w:t>
        </w:r>
      </w:hyperlink>
    </w:p>
    <w:p w:rsidR="00C05C87" w:rsidRDefault="002D5BC7" w:rsidP="00591617">
      <w:pPr>
        <w:numPr>
          <w:ilvl w:val="0"/>
          <w:numId w:val="4"/>
        </w:numPr>
        <w:ind w:right="449" w:hanging="360"/>
      </w:pPr>
      <w:hyperlink r:id="rId56" w:history="1">
        <w:r w:rsidR="00C05C87" w:rsidRPr="00DC489B">
          <w:rPr>
            <w:rStyle w:val="Hyperlink"/>
          </w:rPr>
          <w:t>https://robjhyndman.com/hyndsight/dailydata/</w:t>
        </w:r>
      </w:hyperlink>
    </w:p>
    <w:p w:rsidR="00C05C87" w:rsidRDefault="00C05C87" w:rsidP="00591617">
      <w:pPr>
        <w:numPr>
          <w:ilvl w:val="0"/>
          <w:numId w:val="4"/>
        </w:numPr>
        <w:ind w:right="449" w:hanging="360"/>
      </w:pPr>
      <w:r>
        <w:t>https://machinelearningmastery.com/time-series-forecasting-performance-measures-with-python/</w:t>
      </w:r>
    </w:p>
    <w:p w:rsidR="004F10C2" w:rsidRDefault="00C05C87" w:rsidP="00C05C87">
      <w:pPr>
        <w:numPr>
          <w:ilvl w:val="0"/>
          <w:numId w:val="4"/>
        </w:numPr>
        <w:ind w:right="449" w:hanging="360"/>
      </w:pPr>
      <w:r>
        <w:t>https://www.analyticsvidhya.com/blog/2018/02/timhttps://www.analyticsvidhya.com/blog/2018/02/time-series-forecasting-methods/e-series-forecasting-methods/</w:t>
      </w:r>
    </w:p>
    <w:sectPr w:rsidR="004F10C2">
      <w:pgSz w:w="11906" w:h="16838"/>
      <w:pgMar w:top="1440" w:right="936" w:bottom="14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Arial"/>
    <w:panose1 w:val="020B0604020202020204"/>
    <w:charset w:val="01"/>
    <w:family w:val="roman"/>
    <w:pitch w:val="variable"/>
    <w:sig w:usb0="00040000" w:usb1="00000000" w:usb2="00000000" w:usb3="00000000" w:csb0="00000000"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72BE"/>
    <w:multiLevelType w:val="hybridMultilevel"/>
    <w:tmpl w:val="694CF238"/>
    <w:lvl w:ilvl="0" w:tplc="06CC05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14D6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3A98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BE3F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F645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9C1C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AA87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8ED1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A6A4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807F8B"/>
    <w:multiLevelType w:val="hybridMultilevel"/>
    <w:tmpl w:val="AAFCFD02"/>
    <w:lvl w:ilvl="0" w:tplc="D7FA14E0">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580ADA">
      <w:start w:val="1"/>
      <w:numFmt w:val="bullet"/>
      <w:lvlText w:val="o"/>
      <w:lvlJc w:val="left"/>
      <w:pPr>
        <w:ind w:left="1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BE0ECE">
      <w:start w:val="1"/>
      <w:numFmt w:val="bullet"/>
      <w:lvlText w:val="▪"/>
      <w:lvlJc w:val="left"/>
      <w:pPr>
        <w:ind w:left="2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6AF8E2">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72D46E">
      <w:start w:val="1"/>
      <w:numFmt w:val="bullet"/>
      <w:lvlText w:val="o"/>
      <w:lvlJc w:val="left"/>
      <w:pPr>
        <w:ind w:left="3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88B43A">
      <w:start w:val="1"/>
      <w:numFmt w:val="bullet"/>
      <w:lvlText w:val="▪"/>
      <w:lvlJc w:val="left"/>
      <w:pPr>
        <w:ind w:left="4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0EEAE2">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D26EA8">
      <w:start w:val="1"/>
      <w:numFmt w:val="bullet"/>
      <w:lvlText w:val="o"/>
      <w:lvlJc w:val="left"/>
      <w:pPr>
        <w:ind w:left="5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34AC12">
      <w:start w:val="1"/>
      <w:numFmt w:val="bullet"/>
      <w:lvlText w:val="▪"/>
      <w:lvlJc w:val="left"/>
      <w:pPr>
        <w:ind w:left="6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2E5933"/>
    <w:multiLevelType w:val="hybridMultilevel"/>
    <w:tmpl w:val="9B26A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076D4F"/>
    <w:multiLevelType w:val="hybridMultilevel"/>
    <w:tmpl w:val="5F9E8588"/>
    <w:lvl w:ilvl="0" w:tplc="0F60492A">
      <w:start w:val="5"/>
      <w:numFmt w:val="decimal"/>
      <w:lvlText w:val="%1."/>
      <w:lvlJc w:val="left"/>
      <w:pPr>
        <w:ind w:left="581" w:hanging="360"/>
      </w:pPr>
      <w:rPr>
        <w:rFonts w:hint="default"/>
      </w:rPr>
    </w:lvl>
    <w:lvl w:ilvl="1" w:tplc="40090019" w:tentative="1">
      <w:start w:val="1"/>
      <w:numFmt w:val="lowerLetter"/>
      <w:lvlText w:val="%2."/>
      <w:lvlJc w:val="left"/>
      <w:pPr>
        <w:ind w:left="1301" w:hanging="360"/>
      </w:pPr>
    </w:lvl>
    <w:lvl w:ilvl="2" w:tplc="4009001B" w:tentative="1">
      <w:start w:val="1"/>
      <w:numFmt w:val="lowerRoman"/>
      <w:lvlText w:val="%3."/>
      <w:lvlJc w:val="right"/>
      <w:pPr>
        <w:ind w:left="2021" w:hanging="180"/>
      </w:pPr>
    </w:lvl>
    <w:lvl w:ilvl="3" w:tplc="4009000F" w:tentative="1">
      <w:start w:val="1"/>
      <w:numFmt w:val="decimal"/>
      <w:lvlText w:val="%4."/>
      <w:lvlJc w:val="left"/>
      <w:pPr>
        <w:ind w:left="2741" w:hanging="360"/>
      </w:pPr>
    </w:lvl>
    <w:lvl w:ilvl="4" w:tplc="40090019" w:tentative="1">
      <w:start w:val="1"/>
      <w:numFmt w:val="lowerLetter"/>
      <w:lvlText w:val="%5."/>
      <w:lvlJc w:val="left"/>
      <w:pPr>
        <w:ind w:left="3461" w:hanging="360"/>
      </w:pPr>
    </w:lvl>
    <w:lvl w:ilvl="5" w:tplc="4009001B" w:tentative="1">
      <w:start w:val="1"/>
      <w:numFmt w:val="lowerRoman"/>
      <w:lvlText w:val="%6."/>
      <w:lvlJc w:val="right"/>
      <w:pPr>
        <w:ind w:left="4181" w:hanging="180"/>
      </w:pPr>
    </w:lvl>
    <w:lvl w:ilvl="6" w:tplc="4009000F" w:tentative="1">
      <w:start w:val="1"/>
      <w:numFmt w:val="decimal"/>
      <w:lvlText w:val="%7."/>
      <w:lvlJc w:val="left"/>
      <w:pPr>
        <w:ind w:left="4901" w:hanging="360"/>
      </w:pPr>
    </w:lvl>
    <w:lvl w:ilvl="7" w:tplc="40090019" w:tentative="1">
      <w:start w:val="1"/>
      <w:numFmt w:val="lowerLetter"/>
      <w:lvlText w:val="%8."/>
      <w:lvlJc w:val="left"/>
      <w:pPr>
        <w:ind w:left="5621" w:hanging="360"/>
      </w:pPr>
    </w:lvl>
    <w:lvl w:ilvl="8" w:tplc="4009001B" w:tentative="1">
      <w:start w:val="1"/>
      <w:numFmt w:val="lowerRoman"/>
      <w:lvlText w:val="%9."/>
      <w:lvlJc w:val="right"/>
      <w:pPr>
        <w:ind w:left="6341" w:hanging="180"/>
      </w:pPr>
    </w:lvl>
  </w:abstractNum>
  <w:abstractNum w:abstractNumId="4" w15:restartNumberingAfterBreak="0">
    <w:nsid w:val="29363BBE"/>
    <w:multiLevelType w:val="hybridMultilevel"/>
    <w:tmpl w:val="F02C84CE"/>
    <w:lvl w:ilvl="0" w:tplc="40090015">
      <w:start w:val="1"/>
      <w:numFmt w:val="upperLetter"/>
      <w:lvlText w:val="%1."/>
      <w:lvlJc w:val="left"/>
      <w:pPr>
        <w:ind w:left="964" w:hanging="360"/>
      </w:pPr>
    </w:lvl>
    <w:lvl w:ilvl="1" w:tplc="40090019" w:tentative="1">
      <w:start w:val="1"/>
      <w:numFmt w:val="lowerLetter"/>
      <w:lvlText w:val="%2."/>
      <w:lvlJc w:val="left"/>
      <w:pPr>
        <w:ind w:left="1684" w:hanging="360"/>
      </w:pPr>
    </w:lvl>
    <w:lvl w:ilvl="2" w:tplc="4009001B" w:tentative="1">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5" w15:restartNumberingAfterBreak="0">
    <w:nsid w:val="2C2414EE"/>
    <w:multiLevelType w:val="hybridMultilevel"/>
    <w:tmpl w:val="39EA3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E50B68"/>
    <w:multiLevelType w:val="hybridMultilevel"/>
    <w:tmpl w:val="7BB6870C"/>
    <w:lvl w:ilvl="0" w:tplc="582C0F98">
      <w:start w:val="1"/>
      <w:numFmt w:val="bullet"/>
      <w:lvlText w:val="•"/>
      <w:lvlJc w:val="left"/>
      <w:pPr>
        <w:ind w:left="1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4C970">
      <w:start w:val="1"/>
      <w:numFmt w:val="bullet"/>
      <w:lvlText w:val="o"/>
      <w:lvlJc w:val="left"/>
      <w:pPr>
        <w:ind w:left="2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EC35CC">
      <w:start w:val="1"/>
      <w:numFmt w:val="bullet"/>
      <w:lvlText w:val="▪"/>
      <w:lvlJc w:val="left"/>
      <w:pPr>
        <w:ind w:left="2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284FF8">
      <w:start w:val="1"/>
      <w:numFmt w:val="bullet"/>
      <w:lvlText w:val="•"/>
      <w:lvlJc w:val="left"/>
      <w:pPr>
        <w:ind w:left="3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1A7A68">
      <w:start w:val="1"/>
      <w:numFmt w:val="bullet"/>
      <w:lvlText w:val="o"/>
      <w:lvlJc w:val="left"/>
      <w:pPr>
        <w:ind w:left="4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0E39AC">
      <w:start w:val="1"/>
      <w:numFmt w:val="bullet"/>
      <w:lvlText w:val="▪"/>
      <w:lvlJc w:val="left"/>
      <w:pPr>
        <w:ind w:left="4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F280AE">
      <w:start w:val="1"/>
      <w:numFmt w:val="bullet"/>
      <w:lvlText w:val="•"/>
      <w:lvlJc w:val="left"/>
      <w:pPr>
        <w:ind w:left="5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6A331A">
      <w:start w:val="1"/>
      <w:numFmt w:val="bullet"/>
      <w:lvlText w:val="o"/>
      <w:lvlJc w:val="left"/>
      <w:pPr>
        <w:ind w:left="6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A24210">
      <w:start w:val="1"/>
      <w:numFmt w:val="bullet"/>
      <w:lvlText w:val="▪"/>
      <w:lvlJc w:val="left"/>
      <w:pPr>
        <w:ind w:left="7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A55DC8"/>
    <w:multiLevelType w:val="hybridMultilevel"/>
    <w:tmpl w:val="1C16D9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6E33E0"/>
    <w:multiLevelType w:val="hybridMultilevel"/>
    <w:tmpl w:val="A9FC9B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1314FED"/>
    <w:multiLevelType w:val="hybridMultilevel"/>
    <w:tmpl w:val="2AC661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752A25"/>
    <w:multiLevelType w:val="hybridMultilevel"/>
    <w:tmpl w:val="F02C84CE"/>
    <w:lvl w:ilvl="0" w:tplc="40090015">
      <w:start w:val="1"/>
      <w:numFmt w:val="upperLetter"/>
      <w:lvlText w:val="%1."/>
      <w:lvlJc w:val="left"/>
      <w:pPr>
        <w:ind w:left="964" w:hanging="360"/>
      </w:pPr>
    </w:lvl>
    <w:lvl w:ilvl="1" w:tplc="40090019" w:tentative="1">
      <w:start w:val="1"/>
      <w:numFmt w:val="lowerLetter"/>
      <w:lvlText w:val="%2."/>
      <w:lvlJc w:val="left"/>
      <w:pPr>
        <w:ind w:left="1684" w:hanging="360"/>
      </w:pPr>
    </w:lvl>
    <w:lvl w:ilvl="2" w:tplc="4009001B" w:tentative="1">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11" w15:restartNumberingAfterBreak="0">
    <w:nsid w:val="363F5D37"/>
    <w:multiLevelType w:val="hybridMultilevel"/>
    <w:tmpl w:val="EAAA1B82"/>
    <w:lvl w:ilvl="0" w:tplc="975E5DBA">
      <w:start w:val="1"/>
      <w:numFmt w:val="upperLetter"/>
      <w:lvlText w:val="%1."/>
      <w:lvlJc w:val="left"/>
      <w:pPr>
        <w:ind w:left="581" w:hanging="360"/>
      </w:pPr>
      <w:rPr>
        <w:rFonts w:hint="default"/>
        <w:sz w:val="24"/>
      </w:rPr>
    </w:lvl>
    <w:lvl w:ilvl="1" w:tplc="40090019" w:tentative="1">
      <w:start w:val="1"/>
      <w:numFmt w:val="lowerLetter"/>
      <w:lvlText w:val="%2."/>
      <w:lvlJc w:val="left"/>
      <w:pPr>
        <w:ind w:left="1301" w:hanging="360"/>
      </w:pPr>
    </w:lvl>
    <w:lvl w:ilvl="2" w:tplc="4009001B" w:tentative="1">
      <w:start w:val="1"/>
      <w:numFmt w:val="lowerRoman"/>
      <w:lvlText w:val="%3."/>
      <w:lvlJc w:val="right"/>
      <w:pPr>
        <w:ind w:left="2021" w:hanging="180"/>
      </w:pPr>
    </w:lvl>
    <w:lvl w:ilvl="3" w:tplc="4009000F" w:tentative="1">
      <w:start w:val="1"/>
      <w:numFmt w:val="decimal"/>
      <w:lvlText w:val="%4."/>
      <w:lvlJc w:val="left"/>
      <w:pPr>
        <w:ind w:left="2741" w:hanging="360"/>
      </w:pPr>
    </w:lvl>
    <w:lvl w:ilvl="4" w:tplc="40090019" w:tentative="1">
      <w:start w:val="1"/>
      <w:numFmt w:val="lowerLetter"/>
      <w:lvlText w:val="%5."/>
      <w:lvlJc w:val="left"/>
      <w:pPr>
        <w:ind w:left="3461" w:hanging="360"/>
      </w:pPr>
    </w:lvl>
    <w:lvl w:ilvl="5" w:tplc="4009001B" w:tentative="1">
      <w:start w:val="1"/>
      <w:numFmt w:val="lowerRoman"/>
      <w:lvlText w:val="%6."/>
      <w:lvlJc w:val="right"/>
      <w:pPr>
        <w:ind w:left="4181" w:hanging="180"/>
      </w:pPr>
    </w:lvl>
    <w:lvl w:ilvl="6" w:tplc="4009000F" w:tentative="1">
      <w:start w:val="1"/>
      <w:numFmt w:val="decimal"/>
      <w:lvlText w:val="%7."/>
      <w:lvlJc w:val="left"/>
      <w:pPr>
        <w:ind w:left="4901" w:hanging="360"/>
      </w:pPr>
    </w:lvl>
    <w:lvl w:ilvl="7" w:tplc="40090019" w:tentative="1">
      <w:start w:val="1"/>
      <w:numFmt w:val="lowerLetter"/>
      <w:lvlText w:val="%8."/>
      <w:lvlJc w:val="left"/>
      <w:pPr>
        <w:ind w:left="5621" w:hanging="360"/>
      </w:pPr>
    </w:lvl>
    <w:lvl w:ilvl="8" w:tplc="4009001B" w:tentative="1">
      <w:start w:val="1"/>
      <w:numFmt w:val="lowerRoman"/>
      <w:lvlText w:val="%9."/>
      <w:lvlJc w:val="right"/>
      <w:pPr>
        <w:ind w:left="6341" w:hanging="180"/>
      </w:pPr>
    </w:lvl>
  </w:abstractNum>
  <w:abstractNum w:abstractNumId="12" w15:restartNumberingAfterBreak="0">
    <w:nsid w:val="3726696A"/>
    <w:multiLevelType w:val="multilevel"/>
    <w:tmpl w:val="95AA1F80"/>
    <w:lvl w:ilvl="0">
      <w:start w:val="4"/>
      <w:numFmt w:val="decimal"/>
      <w:lvlText w:val="%1"/>
      <w:lvlJc w:val="left"/>
      <w:pPr>
        <w:ind w:left="480" w:hanging="480"/>
      </w:pPr>
      <w:rPr>
        <w:rFonts w:hint="default"/>
      </w:rPr>
    </w:lvl>
    <w:lvl w:ilvl="1">
      <w:start w:val="2"/>
      <w:numFmt w:val="decimal"/>
      <w:lvlText w:val="%1.%2"/>
      <w:lvlJc w:val="left"/>
      <w:pPr>
        <w:ind w:left="590" w:hanging="480"/>
      </w:pPr>
      <w:rPr>
        <w:rFonts w:hint="default"/>
      </w:rPr>
    </w:lvl>
    <w:lvl w:ilvl="2">
      <w:start w:val="2"/>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13" w15:restartNumberingAfterBreak="0">
    <w:nsid w:val="38420990"/>
    <w:multiLevelType w:val="hybridMultilevel"/>
    <w:tmpl w:val="F02C84CE"/>
    <w:lvl w:ilvl="0" w:tplc="40090015">
      <w:start w:val="1"/>
      <w:numFmt w:val="upperLetter"/>
      <w:lvlText w:val="%1."/>
      <w:lvlJc w:val="left"/>
      <w:pPr>
        <w:ind w:left="964" w:hanging="360"/>
      </w:pPr>
    </w:lvl>
    <w:lvl w:ilvl="1" w:tplc="40090019" w:tentative="1">
      <w:start w:val="1"/>
      <w:numFmt w:val="lowerLetter"/>
      <w:lvlText w:val="%2."/>
      <w:lvlJc w:val="left"/>
      <w:pPr>
        <w:ind w:left="1684" w:hanging="360"/>
      </w:pPr>
    </w:lvl>
    <w:lvl w:ilvl="2" w:tplc="4009001B" w:tentative="1">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14" w15:restartNumberingAfterBreak="0">
    <w:nsid w:val="3D954FDB"/>
    <w:multiLevelType w:val="hybridMultilevel"/>
    <w:tmpl w:val="CA4E8D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081726"/>
    <w:multiLevelType w:val="multilevel"/>
    <w:tmpl w:val="720E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9E1278"/>
    <w:multiLevelType w:val="hybridMultilevel"/>
    <w:tmpl w:val="93046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137509"/>
    <w:multiLevelType w:val="hybridMultilevel"/>
    <w:tmpl w:val="EAAA1B82"/>
    <w:lvl w:ilvl="0" w:tplc="975E5DBA">
      <w:start w:val="1"/>
      <w:numFmt w:val="upperLetter"/>
      <w:lvlText w:val="%1."/>
      <w:lvlJc w:val="left"/>
      <w:pPr>
        <w:ind w:left="581" w:hanging="360"/>
      </w:pPr>
      <w:rPr>
        <w:rFonts w:hint="default"/>
        <w:sz w:val="24"/>
      </w:rPr>
    </w:lvl>
    <w:lvl w:ilvl="1" w:tplc="40090019" w:tentative="1">
      <w:start w:val="1"/>
      <w:numFmt w:val="lowerLetter"/>
      <w:lvlText w:val="%2."/>
      <w:lvlJc w:val="left"/>
      <w:pPr>
        <w:ind w:left="1301" w:hanging="360"/>
      </w:pPr>
    </w:lvl>
    <w:lvl w:ilvl="2" w:tplc="4009001B" w:tentative="1">
      <w:start w:val="1"/>
      <w:numFmt w:val="lowerRoman"/>
      <w:lvlText w:val="%3."/>
      <w:lvlJc w:val="right"/>
      <w:pPr>
        <w:ind w:left="2021" w:hanging="180"/>
      </w:pPr>
    </w:lvl>
    <w:lvl w:ilvl="3" w:tplc="4009000F" w:tentative="1">
      <w:start w:val="1"/>
      <w:numFmt w:val="decimal"/>
      <w:lvlText w:val="%4."/>
      <w:lvlJc w:val="left"/>
      <w:pPr>
        <w:ind w:left="2741" w:hanging="360"/>
      </w:pPr>
    </w:lvl>
    <w:lvl w:ilvl="4" w:tplc="40090019" w:tentative="1">
      <w:start w:val="1"/>
      <w:numFmt w:val="lowerLetter"/>
      <w:lvlText w:val="%5."/>
      <w:lvlJc w:val="left"/>
      <w:pPr>
        <w:ind w:left="3461" w:hanging="360"/>
      </w:pPr>
    </w:lvl>
    <w:lvl w:ilvl="5" w:tplc="4009001B" w:tentative="1">
      <w:start w:val="1"/>
      <w:numFmt w:val="lowerRoman"/>
      <w:lvlText w:val="%6."/>
      <w:lvlJc w:val="right"/>
      <w:pPr>
        <w:ind w:left="4181" w:hanging="180"/>
      </w:pPr>
    </w:lvl>
    <w:lvl w:ilvl="6" w:tplc="4009000F" w:tentative="1">
      <w:start w:val="1"/>
      <w:numFmt w:val="decimal"/>
      <w:lvlText w:val="%7."/>
      <w:lvlJc w:val="left"/>
      <w:pPr>
        <w:ind w:left="4901" w:hanging="360"/>
      </w:pPr>
    </w:lvl>
    <w:lvl w:ilvl="7" w:tplc="40090019" w:tentative="1">
      <w:start w:val="1"/>
      <w:numFmt w:val="lowerLetter"/>
      <w:lvlText w:val="%8."/>
      <w:lvlJc w:val="left"/>
      <w:pPr>
        <w:ind w:left="5621" w:hanging="360"/>
      </w:pPr>
    </w:lvl>
    <w:lvl w:ilvl="8" w:tplc="4009001B" w:tentative="1">
      <w:start w:val="1"/>
      <w:numFmt w:val="lowerRoman"/>
      <w:lvlText w:val="%9."/>
      <w:lvlJc w:val="right"/>
      <w:pPr>
        <w:ind w:left="6341" w:hanging="180"/>
      </w:pPr>
    </w:lvl>
  </w:abstractNum>
  <w:abstractNum w:abstractNumId="18" w15:restartNumberingAfterBreak="0">
    <w:nsid w:val="473F0738"/>
    <w:multiLevelType w:val="hybridMultilevel"/>
    <w:tmpl w:val="EAAA1B82"/>
    <w:lvl w:ilvl="0" w:tplc="975E5DBA">
      <w:start w:val="1"/>
      <w:numFmt w:val="upperLetter"/>
      <w:lvlText w:val="%1."/>
      <w:lvlJc w:val="left"/>
      <w:pPr>
        <w:ind w:left="581" w:hanging="360"/>
      </w:pPr>
      <w:rPr>
        <w:rFonts w:hint="default"/>
        <w:sz w:val="24"/>
      </w:rPr>
    </w:lvl>
    <w:lvl w:ilvl="1" w:tplc="40090019" w:tentative="1">
      <w:start w:val="1"/>
      <w:numFmt w:val="lowerLetter"/>
      <w:lvlText w:val="%2."/>
      <w:lvlJc w:val="left"/>
      <w:pPr>
        <w:ind w:left="1301" w:hanging="360"/>
      </w:pPr>
    </w:lvl>
    <w:lvl w:ilvl="2" w:tplc="4009001B" w:tentative="1">
      <w:start w:val="1"/>
      <w:numFmt w:val="lowerRoman"/>
      <w:lvlText w:val="%3."/>
      <w:lvlJc w:val="right"/>
      <w:pPr>
        <w:ind w:left="2021" w:hanging="180"/>
      </w:pPr>
    </w:lvl>
    <w:lvl w:ilvl="3" w:tplc="4009000F" w:tentative="1">
      <w:start w:val="1"/>
      <w:numFmt w:val="decimal"/>
      <w:lvlText w:val="%4."/>
      <w:lvlJc w:val="left"/>
      <w:pPr>
        <w:ind w:left="2741" w:hanging="360"/>
      </w:pPr>
    </w:lvl>
    <w:lvl w:ilvl="4" w:tplc="40090019" w:tentative="1">
      <w:start w:val="1"/>
      <w:numFmt w:val="lowerLetter"/>
      <w:lvlText w:val="%5."/>
      <w:lvlJc w:val="left"/>
      <w:pPr>
        <w:ind w:left="3461" w:hanging="360"/>
      </w:pPr>
    </w:lvl>
    <w:lvl w:ilvl="5" w:tplc="4009001B" w:tentative="1">
      <w:start w:val="1"/>
      <w:numFmt w:val="lowerRoman"/>
      <w:lvlText w:val="%6."/>
      <w:lvlJc w:val="right"/>
      <w:pPr>
        <w:ind w:left="4181" w:hanging="180"/>
      </w:pPr>
    </w:lvl>
    <w:lvl w:ilvl="6" w:tplc="4009000F" w:tentative="1">
      <w:start w:val="1"/>
      <w:numFmt w:val="decimal"/>
      <w:lvlText w:val="%7."/>
      <w:lvlJc w:val="left"/>
      <w:pPr>
        <w:ind w:left="4901" w:hanging="360"/>
      </w:pPr>
    </w:lvl>
    <w:lvl w:ilvl="7" w:tplc="40090019" w:tentative="1">
      <w:start w:val="1"/>
      <w:numFmt w:val="lowerLetter"/>
      <w:lvlText w:val="%8."/>
      <w:lvlJc w:val="left"/>
      <w:pPr>
        <w:ind w:left="5621" w:hanging="360"/>
      </w:pPr>
    </w:lvl>
    <w:lvl w:ilvl="8" w:tplc="4009001B" w:tentative="1">
      <w:start w:val="1"/>
      <w:numFmt w:val="lowerRoman"/>
      <w:lvlText w:val="%9."/>
      <w:lvlJc w:val="right"/>
      <w:pPr>
        <w:ind w:left="6341" w:hanging="180"/>
      </w:pPr>
    </w:lvl>
  </w:abstractNum>
  <w:abstractNum w:abstractNumId="19" w15:restartNumberingAfterBreak="0">
    <w:nsid w:val="49F27A6D"/>
    <w:multiLevelType w:val="hybridMultilevel"/>
    <w:tmpl w:val="F02C84CE"/>
    <w:lvl w:ilvl="0" w:tplc="40090015">
      <w:start w:val="1"/>
      <w:numFmt w:val="upperLetter"/>
      <w:lvlText w:val="%1."/>
      <w:lvlJc w:val="left"/>
      <w:pPr>
        <w:ind w:left="964" w:hanging="360"/>
      </w:pPr>
    </w:lvl>
    <w:lvl w:ilvl="1" w:tplc="40090019" w:tentative="1">
      <w:start w:val="1"/>
      <w:numFmt w:val="lowerLetter"/>
      <w:lvlText w:val="%2."/>
      <w:lvlJc w:val="left"/>
      <w:pPr>
        <w:ind w:left="1684" w:hanging="360"/>
      </w:pPr>
    </w:lvl>
    <w:lvl w:ilvl="2" w:tplc="4009001B" w:tentative="1">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20" w15:restartNumberingAfterBreak="0">
    <w:nsid w:val="4C0F22BE"/>
    <w:multiLevelType w:val="multilevel"/>
    <w:tmpl w:val="1CF41780"/>
    <w:lvl w:ilvl="0">
      <w:start w:val="5"/>
      <w:numFmt w:val="decimal"/>
      <w:lvlText w:val="%1"/>
      <w:lvlJc w:val="left"/>
      <w:pPr>
        <w:ind w:left="642" w:hanging="642"/>
      </w:pPr>
      <w:rPr>
        <w:rFonts w:hint="default"/>
      </w:rPr>
    </w:lvl>
    <w:lvl w:ilvl="1">
      <w:start w:val="2"/>
      <w:numFmt w:val="decimal"/>
      <w:lvlText w:val="%1.%2"/>
      <w:lvlJc w:val="left"/>
      <w:pPr>
        <w:ind w:left="830" w:hanging="720"/>
      </w:pPr>
      <w:rPr>
        <w:rFonts w:hint="default"/>
      </w:rPr>
    </w:lvl>
    <w:lvl w:ilvl="2">
      <w:start w:val="1"/>
      <w:numFmt w:val="decimal"/>
      <w:lvlText w:val="%1.%2.%3"/>
      <w:lvlJc w:val="left"/>
      <w:pPr>
        <w:ind w:left="940" w:hanging="720"/>
      </w:pPr>
      <w:rPr>
        <w:rFonts w:hint="default"/>
        <w:sz w:val="24"/>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decimal"/>
      <w:lvlText w:val="%1.%2.%3.%4.%5.%6.%7.%8.%9"/>
      <w:lvlJc w:val="left"/>
      <w:pPr>
        <w:ind w:left="3040" w:hanging="2160"/>
      </w:pPr>
      <w:rPr>
        <w:rFonts w:hint="default"/>
      </w:rPr>
    </w:lvl>
  </w:abstractNum>
  <w:abstractNum w:abstractNumId="21" w15:restartNumberingAfterBreak="0">
    <w:nsid w:val="51171D42"/>
    <w:multiLevelType w:val="hybridMultilevel"/>
    <w:tmpl w:val="441C7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C4018F"/>
    <w:multiLevelType w:val="hybridMultilevel"/>
    <w:tmpl w:val="70B8E544"/>
    <w:lvl w:ilvl="0" w:tplc="EC622AA6">
      <w:start w:val="1"/>
      <w:numFmt w:val="upperLetter"/>
      <w:lvlText w:val="%1)"/>
      <w:lvlJc w:val="left"/>
      <w:pPr>
        <w:ind w:left="720" w:hanging="360"/>
      </w:pPr>
      <w:rPr>
        <w:rFonts w:hint="default"/>
        <w:color w:val="1F4E79" w:themeColor="accent1"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8C83667"/>
    <w:multiLevelType w:val="hybridMultilevel"/>
    <w:tmpl w:val="2AC661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1D3DF6"/>
    <w:multiLevelType w:val="hybridMultilevel"/>
    <w:tmpl w:val="F02C84CE"/>
    <w:lvl w:ilvl="0" w:tplc="40090015">
      <w:start w:val="1"/>
      <w:numFmt w:val="upperLetter"/>
      <w:lvlText w:val="%1."/>
      <w:lvlJc w:val="left"/>
      <w:pPr>
        <w:ind w:left="964" w:hanging="360"/>
      </w:pPr>
    </w:lvl>
    <w:lvl w:ilvl="1" w:tplc="40090019" w:tentative="1">
      <w:start w:val="1"/>
      <w:numFmt w:val="lowerLetter"/>
      <w:lvlText w:val="%2."/>
      <w:lvlJc w:val="left"/>
      <w:pPr>
        <w:ind w:left="1684" w:hanging="360"/>
      </w:pPr>
    </w:lvl>
    <w:lvl w:ilvl="2" w:tplc="4009001B" w:tentative="1">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25" w15:restartNumberingAfterBreak="0">
    <w:nsid w:val="635F0565"/>
    <w:multiLevelType w:val="hybridMultilevel"/>
    <w:tmpl w:val="2304C53C"/>
    <w:lvl w:ilvl="0" w:tplc="33FEE6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8C57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A211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985E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F491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8214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E28D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D429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605B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596736A"/>
    <w:multiLevelType w:val="hybridMultilevel"/>
    <w:tmpl w:val="2AC661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B3165D"/>
    <w:multiLevelType w:val="hybridMultilevel"/>
    <w:tmpl w:val="B9A693E0"/>
    <w:lvl w:ilvl="0" w:tplc="970C2E3C">
      <w:start w:val="1"/>
      <w:numFmt w:val="upperLetter"/>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8972FC4"/>
    <w:multiLevelType w:val="hybridMultilevel"/>
    <w:tmpl w:val="75D00F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70151F73"/>
    <w:multiLevelType w:val="hybridMultilevel"/>
    <w:tmpl w:val="70B8E544"/>
    <w:lvl w:ilvl="0" w:tplc="EC622AA6">
      <w:start w:val="1"/>
      <w:numFmt w:val="upperLetter"/>
      <w:lvlText w:val="%1)"/>
      <w:lvlJc w:val="left"/>
      <w:pPr>
        <w:ind w:left="720" w:hanging="360"/>
      </w:pPr>
      <w:rPr>
        <w:rFonts w:hint="default"/>
        <w:color w:val="1F4E79" w:themeColor="accent1"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1856E2"/>
    <w:multiLevelType w:val="hybridMultilevel"/>
    <w:tmpl w:val="D480DC72"/>
    <w:lvl w:ilvl="0" w:tplc="68363BA0">
      <w:start w:val="1"/>
      <w:numFmt w:val="upperLetter"/>
      <w:lvlText w:val="%1."/>
      <w:lvlJc w:val="left"/>
      <w:pPr>
        <w:ind w:left="581" w:hanging="360"/>
      </w:pPr>
      <w:rPr>
        <w:rFonts w:hint="default"/>
      </w:rPr>
    </w:lvl>
    <w:lvl w:ilvl="1" w:tplc="40090019" w:tentative="1">
      <w:start w:val="1"/>
      <w:numFmt w:val="lowerLetter"/>
      <w:lvlText w:val="%2."/>
      <w:lvlJc w:val="left"/>
      <w:pPr>
        <w:ind w:left="1301" w:hanging="360"/>
      </w:pPr>
    </w:lvl>
    <w:lvl w:ilvl="2" w:tplc="4009001B" w:tentative="1">
      <w:start w:val="1"/>
      <w:numFmt w:val="lowerRoman"/>
      <w:lvlText w:val="%3."/>
      <w:lvlJc w:val="right"/>
      <w:pPr>
        <w:ind w:left="2021" w:hanging="180"/>
      </w:pPr>
    </w:lvl>
    <w:lvl w:ilvl="3" w:tplc="4009000F" w:tentative="1">
      <w:start w:val="1"/>
      <w:numFmt w:val="decimal"/>
      <w:lvlText w:val="%4."/>
      <w:lvlJc w:val="left"/>
      <w:pPr>
        <w:ind w:left="2741" w:hanging="360"/>
      </w:pPr>
    </w:lvl>
    <w:lvl w:ilvl="4" w:tplc="40090019" w:tentative="1">
      <w:start w:val="1"/>
      <w:numFmt w:val="lowerLetter"/>
      <w:lvlText w:val="%5."/>
      <w:lvlJc w:val="left"/>
      <w:pPr>
        <w:ind w:left="3461" w:hanging="360"/>
      </w:pPr>
    </w:lvl>
    <w:lvl w:ilvl="5" w:tplc="4009001B" w:tentative="1">
      <w:start w:val="1"/>
      <w:numFmt w:val="lowerRoman"/>
      <w:lvlText w:val="%6."/>
      <w:lvlJc w:val="right"/>
      <w:pPr>
        <w:ind w:left="4181" w:hanging="180"/>
      </w:pPr>
    </w:lvl>
    <w:lvl w:ilvl="6" w:tplc="4009000F" w:tentative="1">
      <w:start w:val="1"/>
      <w:numFmt w:val="decimal"/>
      <w:lvlText w:val="%7."/>
      <w:lvlJc w:val="left"/>
      <w:pPr>
        <w:ind w:left="4901" w:hanging="360"/>
      </w:pPr>
    </w:lvl>
    <w:lvl w:ilvl="7" w:tplc="40090019" w:tentative="1">
      <w:start w:val="1"/>
      <w:numFmt w:val="lowerLetter"/>
      <w:lvlText w:val="%8."/>
      <w:lvlJc w:val="left"/>
      <w:pPr>
        <w:ind w:left="5621" w:hanging="360"/>
      </w:pPr>
    </w:lvl>
    <w:lvl w:ilvl="8" w:tplc="4009001B" w:tentative="1">
      <w:start w:val="1"/>
      <w:numFmt w:val="lowerRoman"/>
      <w:lvlText w:val="%9."/>
      <w:lvlJc w:val="right"/>
      <w:pPr>
        <w:ind w:left="6341" w:hanging="180"/>
      </w:pPr>
    </w:lvl>
  </w:abstractNum>
  <w:abstractNum w:abstractNumId="31" w15:restartNumberingAfterBreak="0">
    <w:nsid w:val="77BA6D41"/>
    <w:multiLevelType w:val="hybridMultilevel"/>
    <w:tmpl w:val="38DA648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2" w15:restartNumberingAfterBreak="0">
    <w:nsid w:val="79853B2A"/>
    <w:multiLevelType w:val="hybridMultilevel"/>
    <w:tmpl w:val="EAAA1B82"/>
    <w:lvl w:ilvl="0" w:tplc="975E5DBA">
      <w:start w:val="1"/>
      <w:numFmt w:val="upperLetter"/>
      <w:lvlText w:val="%1."/>
      <w:lvlJc w:val="left"/>
      <w:pPr>
        <w:ind w:left="581" w:hanging="360"/>
      </w:pPr>
      <w:rPr>
        <w:rFonts w:hint="default"/>
        <w:sz w:val="24"/>
      </w:rPr>
    </w:lvl>
    <w:lvl w:ilvl="1" w:tplc="40090019" w:tentative="1">
      <w:start w:val="1"/>
      <w:numFmt w:val="lowerLetter"/>
      <w:lvlText w:val="%2."/>
      <w:lvlJc w:val="left"/>
      <w:pPr>
        <w:ind w:left="1301" w:hanging="360"/>
      </w:pPr>
    </w:lvl>
    <w:lvl w:ilvl="2" w:tplc="4009001B" w:tentative="1">
      <w:start w:val="1"/>
      <w:numFmt w:val="lowerRoman"/>
      <w:lvlText w:val="%3."/>
      <w:lvlJc w:val="right"/>
      <w:pPr>
        <w:ind w:left="2021" w:hanging="180"/>
      </w:pPr>
    </w:lvl>
    <w:lvl w:ilvl="3" w:tplc="4009000F" w:tentative="1">
      <w:start w:val="1"/>
      <w:numFmt w:val="decimal"/>
      <w:lvlText w:val="%4."/>
      <w:lvlJc w:val="left"/>
      <w:pPr>
        <w:ind w:left="2741" w:hanging="360"/>
      </w:pPr>
    </w:lvl>
    <w:lvl w:ilvl="4" w:tplc="40090019" w:tentative="1">
      <w:start w:val="1"/>
      <w:numFmt w:val="lowerLetter"/>
      <w:lvlText w:val="%5."/>
      <w:lvlJc w:val="left"/>
      <w:pPr>
        <w:ind w:left="3461" w:hanging="360"/>
      </w:pPr>
    </w:lvl>
    <w:lvl w:ilvl="5" w:tplc="4009001B" w:tentative="1">
      <w:start w:val="1"/>
      <w:numFmt w:val="lowerRoman"/>
      <w:lvlText w:val="%6."/>
      <w:lvlJc w:val="right"/>
      <w:pPr>
        <w:ind w:left="4181" w:hanging="180"/>
      </w:pPr>
    </w:lvl>
    <w:lvl w:ilvl="6" w:tplc="4009000F" w:tentative="1">
      <w:start w:val="1"/>
      <w:numFmt w:val="decimal"/>
      <w:lvlText w:val="%7."/>
      <w:lvlJc w:val="left"/>
      <w:pPr>
        <w:ind w:left="4901" w:hanging="360"/>
      </w:pPr>
    </w:lvl>
    <w:lvl w:ilvl="7" w:tplc="40090019" w:tentative="1">
      <w:start w:val="1"/>
      <w:numFmt w:val="lowerLetter"/>
      <w:lvlText w:val="%8."/>
      <w:lvlJc w:val="left"/>
      <w:pPr>
        <w:ind w:left="5621" w:hanging="360"/>
      </w:pPr>
    </w:lvl>
    <w:lvl w:ilvl="8" w:tplc="4009001B" w:tentative="1">
      <w:start w:val="1"/>
      <w:numFmt w:val="lowerRoman"/>
      <w:lvlText w:val="%9."/>
      <w:lvlJc w:val="right"/>
      <w:pPr>
        <w:ind w:left="6341" w:hanging="180"/>
      </w:pPr>
    </w:lvl>
  </w:abstractNum>
  <w:abstractNum w:abstractNumId="33" w15:restartNumberingAfterBreak="0">
    <w:nsid w:val="7A722F08"/>
    <w:multiLevelType w:val="multilevel"/>
    <w:tmpl w:val="ABE63FC0"/>
    <w:lvl w:ilvl="0">
      <w:start w:val="1"/>
      <w:numFmt w:val="decimal"/>
      <w:lvlText w:val="%1."/>
      <w:lvlJc w:val="left"/>
      <w:pPr>
        <w:ind w:left="941" w:hanging="360"/>
      </w:pPr>
      <w:rPr>
        <w:b/>
        <w:color w:val="1F4E79" w:themeColor="accent1" w:themeShade="80"/>
      </w:rPr>
    </w:lvl>
    <w:lvl w:ilvl="1">
      <w:start w:val="1"/>
      <w:numFmt w:val="decimal"/>
      <w:isLgl/>
      <w:lvlText w:val="%1.%2"/>
      <w:lvlJc w:val="left"/>
      <w:pPr>
        <w:ind w:left="941" w:hanging="360"/>
      </w:pPr>
      <w:rPr>
        <w:rFonts w:hint="default"/>
        <w:b/>
        <w:color w:val="2E5496"/>
        <w:sz w:val="28"/>
      </w:rPr>
    </w:lvl>
    <w:lvl w:ilvl="2">
      <w:start w:val="1"/>
      <w:numFmt w:val="decimal"/>
      <w:isLgl/>
      <w:lvlText w:val="%1.%2.%3"/>
      <w:lvlJc w:val="left"/>
      <w:pPr>
        <w:ind w:left="1301" w:hanging="720"/>
      </w:pPr>
      <w:rPr>
        <w:rFonts w:hint="default"/>
        <w:b/>
        <w:color w:val="2E5496"/>
        <w:sz w:val="28"/>
      </w:rPr>
    </w:lvl>
    <w:lvl w:ilvl="3">
      <w:start w:val="1"/>
      <w:numFmt w:val="decimal"/>
      <w:isLgl/>
      <w:lvlText w:val="%1.%2.%3.%4"/>
      <w:lvlJc w:val="left"/>
      <w:pPr>
        <w:ind w:left="1301" w:hanging="720"/>
      </w:pPr>
      <w:rPr>
        <w:rFonts w:hint="default"/>
        <w:b/>
        <w:color w:val="2E5496"/>
        <w:sz w:val="28"/>
      </w:rPr>
    </w:lvl>
    <w:lvl w:ilvl="4">
      <w:start w:val="1"/>
      <w:numFmt w:val="decimal"/>
      <w:isLgl/>
      <w:lvlText w:val="%1.%2.%3.%4.%5"/>
      <w:lvlJc w:val="left"/>
      <w:pPr>
        <w:ind w:left="1661" w:hanging="1080"/>
      </w:pPr>
      <w:rPr>
        <w:rFonts w:hint="default"/>
        <w:b/>
        <w:color w:val="2E5496"/>
        <w:sz w:val="28"/>
      </w:rPr>
    </w:lvl>
    <w:lvl w:ilvl="5">
      <w:start w:val="1"/>
      <w:numFmt w:val="decimal"/>
      <w:isLgl/>
      <w:lvlText w:val="%1.%2.%3.%4.%5.%6"/>
      <w:lvlJc w:val="left"/>
      <w:pPr>
        <w:ind w:left="1661" w:hanging="1080"/>
      </w:pPr>
      <w:rPr>
        <w:rFonts w:hint="default"/>
        <w:b/>
        <w:color w:val="2E5496"/>
        <w:sz w:val="28"/>
      </w:rPr>
    </w:lvl>
    <w:lvl w:ilvl="6">
      <w:start w:val="1"/>
      <w:numFmt w:val="decimal"/>
      <w:isLgl/>
      <w:lvlText w:val="%1.%2.%3.%4.%5.%6.%7"/>
      <w:lvlJc w:val="left"/>
      <w:pPr>
        <w:ind w:left="2021" w:hanging="1440"/>
      </w:pPr>
      <w:rPr>
        <w:rFonts w:hint="default"/>
        <w:b/>
        <w:color w:val="2E5496"/>
        <w:sz w:val="28"/>
      </w:rPr>
    </w:lvl>
    <w:lvl w:ilvl="7">
      <w:start w:val="1"/>
      <w:numFmt w:val="decimal"/>
      <w:isLgl/>
      <w:lvlText w:val="%1.%2.%3.%4.%5.%6.%7.%8"/>
      <w:lvlJc w:val="left"/>
      <w:pPr>
        <w:ind w:left="2021" w:hanging="1440"/>
      </w:pPr>
      <w:rPr>
        <w:rFonts w:hint="default"/>
        <w:b/>
        <w:color w:val="2E5496"/>
        <w:sz w:val="28"/>
      </w:rPr>
    </w:lvl>
    <w:lvl w:ilvl="8">
      <w:start w:val="1"/>
      <w:numFmt w:val="decimal"/>
      <w:isLgl/>
      <w:lvlText w:val="%1.%2.%3.%4.%5.%6.%7.%8.%9"/>
      <w:lvlJc w:val="left"/>
      <w:pPr>
        <w:ind w:left="2381" w:hanging="1800"/>
      </w:pPr>
      <w:rPr>
        <w:rFonts w:hint="default"/>
        <w:b/>
        <w:color w:val="2E5496"/>
        <w:sz w:val="28"/>
      </w:rPr>
    </w:lvl>
  </w:abstractNum>
  <w:num w:numId="1">
    <w:abstractNumId w:val="6"/>
  </w:num>
  <w:num w:numId="2">
    <w:abstractNumId w:val="1"/>
  </w:num>
  <w:num w:numId="3">
    <w:abstractNumId w:val="0"/>
  </w:num>
  <w:num w:numId="4">
    <w:abstractNumId w:val="25"/>
  </w:num>
  <w:num w:numId="5">
    <w:abstractNumId w:val="33"/>
  </w:num>
  <w:num w:numId="6">
    <w:abstractNumId w:val="7"/>
  </w:num>
  <w:num w:numId="7">
    <w:abstractNumId w:val="21"/>
  </w:num>
  <w:num w:numId="8">
    <w:abstractNumId w:val="12"/>
  </w:num>
  <w:num w:numId="9">
    <w:abstractNumId w:val="2"/>
  </w:num>
  <w:num w:numId="10">
    <w:abstractNumId w:val="16"/>
  </w:num>
  <w:num w:numId="11">
    <w:abstractNumId w:val="28"/>
  </w:num>
  <w:num w:numId="12">
    <w:abstractNumId w:val="31"/>
  </w:num>
  <w:num w:numId="13">
    <w:abstractNumId w:val="8"/>
  </w:num>
  <w:num w:numId="14">
    <w:abstractNumId w:val="22"/>
  </w:num>
  <w:num w:numId="15">
    <w:abstractNumId w:val="24"/>
  </w:num>
  <w:num w:numId="16">
    <w:abstractNumId w:val="4"/>
  </w:num>
  <w:num w:numId="17">
    <w:abstractNumId w:val="29"/>
  </w:num>
  <w:num w:numId="18">
    <w:abstractNumId w:val="9"/>
  </w:num>
  <w:num w:numId="19">
    <w:abstractNumId w:val="23"/>
  </w:num>
  <w:num w:numId="20">
    <w:abstractNumId w:val="26"/>
  </w:num>
  <w:num w:numId="21">
    <w:abstractNumId w:val="3"/>
  </w:num>
  <w:num w:numId="22">
    <w:abstractNumId w:val="11"/>
  </w:num>
  <w:num w:numId="23">
    <w:abstractNumId w:val="19"/>
  </w:num>
  <w:num w:numId="24">
    <w:abstractNumId w:val="10"/>
  </w:num>
  <w:num w:numId="25">
    <w:abstractNumId w:val="27"/>
  </w:num>
  <w:num w:numId="26">
    <w:abstractNumId w:val="32"/>
  </w:num>
  <w:num w:numId="27">
    <w:abstractNumId w:val="18"/>
  </w:num>
  <w:num w:numId="28">
    <w:abstractNumId w:val="13"/>
  </w:num>
  <w:num w:numId="29">
    <w:abstractNumId w:val="17"/>
  </w:num>
  <w:num w:numId="30">
    <w:abstractNumId w:val="15"/>
  </w:num>
  <w:num w:numId="31">
    <w:abstractNumId w:val="14"/>
  </w:num>
  <w:num w:numId="32">
    <w:abstractNumId w:val="5"/>
  </w:num>
  <w:num w:numId="33">
    <w:abstractNumId w:val="20"/>
  </w:num>
  <w:num w:numId="34">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EDD"/>
    <w:rsid w:val="0000469C"/>
    <w:rsid w:val="00106BA2"/>
    <w:rsid w:val="0018252D"/>
    <w:rsid w:val="00195B77"/>
    <w:rsid w:val="001D1755"/>
    <w:rsid w:val="00220148"/>
    <w:rsid w:val="002B0DC1"/>
    <w:rsid w:val="002B24B1"/>
    <w:rsid w:val="002B64BC"/>
    <w:rsid w:val="002D5BC7"/>
    <w:rsid w:val="00316BBF"/>
    <w:rsid w:val="00424454"/>
    <w:rsid w:val="004A002D"/>
    <w:rsid w:val="004D2EF1"/>
    <w:rsid w:val="004F10C2"/>
    <w:rsid w:val="005207BC"/>
    <w:rsid w:val="00541E28"/>
    <w:rsid w:val="00543B51"/>
    <w:rsid w:val="005A73BF"/>
    <w:rsid w:val="005B4A64"/>
    <w:rsid w:val="005C7A0A"/>
    <w:rsid w:val="00674D3A"/>
    <w:rsid w:val="006E532F"/>
    <w:rsid w:val="007205AF"/>
    <w:rsid w:val="00794739"/>
    <w:rsid w:val="007C4538"/>
    <w:rsid w:val="007F44EE"/>
    <w:rsid w:val="007F6303"/>
    <w:rsid w:val="00850813"/>
    <w:rsid w:val="00850CCF"/>
    <w:rsid w:val="00867211"/>
    <w:rsid w:val="008915D5"/>
    <w:rsid w:val="0089366B"/>
    <w:rsid w:val="009465B8"/>
    <w:rsid w:val="00983CDE"/>
    <w:rsid w:val="0099754C"/>
    <w:rsid w:val="00997EE8"/>
    <w:rsid w:val="009E1B38"/>
    <w:rsid w:val="00A532CA"/>
    <w:rsid w:val="00AB0AA2"/>
    <w:rsid w:val="00B02797"/>
    <w:rsid w:val="00B44493"/>
    <w:rsid w:val="00B67773"/>
    <w:rsid w:val="00B84A20"/>
    <w:rsid w:val="00C05C87"/>
    <w:rsid w:val="00C215DA"/>
    <w:rsid w:val="00C41419"/>
    <w:rsid w:val="00CB6C32"/>
    <w:rsid w:val="00CD560D"/>
    <w:rsid w:val="00D04E2C"/>
    <w:rsid w:val="00D916D0"/>
    <w:rsid w:val="00E555A8"/>
    <w:rsid w:val="00E74EDD"/>
    <w:rsid w:val="00EC6121"/>
    <w:rsid w:val="00EF5B6E"/>
    <w:rsid w:val="00F13D5D"/>
    <w:rsid w:val="00F16471"/>
    <w:rsid w:val="00F947C7"/>
    <w:rsid w:val="00F973A4"/>
    <w:rsid w:val="00FB21D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32E25"/>
  <w15:docId w15:val="{B308C85D-4558-4A88-B1A4-3EBC93D0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8" w:lineRule="auto"/>
      <w:ind w:left="231"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2142" w:hanging="10"/>
      <w:outlineLvl w:val="0"/>
    </w:pPr>
    <w:rPr>
      <w:rFonts w:ascii="Times New Roman" w:eastAsia="Times New Roman" w:hAnsi="Times New Roman" w:cs="Times New Roman"/>
      <w:b/>
      <w:color w:val="2F5597"/>
      <w:sz w:val="32"/>
    </w:rPr>
  </w:style>
  <w:style w:type="paragraph" w:styleId="Heading2">
    <w:name w:val="heading 2"/>
    <w:next w:val="Normal"/>
    <w:link w:val="Heading2Char"/>
    <w:uiPriority w:val="9"/>
    <w:unhideWhenUsed/>
    <w:qFormat/>
    <w:pPr>
      <w:keepNext/>
      <w:keepLines/>
      <w:spacing w:after="17" w:line="248" w:lineRule="auto"/>
      <w:ind w:left="72" w:hanging="10"/>
      <w:jc w:val="center"/>
      <w:outlineLvl w:val="1"/>
    </w:pPr>
    <w:rPr>
      <w:rFonts w:ascii="Times New Roman" w:eastAsia="Times New Roman" w:hAnsi="Times New Roman" w:cs="Times New Roman"/>
      <w:b/>
      <w:color w:val="2F5597"/>
      <w:sz w:val="28"/>
    </w:rPr>
  </w:style>
  <w:style w:type="paragraph" w:styleId="Heading3">
    <w:name w:val="heading 3"/>
    <w:next w:val="Normal"/>
    <w:link w:val="Heading3Char"/>
    <w:uiPriority w:val="9"/>
    <w:unhideWhenUsed/>
    <w:qFormat/>
    <w:pPr>
      <w:keepNext/>
      <w:keepLines/>
      <w:spacing w:after="3"/>
      <w:ind w:left="231" w:hanging="10"/>
      <w:outlineLvl w:val="2"/>
    </w:pPr>
    <w:rPr>
      <w:rFonts w:ascii="Times New Roman" w:eastAsia="Times New Roman" w:hAnsi="Times New Roman" w:cs="Times New Roman"/>
      <w:color w:val="2E549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F5597"/>
      <w:sz w:val="28"/>
    </w:rPr>
  </w:style>
  <w:style w:type="character" w:customStyle="1" w:styleId="Heading1Char">
    <w:name w:val="Heading 1 Char"/>
    <w:link w:val="Heading1"/>
    <w:rPr>
      <w:rFonts w:ascii="Times New Roman" w:eastAsia="Times New Roman" w:hAnsi="Times New Roman" w:cs="Times New Roman"/>
      <w:b/>
      <w:color w:val="2F5597"/>
      <w:sz w:val="32"/>
    </w:rPr>
  </w:style>
  <w:style w:type="character" w:customStyle="1" w:styleId="Heading3Char">
    <w:name w:val="Heading 3 Char"/>
    <w:link w:val="Heading3"/>
    <w:rPr>
      <w:rFonts w:ascii="Times New Roman" w:eastAsia="Times New Roman" w:hAnsi="Times New Roman" w:cs="Times New Roman"/>
      <w:color w:val="2E5496"/>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24454"/>
    <w:pPr>
      <w:ind w:left="720"/>
      <w:contextualSpacing/>
    </w:pPr>
  </w:style>
  <w:style w:type="paragraph" w:customStyle="1" w:styleId="TOCHead1">
    <w:name w:val="TOC/Head 1"/>
    <w:basedOn w:val="Normal"/>
    <w:rsid w:val="00B67773"/>
    <w:pPr>
      <w:spacing w:after="480" w:line="460" w:lineRule="exact"/>
      <w:ind w:left="960" w:firstLine="0"/>
    </w:pPr>
    <w:rPr>
      <w:rFonts w:ascii="Book Antiqua" w:hAnsi="Book Antiqua"/>
      <w:b/>
      <w:color w:val="auto"/>
      <w:sz w:val="42"/>
      <w:szCs w:val="20"/>
      <w:lang w:val="en-US" w:eastAsia="en-US" w:bidi="ar-SA"/>
    </w:rPr>
  </w:style>
  <w:style w:type="paragraph" w:customStyle="1" w:styleId="TOCText">
    <w:name w:val="TOC/Text"/>
    <w:basedOn w:val="Normal"/>
    <w:rsid w:val="00B67773"/>
    <w:pPr>
      <w:tabs>
        <w:tab w:val="left" w:pos="1680"/>
        <w:tab w:val="right" w:leader="dot" w:pos="9360"/>
      </w:tabs>
      <w:spacing w:after="20" w:line="280" w:lineRule="exact"/>
      <w:ind w:left="960" w:firstLine="0"/>
    </w:pPr>
    <w:rPr>
      <w:rFonts w:ascii="Book Antiqua" w:hAnsi="Book Antiqua"/>
      <w:color w:val="auto"/>
      <w:sz w:val="22"/>
      <w:szCs w:val="20"/>
      <w:lang w:val="en-US" w:eastAsia="en-US" w:bidi="ar-SA"/>
    </w:rPr>
  </w:style>
  <w:style w:type="paragraph" w:customStyle="1" w:styleId="TOCHead3">
    <w:name w:val="TOC/Head 3"/>
    <w:basedOn w:val="TOCText"/>
    <w:next w:val="TOCText"/>
    <w:rsid w:val="00B67773"/>
    <w:pPr>
      <w:spacing w:before="220" w:after="60"/>
      <w:ind w:left="0"/>
    </w:pPr>
    <w:rPr>
      <w:b/>
      <w:sz w:val="24"/>
    </w:rPr>
  </w:style>
  <w:style w:type="paragraph" w:styleId="NormalWeb">
    <w:name w:val="Normal (Web)"/>
    <w:basedOn w:val="Normal"/>
    <w:uiPriority w:val="99"/>
    <w:unhideWhenUsed/>
    <w:rsid w:val="00983CDE"/>
    <w:pPr>
      <w:spacing w:before="100" w:beforeAutospacing="1" w:after="100" w:afterAutospacing="1" w:line="240" w:lineRule="auto"/>
      <w:ind w:left="0" w:firstLine="0"/>
    </w:pPr>
    <w:rPr>
      <w:color w:val="auto"/>
      <w:szCs w:val="24"/>
      <w:lang w:bidi="ar-SA"/>
    </w:rPr>
  </w:style>
  <w:style w:type="character" w:styleId="Emphasis">
    <w:name w:val="Emphasis"/>
    <w:basedOn w:val="DefaultParagraphFont"/>
    <w:uiPriority w:val="20"/>
    <w:qFormat/>
    <w:rsid w:val="00983CDE"/>
    <w:rPr>
      <w:i/>
      <w:iCs/>
    </w:rPr>
  </w:style>
  <w:style w:type="character" w:styleId="Hyperlink">
    <w:name w:val="Hyperlink"/>
    <w:basedOn w:val="DefaultParagraphFont"/>
    <w:uiPriority w:val="99"/>
    <w:unhideWhenUsed/>
    <w:rsid w:val="00C05C87"/>
    <w:rPr>
      <w:color w:val="0563C1" w:themeColor="hyperlink"/>
      <w:u w:val="single"/>
    </w:rPr>
  </w:style>
  <w:style w:type="character" w:customStyle="1" w:styleId="UnresolvedMention">
    <w:name w:val="Unresolved Mention"/>
    <w:basedOn w:val="DefaultParagraphFont"/>
    <w:uiPriority w:val="99"/>
    <w:semiHidden/>
    <w:unhideWhenUsed/>
    <w:rsid w:val="00C05C87"/>
    <w:rPr>
      <w:color w:val="605E5C"/>
      <w:shd w:val="clear" w:color="auto" w:fill="E1DFDD"/>
    </w:rPr>
  </w:style>
  <w:style w:type="character" w:styleId="Strong">
    <w:name w:val="Strong"/>
    <w:basedOn w:val="DefaultParagraphFont"/>
    <w:uiPriority w:val="22"/>
    <w:qFormat/>
    <w:rsid w:val="00B44493"/>
    <w:rPr>
      <w:b/>
      <w:bCs/>
    </w:rPr>
  </w:style>
  <w:style w:type="table" w:styleId="TableGrid0">
    <w:name w:val="Table Grid"/>
    <w:basedOn w:val="TableNormal"/>
    <w:uiPriority w:val="39"/>
    <w:rsid w:val="00004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05888">
      <w:bodyDiv w:val="1"/>
      <w:marLeft w:val="0"/>
      <w:marRight w:val="0"/>
      <w:marTop w:val="0"/>
      <w:marBottom w:val="0"/>
      <w:divBdr>
        <w:top w:val="none" w:sz="0" w:space="0" w:color="auto"/>
        <w:left w:val="none" w:sz="0" w:space="0" w:color="auto"/>
        <w:bottom w:val="none" w:sz="0" w:space="0" w:color="auto"/>
        <w:right w:val="none" w:sz="0" w:space="0" w:color="auto"/>
      </w:divBdr>
    </w:div>
    <w:div w:id="103352001">
      <w:bodyDiv w:val="1"/>
      <w:marLeft w:val="0"/>
      <w:marRight w:val="0"/>
      <w:marTop w:val="0"/>
      <w:marBottom w:val="0"/>
      <w:divBdr>
        <w:top w:val="none" w:sz="0" w:space="0" w:color="auto"/>
        <w:left w:val="none" w:sz="0" w:space="0" w:color="auto"/>
        <w:bottom w:val="none" w:sz="0" w:space="0" w:color="auto"/>
        <w:right w:val="none" w:sz="0" w:space="0" w:color="auto"/>
      </w:divBdr>
      <w:divsChild>
        <w:div w:id="246689899">
          <w:marLeft w:val="0"/>
          <w:marRight w:val="0"/>
          <w:marTop w:val="0"/>
          <w:marBottom w:val="0"/>
          <w:divBdr>
            <w:top w:val="none" w:sz="0" w:space="0" w:color="auto"/>
            <w:left w:val="none" w:sz="0" w:space="0" w:color="auto"/>
            <w:bottom w:val="none" w:sz="0" w:space="0" w:color="auto"/>
            <w:right w:val="none" w:sz="0" w:space="0" w:color="auto"/>
          </w:divBdr>
          <w:divsChild>
            <w:div w:id="190920014">
              <w:marLeft w:val="0"/>
              <w:marRight w:val="0"/>
              <w:marTop w:val="0"/>
              <w:marBottom w:val="0"/>
              <w:divBdr>
                <w:top w:val="none" w:sz="0" w:space="0" w:color="auto"/>
                <w:left w:val="none" w:sz="0" w:space="0" w:color="auto"/>
                <w:bottom w:val="none" w:sz="0" w:space="0" w:color="auto"/>
                <w:right w:val="none" w:sz="0" w:space="0" w:color="auto"/>
              </w:divBdr>
              <w:divsChild>
                <w:div w:id="231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104435">
      <w:bodyDiv w:val="1"/>
      <w:marLeft w:val="0"/>
      <w:marRight w:val="0"/>
      <w:marTop w:val="0"/>
      <w:marBottom w:val="0"/>
      <w:divBdr>
        <w:top w:val="none" w:sz="0" w:space="0" w:color="auto"/>
        <w:left w:val="none" w:sz="0" w:space="0" w:color="auto"/>
        <w:bottom w:val="none" w:sz="0" w:space="0" w:color="auto"/>
        <w:right w:val="none" w:sz="0" w:space="0" w:color="auto"/>
      </w:divBdr>
    </w:div>
    <w:div w:id="636178212">
      <w:bodyDiv w:val="1"/>
      <w:marLeft w:val="0"/>
      <w:marRight w:val="0"/>
      <w:marTop w:val="0"/>
      <w:marBottom w:val="0"/>
      <w:divBdr>
        <w:top w:val="none" w:sz="0" w:space="0" w:color="auto"/>
        <w:left w:val="none" w:sz="0" w:space="0" w:color="auto"/>
        <w:bottom w:val="none" w:sz="0" w:space="0" w:color="auto"/>
        <w:right w:val="none" w:sz="0" w:space="0" w:color="auto"/>
      </w:divBdr>
    </w:div>
    <w:div w:id="1420635319">
      <w:bodyDiv w:val="1"/>
      <w:marLeft w:val="0"/>
      <w:marRight w:val="0"/>
      <w:marTop w:val="0"/>
      <w:marBottom w:val="0"/>
      <w:divBdr>
        <w:top w:val="none" w:sz="0" w:space="0" w:color="auto"/>
        <w:left w:val="none" w:sz="0" w:space="0" w:color="auto"/>
        <w:bottom w:val="none" w:sz="0" w:space="0" w:color="auto"/>
        <w:right w:val="none" w:sz="0" w:space="0" w:color="auto"/>
      </w:divBdr>
    </w:div>
    <w:div w:id="1782914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analyticsvidhya.com/blog/2018/02/time-series-forecasting-methods/" TargetMode="External"/><Relationship Id="rId50" Type="http://schemas.openxmlformats.org/officeDocument/2006/relationships/image" Target="media/image44.png"/><Relationship Id="rId55" Type="http://schemas.openxmlformats.org/officeDocument/2006/relationships/hyperlink" Target="https://rpubs.com/riazakhan94/arima_with_examp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hyperlink" Target="https://robjhyndman.com/hyndsight/dailydata/"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datascienceplus.com/time-series-analysis-using-arima-model-in-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50DCB-7BCC-4ED4-8876-035A68CB2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33</Pages>
  <Words>3445</Words>
  <Characters>19640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Sumedh Kumar Prasad</cp:lastModifiedBy>
  <cp:revision>5</cp:revision>
  <dcterms:created xsi:type="dcterms:W3CDTF">2018-10-12T13:58:00Z</dcterms:created>
  <dcterms:modified xsi:type="dcterms:W3CDTF">2018-10-27T10:24:00Z</dcterms:modified>
</cp:coreProperties>
</file>