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8396BCB" wp14:paraId="5E5787A5" wp14:textId="2F333C91">
      <w:pPr>
        <w:pStyle w:val="Normal"/>
        <w:ind w:left="0"/>
        <w:rPr>
          <w:b w:val="1"/>
          <w:bCs w:val="1"/>
          <w:sz w:val="48"/>
          <w:szCs w:val="48"/>
        </w:rPr>
      </w:pPr>
      <w:r w:rsidRPr="38B5CC22" w:rsidR="64A816C4">
        <w:rPr>
          <w:b w:val="1"/>
          <w:bCs w:val="1"/>
          <w:sz w:val="48"/>
          <w:szCs w:val="48"/>
        </w:rPr>
        <w:t xml:space="preserve">          </w:t>
      </w:r>
      <w:r w:rsidRPr="38B5CC22" w:rsidR="14AF1F3C">
        <w:rPr>
          <w:b w:val="1"/>
          <w:bCs w:val="1"/>
          <w:sz w:val="48"/>
          <w:szCs w:val="48"/>
        </w:rPr>
        <w:t>Documentation</w:t>
      </w:r>
      <w:r w:rsidRPr="38B5CC22" w:rsidR="778CEB52">
        <w:rPr>
          <w:b w:val="1"/>
          <w:bCs w:val="1"/>
          <w:sz w:val="48"/>
          <w:szCs w:val="48"/>
        </w:rPr>
        <w:t xml:space="preserve"> (IICS PROJECT)</w:t>
      </w:r>
    </w:p>
    <w:p w:rsidR="3F4E9C85" w:rsidP="08396BCB" w:rsidRDefault="3F4E9C85" w14:paraId="2B98723C" w14:textId="5CAC90EA">
      <w:pPr>
        <w:pStyle w:val="Normal"/>
        <w:ind w:left="0"/>
        <w:rPr>
          <w:b w:val="1"/>
          <w:bCs w:val="1"/>
          <w:sz w:val="48"/>
          <w:szCs w:val="48"/>
        </w:rPr>
      </w:pPr>
      <w:r w:rsidRPr="08396BCB" w:rsidR="3F4E9C85">
        <w:rPr>
          <w:b w:val="1"/>
          <w:bCs w:val="1"/>
          <w:sz w:val="48"/>
          <w:szCs w:val="48"/>
        </w:rPr>
        <w:t>By Sumeet Manoj Ghodke</w:t>
      </w:r>
    </w:p>
    <w:p w:rsidR="08DC07F8" w:rsidP="08DC07F8" w:rsidRDefault="08DC07F8" w14:paraId="29E76677" w14:textId="398142BD">
      <w:pPr>
        <w:pStyle w:val="Normal"/>
      </w:pPr>
    </w:p>
    <w:p w:rsidR="536DE82F" w:rsidP="08396BCB" w:rsidRDefault="536DE82F" w14:paraId="0FBD5EE4" w14:textId="7ED1280E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396BCB" w:rsidR="1FEEC45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Introduction:</w:t>
      </w:r>
      <w:r>
        <w:br/>
      </w:r>
      <w:r>
        <w:br/>
      </w:r>
      <w:r w:rsidRPr="08396BCB" w:rsidR="1FEEC45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 this comprehensive project, we embark on a mission to harness the </w:t>
      </w:r>
      <w:r w:rsidRPr="08396BCB" w:rsidR="1FEEC45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power of ETL (Extract, Transform, Load) </w:t>
      </w:r>
      <w:r w:rsidRPr="08396BCB" w:rsidR="1FEEC45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tools to meticulously process and reconfigure the Superstore dataset. This dataset is a rich repository of information encompassing vital aspects such as s</w:t>
      </w:r>
      <w:r w:rsidRPr="08396BCB" w:rsidR="1FEEC45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ales, profits, discounts, product details, geographic attributes, and more.</w:t>
      </w:r>
      <w:r>
        <w:br/>
      </w:r>
      <w:r>
        <w:br/>
      </w:r>
      <w:r w:rsidRPr="08396BCB" w:rsidR="1FEEC45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primary, overarching </w:t>
      </w:r>
      <w:r w:rsidRPr="08396BCB" w:rsidR="1FEEC45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objective</w:t>
      </w:r>
      <w:r w:rsidRPr="08396BCB" w:rsidR="1FEEC45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of this </w:t>
      </w:r>
      <w:r w:rsidRPr="08396BCB" w:rsidR="77B6B54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endeavour</w:t>
      </w:r>
      <w:r w:rsidRPr="08396BCB" w:rsidR="1FEEC45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is to orchestrate the metamorphosis of this raw and unstructured data into a meticulously structured and highly informative format. The resultant data structure will be purpose-built, catering to the specific needs of our client, and designed to serve as a robust foundation for effective decision-making.</w:t>
      </w:r>
    </w:p>
    <w:p w:rsidR="08396BCB" w:rsidP="08396BCB" w:rsidRDefault="08396BCB" w14:paraId="7DDF6774" w14:textId="7A40E02C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8396BCB" w:rsidP="08396BCB" w:rsidRDefault="08396BCB" w14:paraId="0F450DF7" w14:textId="4EE6F660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B857346" w:rsidP="08396BCB" w:rsidRDefault="5B857346" w14:paraId="7BC88D47" w14:textId="2C0ECD9B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396BCB" w:rsidR="5B857346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Key Objective</w:t>
      </w:r>
      <w:r>
        <w:br/>
      </w:r>
      <w:r>
        <w:br/>
      </w:r>
      <w:r>
        <w:br/>
      </w:r>
      <w:r w:rsidRPr="08396BCB" w:rsidR="5B85734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This objective encompasses the following key deliverables:</w:t>
      </w:r>
      <w:r>
        <w:br/>
      </w:r>
      <w:r>
        <w:br/>
      </w:r>
      <w:r w:rsidRPr="08396BCB" w:rsidR="5B85734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1. A </w:t>
      </w:r>
      <w:r w:rsidRPr="08396BCB" w:rsidR="5B857346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well-structured and organized dataset </w:t>
      </w:r>
      <w:r w:rsidRPr="08396BCB" w:rsidR="5B85734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that aligns with the client's specific needs and objectives.</w:t>
      </w:r>
    </w:p>
    <w:p w:rsidR="5B857346" w:rsidP="08396BCB" w:rsidRDefault="5B857346" w14:paraId="0C2A5BA8" w14:textId="091703DC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br/>
      </w:r>
      <w:r w:rsidRPr="08396BCB" w:rsidR="5B85734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2. An </w:t>
      </w:r>
      <w:r w:rsidRPr="08396BCB" w:rsidR="5B857346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ETL process that is efficient, replicable, and adaptable to future data updates.</w:t>
      </w:r>
      <w:r>
        <w:br/>
      </w:r>
      <w:r w:rsidRPr="08396BCB" w:rsidR="5B85734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 data environment that is primed for analysis and further exploration.</w:t>
      </w:r>
    </w:p>
    <w:p w:rsidR="5B857346" w:rsidP="38B5CC22" w:rsidRDefault="5B857346" w14:paraId="5526A8EA" w14:textId="0CEE3B67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br/>
      </w:r>
      <w:r w:rsidRPr="38B5CC22" w:rsidR="5B85734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3. A foundation for creating informative and visually engaging dashboards and reports using Power BI</w:t>
      </w:r>
    </w:p>
    <w:p w:rsidR="38B5CC22" w:rsidP="38B5CC22" w:rsidRDefault="38B5CC22" w14:paraId="47F39DFB" w14:textId="6562A897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8B5CC22" w:rsidP="38B5CC22" w:rsidRDefault="38B5CC22" w14:paraId="1E9348CD" w14:textId="7B82BB08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4FBCC69" w:rsidP="38B5CC22" w:rsidRDefault="34FBCC69" w14:paraId="2865F9C7" w14:textId="005260E1">
      <w:pPr>
        <w:pStyle w:val="Normal"/>
        <w:ind w:left="0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38B5CC22" w:rsidR="34FBCC69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Flowchart</w:t>
      </w:r>
      <w:r w:rsidRPr="38B5CC22" w:rsidR="34FBCC69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 xml:space="preserve"> </w:t>
      </w:r>
    </w:p>
    <w:p w:rsidR="34FBCC69" w:rsidP="38B5CC22" w:rsidRDefault="34FBCC69" w14:paraId="740E9504" w14:textId="362704A4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34FBCC69">
        <w:drawing>
          <wp:inline wp14:editId="7560AF3E" wp14:anchorId="4974297C">
            <wp:extent cx="6433201" cy="6817518"/>
            <wp:effectExtent l="0" t="0" r="0" b="0"/>
            <wp:docPr id="1358991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80666e96f45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201" cy="68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5CC22" w:rsidP="38B5CC22" w:rsidRDefault="38B5CC22" w14:paraId="3DB87EB3" w14:textId="4AA3BF5B">
      <w:pPr>
        <w:pStyle w:val="Normal"/>
      </w:pPr>
    </w:p>
    <w:p w:rsidR="38B5CC22" w:rsidP="38B5CC22" w:rsidRDefault="38B5CC22" w14:paraId="11F0CD63" w14:textId="380011A5">
      <w:pPr>
        <w:pStyle w:val="Normal"/>
      </w:pPr>
    </w:p>
    <w:p w:rsidR="38B5CC22" w:rsidP="38B5CC22" w:rsidRDefault="38B5CC22" w14:paraId="156E2273" w14:textId="20E74970">
      <w:pPr>
        <w:pStyle w:val="Normal"/>
      </w:pPr>
    </w:p>
    <w:p w:rsidR="38B5CC22" w:rsidP="38B5CC22" w:rsidRDefault="38B5CC22" w14:paraId="256D08F5" w14:textId="60EBDFCA">
      <w:pPr>
        <w:pStyle w:val="Normal"/>
      </w:pPr>
    </w:p>
    <w:p w:rsidR="38B5CC22" w:rsidP="38B5CC22" w:rsidRDefault="38B5CC22" w14:paraId="057425D1" w14:textId="056324A1">
      <w:pPr>
        <w:pStyle w:val="Normal"/>
      </w:pPr>
    </w:p>
    <w:p w:rsidR="38B5CC22" w:rsidP="38B5CC22" w:rsidRDefault="38B5CC22" w14:paraId="7FB4FF38" w14:textId="006CE3B8">
      <w:pPr>
        <w:pStyle w:val="Normal"/>
      </w:pPr>
    </w:p>
    <w:p w:rsidR="38B5CC22" w:rsidP="38B5CC22" w:rsidRDefault="38B5CC22" w14:paraId="767FDFD4" w14:textId="2AC748FE">
      <w:pPr>
        <w:pStyle w:val="Normal"/>
      </w:pPr>
    </w:p>
    <w:p w:rsidR="5B857346" w:rsidP="08396BCB" w:rsidRDefault="5B857346" w14:paraId="6D547A26" w14:textId="4D43873D">
      <w:pPr>
        <w:pStyle w:val="Normal"/>
      </w:pPr>
      <w:r>
        <w:br/>
      </w:r>
    </w:p>
    <w:p w:rsidR="200F31AB" w:rsidP="38B5CC22" w:rsidRDefault="200F31AB" w14:paraId="4A63712F" w14:textId="17DAB66D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38B5CC22" w:rsidR="200F31AB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Schema Overview</w:t>
      </w:r>
    </w:p>
    <w:p w:rsidR="2C7CA2B3" w:rsidP="08396BCB" w:rsidRDefault="2C7CA2B3" w14:paraId="264A663D" w14:textId="5040413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2C7CA2B3">
        <w:drawing>
          <wp:inline wp14:editId="62104F35" wp14:anchorId="14AA2E56">
            <wp:extent cx="6334125" cy="5295900"/>
            <wp:effectExtent l="0" t="0" r="0" b="0"/>
            <wp:docPr id="862752067" name="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3b45edb61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96BCB" w:rsidP="71F7CC33" w:rsidRDefault="08396BCB" w14:paraId="41D6CAE2" w14:textId="2BD937FB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1F7CC33" w:rsidP="71F7CC33" w:rsidRDefault="71F7CC33" w14:paraId="0684ADC5" w14:textId="20C3E38B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1F7CC33" w:rsidP="71F7CC33" w:rsidRDefault="71F7CC33" w14:paraId="7E37F9CA" w14:textId="62FF8256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1F7CC33" w:rsidP="71F7CC33" w:rsidRDefault="71F7CC33" w14:paraId="5F7CA537" w14:textId="4E787E1B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8DC07F8" w:rsidP="08396BCB" w:rsidRDefault="08DC07F8" w14:paraId="1A110EC3" w14:textId="62254F3D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08396BCB" w:rsidR="4420AA6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  <w:t xml:space="preserve">Table Creation </w:t>
      </w:r>
    </w:p>
    <w:p w:rsidR="64E8B71A" w:rsidP="08396BCB" w:rsidRDefault="64E8B71A" w14:paraId="75D2C8CE" w14:textId="73A84E4E">
      <w:pPr>
        <w:pStyle w:val="ListParagraph"/>
        <w:numPr>
          <w:ilvl w:val="0"/>
          <w:numId w:val="5"/>
        </w:numPr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08396BCB" w:rsidR="64E8B71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Fact_Table</w:t>
      </w:r>
    </w:p>
    <w:p w:rsidR="64E8B71A" w:rsidP="08396BCB" w:rsidRDefault="64E8B71A" w14:paraId="0DF9987D" w14:textId="5B6DB210">
      <w:pPr>
        <w:pStyle w:val="ListParagraph"/>
        <w:numPr>
          <w:ilvl w:val="0"/>
          <w:numId w:val="5"/>
        </w:numPr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08396BCB" w:rsidR="64E8B71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Dim_Date</w:t>
      </w:r>
    </w:p>
    <w:p w:rsidR="64E8B71A" w:rsidP="08396BCB" w:rsidRDefault="64E8B71A" w14:paraId="3883C612" w14:textId="28CC695B">
      <w:pPr>
        <w:pStyle w:val="ListParagraph"/>
        <w:numPr>
          <w:ilvl w:val="0"/>
          <w:numId w:val="5"/>
        </w:numPr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08396BCB" w:rsidR="64E8B71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Dim_LOCATION</w:t>
      </w:r>
    </w:p>
    <w:p w:rsidR="64E8B71A" w:rsidP="38B5CC22" w:rsidRDefault="64E8B71A" w14:paraId="5997BDEF" w14:textId="26FBEC4D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="64E8B71A">
        <w:drawing>
          <wp:inline wp14:editId="2A29C5F8" wp14:anchorId="714EE0EC">
            <wp:extent cx="5457825" cy="4629150"/>
            <wp:effectExtent l="0" t="0" r="0" b="0"/>
            <wp:docPr id="2134033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f0618ad4e42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78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96BCB" w:rsidP="38B5CC22" w:rsidRDefault="08396BCB" w14:paraId="3A631B79" w14:textId="5F241E7E">
      <w:pPr>
        <w:pStyle w:val="Normal"/>
        <w:rPr>
          <w:b w:val="1"/>
          <w:bCs w:val="1"/>
          <w:noProof w:val="0"/>
          <w:sz w:val="48"/>
          <w:szCs w:val="48"/>
          <w:lang w:val="en-GB"/>
        </w:rPr>
      </w:pPr>
      <w:r w:rsidR="2CF4935E">
        <w:drawing>
          <wp:inline wp14:editId="111EB8FE" wp14:anchorId="65511657">
            <wp:extent cx="5619750" cy="3905250"/>
            <wp:effectExtent l="0" t="0" r="0" b="0"/>
            <wp:docPr id="2095006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9fc2b79e0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96BCB" w:rsidP="38B5CC22" w:rsidRDefault="08396BCB" w14:paraId="23EA8C32" w14:textId="0D3AE84E">
      <w:pPr>
        <w:pStyle w:val="Normal"/>
        <w:rPr>
          <w:b w:val="1"/>
          <w:bCs w:val="1"/>
          <w:noProof w:val="0"/>
          <w:sz w:val="48"/>
          <w:szCs w:val="48"/>
          <w:lang w:val="en-GB"/>
        </w:rPr>
      </w:pPr>
      <w:r w:rsidR="6B99788F">
        <w:drawing>
          <wp:inline wp14:editId="3AABC662" wp14:anchorId="519A5B94">
            <wp:extent cx="5400675" cy="2876550"/>
            <wp:effectExtent l="0" t="0" r="0" b="0"/>
            <wp:docPr id="176131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2b77182405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96BCB" w:rsidP="08396BCB" w:rsidRDefault="08396BCB" w14:paraId="1181EF92" w14:textId="22DFEE01">
      <w:pPr>
        <w:pStyle w:val="Normal"/>
      </w:pPr>
    </w:p>
    <w:p w:rsidR="5EACF83E" w:rsidP="08396BCB" w:rsidRDefault="5EACF83E" w14:paraId="389CB520" w14:textId="32B66A16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08396BCB" w:rsidR="3BAC61A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Plannin</w:t>
      </w:r>
      <w:r w:rsidRPr="08396BCB" w:rsidR="72A482C0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g</w:t>
      </w:r>
      <w:r>
        <w:br/>
      </w:r>
    </w:p>
    <w:p w:rsidR="5DCCE453" w:rsidP="38B5CC22" w:rsidRDefault="5DCCE453" w14:paraId="79D283D0" w14:textId="01EEC6E8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Day 1 - Project </w:t>
      </w: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Kickoff</w:t>
      </w: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 and Environment Setup</w:t>
      </w:r>
      <w:r>
        <w:br/>
      </w:r>
      <w:r>
        <w:br/>
      </w:r>
      <w:r w:rsidRPr="38B5CC22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Review project requirements.</w:t>
      </w:r>
      <w:r>
        <w:br/>
      </w:r>
      <w:r w:rsidRPr="38B5CC22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Set up Snowflake and IICS accounts.</w:t>
      </w:r>
      <w:r>
        <w:br/>
      </w:r>
    </w:p>
    <w:p w:rsidR="08396BCB" w:rsidP="08396BCB" w:rsidRDefault="08396BCB" w14:paraId="38FD62A0" w14:textId="11A17E1B">
      <w:pPr>
        <w:pStyle w:val="Normal"/>
        <w:rPr>
          <w:sz w:val="32"/>
          <w:szCs w:val="32"/>
        </w:rPr>
      </w:pPr>
    </w:p>
    <w:p w:rsidR="5DCCE453" w:rsidP="38B5CC22" w:rsidRDefault="5DCCE453" w14:paraId="125A2B12" w14:textId="7D3C0528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Days 2-3 - Data Upload and Initial Exploration</w:t>
      </w:r>
    </w:p>
    <w:p w:rsidR="5DCCE453" w:rsidP="08396BCB" w:rsidRDefault="5DCCE453" w14:paraId="309A1746" w14:textId="7B57A03E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Begin by uploading data from the local machine to Snowflake via a stage.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Create the required schema in Snowflake based on project requirements.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Verify data integrity and quality.</w:t>
      </w:r>
    </w:p>
    <w:p w:rsidR="08DC07F8" w:rsidP="08DC07F8" w:rsidRDefault="08DC07F8" w14:paraId="089F5C9C" w14:textId="04504089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5DCCE453" w:rsidP="38B5CC22" w:rsidRDefault="5DCCE453" w14:paraId="268AF43B" w14:textId="602626EF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>
        <w:br/>
      </w: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Days 4-5 - IICS Exploration and Transformation</w:t>
      </w:r>
    </w:p>
    <w:p w:rsidR="5DCCE453" w:rsidP="08396BCB" w:rsidRDefault="5DCCE453" w14:paraId="672977CE" w14:textId="31D5CAB6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Dive into Informatica Intelligent Cloud Services (IICS) to understand its capabilities.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Experiment with various transformation options and explore data manipulation.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Create a staging area using IICS for data processing.</w:t>
      </w:r>
    </w:p>
    <w:p w:rsidR="08DC07F8" w:rsidP="08DC07F8" w:rsidRDefault="08DC07F8" w14:paraId="0DC0CD74" w14:textId="64552415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495407E" w:rsidP="08396BCB" w:rsidRDefault="3495407E" w14:paraId="11B0713C" w14:textId="6B255B77">
      <w:pPr>
        <w:pStyle w:val="Normal"/>
      </w:pPr>
      <w:r>
        <w:br/>
      </w: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Days 6-8 - Fact and Dimension Table Setup in Snowflake</w:t>
      </w:r>
      <w:r>
        <w:br/>
      </w:r>
      <w:r>
        <w:br/>
      </w:r>
      <w:r w:rsidRPr="38B5CC22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Create fact and dimension tables in Snowflake as per project requirements.</w:t>
      </w:r>
      <w:r>
        <w:br/>
      </w:r>
      <w:r w:rsidRPr="38B5CC22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Establish connections between Snowflake and IICS for data flow.</w:t>
      </w:r>
      <w:r>
        <w:br/>
      </w:r>
      <w:r w:rsidRPr="38B5CC22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Implement primary keys in dimension tables using sequence generators for uniqueness.</w:t>
      </w:r>
    </w:p>
    <w:p w:rsidR="5DCCE453" w:rsidP="38B5CC22" w:rsidRDefault="5DCCE453" w14:paraId="649E99C1" w14:textId="7847F060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>
        <w:br/>
      </w: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Days 9-10 - Transformation and Data Load via IICS</w:t>
      </w:r>
    </w:p>
    <w:p w:rsidR="5DCCE453" w:rsidP="08DC07F8" w:rsidRDefault="5DCCE453" w14:paraId="7CBB20FD" w14:textId="2CC9BDCB">
      <w:pPr>
        <w:pStyle w:val="Normal"/>
      </w:pP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Apply update strategies using lookup and expression transformation in IICS.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Implement data transformation logic as needed.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Test the data load process from IICS to Snowflake.</w:t>
      </w:r>
    </w:p>
    <w:p w:rsidR="08DC07F8" w:rsidP="08DC07F8" w:rsidRDefault="08DC07F8" w14:paraId="33C801A4" w14:textId="28E090E7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5DCCE453" w:rsidP="38B5CC22" w:rsidRDefault="5DCCE453" w14:paraId="2CDFBC02" w14:textId="66643886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>
        <w:br/>
      </w: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Days 11-12 - Lookup Transformation and Flags</w:t>
      </w:r>
    </w:p>
    <w:p w:rsidR="5DCCE453" w:rsidP="08DC07F8" w:rsidRDefault="5DCCE453" w14:paraId="6A06697E" w14:textId="0997E5F0">
      <w:pPr>
        <w:pStyle w:val="Normal"/>
      </w:pP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Apply lookup transformations to all three target tables in IICS.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Introduce update and insert flags in the target tables.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Ensure data consistency and accuracy.</w:t>
      </w:r>
    </w:p>
    <w:p w:rsidR="5DCCE453" w:rsidP="38B5CC22" w:rsidRDefault="5DCCE453" w14:paraId="22047E85" w14:textId="1BC2DBE1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>
        <w:br/>
      </w: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Days 13-14 - Power BI Integration and Dashboard Creation</w:t>
      </w:r>
    </w:p>
    <w:p w:rsidR="5DCCE453" w:rsidP="08396BCB" w:rsidRDefault="5DCCE453" w14:paraId="43A2FDC1" w14:textId="49ED2D5B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Explore Power BI to understand its functionality.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Connect Power BI to Snowflake for data retrieval.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Solve any errors that occur during the integration process.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Create a dashboard with relevant visualizations.</w:t>
      </w:r>
    </w:p>
    <w:p w:rsidR="08DC07F8" w:rsidP="38B5CC22" w:rsidRDefault="08DC07F8" w14:paraId="60898406" w14:textId="0014BA68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8B5CC22" w:rsidP="38B5CC22" w:rsidRDefault="38B5CC22" w14:paraId="0CCABF6A" w14:textId="240147F7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5DCCE453" w:rsidP="38B5CC22" w:rsidRDefault="5DCCE453" w14:paraId="42FD2285" w14:textId="2E37E547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>
        <w:br/>
      </w:r>
      <w:r w:rsidRPr="38B5CC22" w:rsidR="3495407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Day 15 - Testing, Documentation, and Presentation</w:t>
      </w:r>
    </w:p>
    <w:p w:rsidR="5DCCE453" w:rsidP="08396BCB" w:rsidRDefault="5DCCE453" w14:paraId="1D57D0DA" w14:textId="4F6E7E5E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Test the entire data pipeline and the created dashboards for accuracy and performance.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Complete project documentation, ensuring </w:t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it</w:t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's</w:t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</w:t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ell-structured and comprehensive.</w:t>
      </w:r>
      <w:r>
        <w:br/>
      </w:r>
      <w:r w:rsidRPr="08396BCB" w:rsidR="3495407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Prepare a PowerPoint presentation summarizing the project's key phases, challenges, and results.</w:t>
      </w:r>
    </w:p>
    <w:p w:rsidR="08396BCB" w:rsidP="38B5CC22" w:rsidRDefault="08396BCB" w14:paraId="77BC1C2B" w14:textId="0BA8F481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2BF04405" w14:textId="13440C3B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7D0BA278" w14:textId="5A8C1E2B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2E62A6B9" w14:textId="5786001A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24824BAE" w14:textId="49738A97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065B0929" w14:textId="7F5A7C63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370E9A21" w14:textId="0EA2B328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72EED503" w14:textId="2ED446C1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2AB55701" w14:textId="218F1665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11B47030" w14:textId="61068AC3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08396BCB" w:rsidP="38B5CC22" w:rsidRDefault="08396BCB" w14:paraId="73D62B54" w14:textId="66B27F81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38B5CC22" w:rsidR="764F375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ETL Pipeline</w:t>
      </w:r>
    </w:p>
    <w:p w:rsidR="08396BCB" w:rsidP="38B5CC22" w:rsidRDefault="08396BCB" w14:paraId="5789A52D" w14:textId="1B361498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="764F3752">
        <w:drawing>
          <wp:inline wp14:editId="633804FF" wp14:anchorId="34A517C9">
            <wp:extent cx="5848350" cy="5020799"/>
            <wp:effectExtent l="0" t="0" r="0" b="0"/>
            <wp:docPr id="1702260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1f137226b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0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4CF8A" w:rsidP="38B5CC22" w:rsidRDefault="4084CF8A" w14:paraId="17AC2847" w14:textId="2FC085D1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38B5CC22" w:rsidR="4084CF8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Fig </w:t>
      </w:r>
      <w:r w:rsidRPr="38B5CC22" w:rsidR="5FA51A5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</w:t>
      </w:r>
      <w:r w:rsidRPr="38B5CC22" w:rsidR="4084CF8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 </w:t>
      </w:r>
      <w:r w:rsidRPr="38B5CC22" w:rsidR="4084CF8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ETL Pipeline</w:t>
      </w:r>
    </w:p>
    <w:p w:rsidR="38B5CC22" w:rsidP="38B5CC22" w:rsidRDefault="38B5CC22" w14:paraId="0A8FC59D" w14:textId="13E02D23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EACF83E" w:rsidP="08396BCB" w:rsidRDefault="5EACF83E" w14:paraId="01F71E75" w14:textId="2215AC4C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08396BCB" w:rsidR="3BAC61A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Challenges</w:t>
      </w:r>
    </w:p>
    <w:p w:rsidR="5EACF83E" w:rsidP="08396BCB" w:rsidRDefault="5EACF83E" w14:paraId="0F336145" w14:textId="29FE5E03">
      <w:pPr>
        <w:pStyle w:val="Normal"/>
      </w:pPr>
    </w:p>
    <w:p w:rsidR="00B0194E" w:rsidP="08396BCB" w:rsidRDefault="00B0194E" w14:paraId="73A111DC" w14:textId="4C1538D1">
      <w:pPr>
        <w:pStyle w:val="ListParagraph"/>
        <w:numPr>
          <w:ilvl w:val="0"/>
          <w:numId w:val="4"/>
        </w:numPr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396BCB" w:rsidR="00B0194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Begin by </w:t>
      </w:r>
      <w:r w:rsidRPr="08396BCB" w:rsidR="00B0194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uploading data from the local machine to Snowflake</w:t>
      </w:r>
      <w:r w:rsidRPr="08396BCB" w:rsidR="00B0194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via a stage.</w:t>
      </w:r>
    </w:p>
    <w:p w:rsidR="11CF6EF2" w:rsidP="08396BCB" w:rsidRDefault="11CF6EF2" w14:paraId="55662715" w14:textId="24124562">
      <w:pPr>
        <w:pStyle w:val="ListParagraph"/>
        <w:numPr>
          <w:ilvl w:val="0"/>
          <w:numId w:val="4"/>
        </w:numPr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396BCB" w:rsidR="11CF6EF2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next challenge was that while </w:t>
      </w:r>
      <w:r w:rsidRPr="08396BCB" w:rsidR="11CF6EF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running the same pipeline two times</w:t>
      </w:r>
      <w:r w:rsidRPr="08396BCB" w:rsidR="11CF6EF2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08396BCB" w:rsidR="647215FC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simultaneously</w:t>
      </w:r>
      <w:r w:rsidRPr="08396BCB" w:rsidR="11CF6EF2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08396BCB" w:rsidR="44DED2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an</w:t>
      </w:r>
      <w:r w:rsidRPr="08396BCB" w:rsidR="69D6540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error would be occurred </w:t>
      </w:r>
      <w:r w:rsidRPr="08396BCB" w:rsidR="7E65519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even though nothing was changed.</w:t>
      </w:r>
      <w:r w:rsidRPr="08396BCB" w:rsidR="6AD8AC6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(Restarting the pipeline)</w:t>
      </w:r>
    </w:p>
    <w:p w:rsidR="58591A46" w:rsidP="08396BCB" w:rsidRDefault="58591A46" w14:paraId="4399C166" w14:textId="4D2C6CB6">
      <w:pPr>
        <w:pStyle w:val="ListParagraph"/>
        <w:numPr>
          <w:ilvl w:val="0"/>
          <w:numId w:val="4"/>
        </w:numPr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396BCB" w:rsidR="58146B3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08396BCB" w:rsidR="00B0194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xplore strategies to handle the</w:t>
      </w:r>
      <w:r w:rsidRPr="08396BCB" w:rsidR="00B0194E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update flag in all three target tables </w:t>
      </w:r>
      <w:r w:rsidRPr="08396BCB" w:rsidR="00B0194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and how to avoid errors during updates.</w:t>
      </w:r>
    </w:p>
    <w:p w:rsidR="3911D013" w:rsidP="08396BCB" w:rsidRDefault="3911D013" w14:paraId="5846E28B" w14:textId="1AD564AD">
      <w:pPr>
        <w:pStyle w:val="ListParagraph"/>
        <w:numPr>
          <w:ilvl w:val="0"/>
          <w:numId w:val="4"/>
        </w:numPr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396BCB" w:rsidR="3911D013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While updating data of one row the </w:t>
      </w:r>
      <w:r w:rsidRPr="08396BCB" w:rsidR="3911D013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flag was updated to 1 for all the rows</w:t>
      </w:r>
      <w:r w:rsidRPr="08396BCB" w:rsidR="3911D013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08396BCB" w:rsidR="3F786677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was getting updated. </w:t>
      </w:r>
    </w:p>
    <w:p w:rsidR="08DC07F8" w:rsidP="38B5CC22" w:rsidRDefault="08DC07F8" w14:paraId="4DB13FF6" w14:textId="301A8E63">
      <w:pPr>
        <w:pStyle w:val="Subtitle"/>
      </w:pPr>
    </w:p>
    <w:p w:rsidR="08DC07F8" w:rsidP="38B5CC22" w:rsidRDefault="08DC07F8" w14:paraId="4F26F153" w14:textId="0714709D">
      <w:pPr>
        <w:pStyle w:val="Normal"/>
      </w:pPr>
    </w:p>
    <w:p w:rsidR="08DC07F8" w:rsidP="38B5CC22" w:rsidRDefault="08DC07F8" w14:paraId="2F5CD9B7" w14:textId="3742C937">
      <w:pPr>
        <w:pStyle w:val="Normal"/>
      </w:pPr>
    </w:p>
    <w:p w:rsidR="08DC07F8" w:rsidP="38B5CC22" w:rsidRDefault="08DC07F8" w14:paraId="6FED8127" w14:textId="1B873309">
      <w:pPr>
        <w:pStyle w:val="Normal"/>
      </w:pPr>
    </w:p>
    <w:p w:rsidR="08DC07F8" w:rsidP="38B5CC22" w:rsidRDefault="08DC07F8" w14:paraId="5B862CE4" w14:textId="7F5F1853">
      <w:pPr>
        <w:pStyle w:val="Normal"/>
        <w:rPr>
          <w:b w:val="1"/>
          <w:bCs w:val="1"/>
          <w:sz w:val="40"/>
          <w:szCs w:val="40"/>
        </w:rPr>
      </w:pPr>
      <w:r w:rsidRPr="38B5CC22" w:rsidR="20205D5C">
        <w:rPr>
          <w:b w:val="1"/>
          <w:bCs w:val="1"/>
          <w:sz w:val="40"/>
          <w:szCs w:val="40"/>
        </w:rPr>
        <w:t>Dashboards</w:t>
      </w:r>
    </w:p>
    <w:p w:rsidR="08DC07F8" w:rsidP="08DC07F8" w:rsidRDefault="08DC07F8" w14:paraId="096F6000" w14:textId="2DC221FA">
      <w:pPr>
        <w:pStyle w:val="Normal"/>
      </w:pPr>
      <w:r w:rsidR="1703915B">
        <w:drawing>
          <wp:inline wp14:editId="4FAFFB67" wp14:anchorId="56587302">
            <wp:extent cx="6236092" cy="4078426"/>
            <wp:effectExtent l="0" t="0" r="0" b="0"/>
            <wp:docPr id="1585547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d3ffbd950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92" cy="40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AC61AD" w:rsidP="08396BCB" w:rsidRDefault="3BAC61AD" w14:paraId="021531B6" w14:textId="2E27D973">
      <w:pPr>
        <w:pStyle w:val="Normal"/>
      </w:pPr>
      <w:r w:rsidR="15C04AF8">
        <w:rPr/>
        <w:t xml:space="preserve">                               </w:t>
      </w:r>
      <w:r>
        <w:tab/>
      </w:r>
      <w:r w:rsidRPr="38B5CC22" w:rsidR="7748FEBF">
        <w:rPr>
          <w:b w:val="1"/>
          <w:bCs w:val="1"/>
          <w:sz w:val="28"/>
          <w:szCs w:val="28"/>
        </w:rPr>
        <w:t>Fig</w:t>
      </w:r>
      <w:r w:rsidRPr="38B5CC22" w:rsidR="04961FF6">
        <w:rPr>
          <w:b w:val="1"/>
          <w:bCs w:val="1"/>
          <w:sz w:val="28"/>
          <w:szCs w:val="28"/>
        </w:rPr>
        <w:t xml:space="preserve"> </w:t>
      </w:r>
      <w:r w:rsidRPr="38B5CC22" w:rsidR="0123BCDD">
        <w:rPr>
          <w:b w:val="1"/>
          <w:bCs w:val="1"/>
          <w:sz w:val="28"/>
          <w:szCs w:val="28"/>
        </w:rPr>
        <w:t>2</w:t>
      </w:r>
      <w:r w:rsidRPr="38B5CC22" w:rsidR="4D79BB75">
        <w:rPr>
          <w:b w:val="1"/>
          <w:bCs w:val="1"/>
          <w:sz w:val="28"/>
          <w:szCs w:val="28"/>
        </w:rPr>
        <w:t>:</w:t>
      </w:r>
      <w:r w:rsidRPr="38B5CC22" w:rsidR="04961FF6">
        <w:rPr>
          <w:b w:val="1"/>
          <w:bCs w:val="1"/>
          <w:sz w:val="28"/>
          <w:szCs w:val="28"/>
        </w:rPr>
        <w:t xml:space="preserve">  Sales by Category</w:t>
      </w:r>
    </w:p>
    <w:p w:rsidR="3BAC61AD" w:rsidP="08396BCB" w:rsidRDefault="3BAC61AD" w14:paraId="3E753CF1" w14:textId="5B250201">
      <w:pPr>
        <w:pStyle w:val="Normal"/>
      </w:pPr>
    </w:p>
    <w:p w:rsidR="3BAC61AD" w:rsidP="38B5CC22" w:rsidRDefault="3BAC61AD" w14:paraId="6787D6C2" w14:textId="339503D7">
      <w:pPr>
        <w:pStyle w:val="Normal"/>
        <w:rPr>
          <w:b w:val="1"/>
          <w:bCs w:val="1"/>
          <w:sz w:val="28"/>
          <w:szCs w:val="28"/>
        </w:rPr>
      </w:pPr>
      <w:r w:rsidR="1703915B">
        <w:drawing>
          <wp:inline wp14:editId="2EF45393" wp14:anchorId="6E820EB3">
            <wp:extent cx="6324600" cy="4019550"/>
            <wp:effectExtent l="0" t="0" r="0" b="0"/>
            <wp:docPr id="75369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3e96101a6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38B5CC22" w:rsidR="0AF64DD4">
        <w:rPr>
          <w:b w:val="1"/>
          <w:bCs w:val="1"/>
          <w:sz w:val="28"/>
          <w:szCs w:val="28"/>
        </w:rPr>
        <w:t xml:space="preserve">Fig </w:t>
      </w:r>
      <w:r w:rsidRPr="38B5CC22" w:rsidR="26FBC7BD">
        <w:rPr>
          <w:b w:val="1"/>
          <w:bCs w:val="1"/>
          <w:sz w:val="28"/>
          <w:szCs w:val="28"/>
        </w:rPr>
        <w:t>3</w:t>
      </w:r>
      <w:r w:rsidRPr="38B5CC22" w:rsidR="00F46A6C">
        <w:rPr>
          <w:b w:val="1"/>
          <w:bCs w:val="1"/>
          <w:sz w:val="28"/>
          <w:szCs w:val="28"/>
        </w:rPr>
        <w:t xml:space="preserve">: </w:t>
      </w:r>
      <w:r w:rsidRPr="38B5CC22" w:rsidR="0AF64DD4">
        <w:rPr>
          <w:b w:val="1"/>
          <w:bCs w:val="1"/>
          <w:sz w:val="28"/>
          <w:szCs w:val="28"/>
        </w:rPr>
        <w:t xml:space="preserve"> Sum</w:t>
      </w:r>
      <w:r w:rsidRPr="38B5CC22" w:rsidR="7940201B">
        <w:rPr>
          <w:b w:val="1"/>
          <w:bCs w:val="1"/>
          <w:sz w:val="28"/>
          <w:szCs w:val="28"/>
        </w:rPr>
        <w:t xml:space="preserve"> of </w:t>
      </w:r>
      <w:r w:rsidRPr="38B5CC22" w:rsidR="0AF64DD4">
        <w:rPr>
          <w:b w:val="1"/>
          <w:bCs w:val="1"/>
          <w:sz w:val="28"/>
          <w:szCs w:val="28"/>
        </w:rPr>
        <w:t>Profit</w:t>
      </w:r>
      <w:r w:rsidRPr="38B5CC22" w:rsidR="6714C133">
        <w:rPr>
          <w:b w:val="1"/>
          <w:bCs w:val="1"/>
          <w:sz w:val="28"/>
          <w:szCs w:val="28"/>
        </w:rPr>
        <w:t xml:space="preserve"> and Sales</w:t>
      </w:r>
      <w:r w:rsidRPr="38B5CC22" w:rsidR="0AF64DD4">
        <w:rPr>
          <w:b w:val="1"/>
          <w:bCs w:val="1"/>
          <w:sz w:val="28"/>
          <w:szCs w:val="28"/>
        </w:rPr>
        <w:t xml:space="preserve"> </w:t>
      </w:r>
      <w:r w:rsidRPr="38B5CC22" w:rsidR="0AF64DD4">
        <w:rPr>
          <w:b w:val="1"/>
          <w:bCs w:val="1"/>
          <w:sz w:val="28"/>
          <w:szCs w:val="28"/>
        </w:rPr>
        <w:t>by  SUB</w:t>
      </w:r>
      <w:r w:rsidRPr="38B5CC22" w:rsidR="0AF64DD4">
        <w:rPr>
          <w:b w:val="1"/>
          <w:bCs w:val="1"/>
          <w:sz w:val="28"/>
          <w:szCs w:val="28"/>
        </w:rPr>
        <w:t>_CATEGORY</w:t>
      </w:r>
    </w:p>
    <w:p w:rsidR="3BAC61AD" w:rsidP="08396BCB" w:rsidRDefault="3BAC61AD" w14:paraId="1FBC2373" w14:textId="7B468560">
      <w:pPr>
        <w:pStyle w:val="Normal"/>
      </w:pPr>
      <w:r w:rsidR="3EF5467A">
        <w:drawing>
          <wp:inline wp14:editId="229C134E" wp14:anchorId="095FEFE2">
            <wp:extent cx="6356610" cy="3562350"/>
            <wp:effectExtent l="0" t="0" r="0" b="0"/>
            <wp:docPr id="494865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59b657dc8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6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AC61AD" w:rsidP="38B5CC22" w:rsidRDefault="3BAC61AD" w14:paraId="47B3E261" w14:textId="5EA8546A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38B5CC22" w:rsidR="108D8476">
        <w:rPr>
          <w:b w:val="1"/>
          <w:bCs w:val="1"/>
          <w:sz w:val="28"/>
          <w:szCs w:val="28"/>
        </w:rPr>
        <w:t xml:space="preserve">Fig </w:t>
      </w:r>
      <w:r w:rsidRPr="38B5CC22" w:rsidR="39543249">
        <w:rPr>
          <w:b w:val="1"/>
          <w:bCs w:val="1"/>
          <w:sz w:val="28"/>
          <w:szCs w:val="28"/>
        </w:rPr>
        <w:t>4</w:t>
      </w:r>
      <w:r w:rsidRPr="38B5CC22" w:rsidR="2FC61DFC">
        <w:rPr>
          <w:b w:val="1"/>
          <w:bCs w:val="1"/>
          <w:sz w:val="28"/>
          <w:szCs w:val="28"/>
        </w:rPr>
        <w:t>:</w:t>
      </w:r>
      <w:r w:rsidRPr="38B5CC22" w:rsidR="108D8476">
        <w:rPr>
          <w:b w:val="1"/>
          <w:bCs w:val="1"/>
          <w:sz w:val="28"/>
          <w:szCs w:val="28"/>
        </w:rPr>
        <w:t xml:space="preserve">  Sales by Region, Segmen</w:t>
      </w:r>
      <w:r w:rsidRPr="38B5CC22" w:rsidR="59209413">
        <w:rPr>
          <w:b w:val="1"/>
          <w:bCs w:val="1"/>
          <w:sz w:val="28"/>
          <w:szCs w:val="28"/>
        </w:rPr>
        <w:t>t</w:t>
      </w:r>
    </w:p>
    <w:p w:rsidR="3BAC61AD" w:rsidP="38B5CC22" w:rsidRDefault="3BAC61AD" w14:paraId="117B9B6F" w14:textId="57CDCBEB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3BAC61AD" w:rsidP="08396BCB" w:rsidRDefault="3BAC61AD" w14:paraId="0E9A1E2D" w14:textId="2895A31C">
      <w:pPr>
        <w:pStyle w:val="Normal"/>
        <w:rPr>
          <w:rFonts w:ascii="Segoe UI" w:hAnsi="Segoe UI" w:eastAsia="Segoe UI" w:cs="Segoe UI"/>
          <w:noProof w:val="0"/>
          <w:sz w:val="21"/>
          <w:szCs w:val="21"/>
          <w:lang w:val="en-GB"/>
        </w:rPr>
      </w:pPr>
      <w:r w:rsidRPr="38B5CC22" w:rsidR="3BAC61A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Summary</w:t>
      </w:r>
      <w:r w:rsidRPr="38B5CC22" w:rsidR="2E2A0C73">
        <w:rPr>
          <w:rFonts w:ascii="Segoe UI" w:hAnsi="Segoe UI" w:eastAsia="Segoe UI" w:cs="Segoe UI"/>
          <w:b w:val="1"/>
          <w:bCs w:val="1"/>
          <w:noProof w:val="0"/>
          <w:sz w:val="40"/>
          <w:szCs w:val="40"/>
          <w:lang w:val="en-GB"/>
        </w:rPr>
        <w:t xml:space="preserve"> </w:t>
      </w:r>
    </w:p>
    <w:p w:rsidR="2E2A0C73" w:rsidP="08396BCB" w:rsidRDefault="2E2A0C73" w14:paraId="51E3B199" w14:textId="4A692141">
      <w:pPr>
        <w:pStyle w:val="Normal"/>
        <w:rPr>
          <w:rFonts w:ascii="Segoe UI" w:hAnsi="Segoe UI" w:eastAsia="Segoe UI" w:cs="Segoe UI"/>
          <w:noProof w:val="0"/>
          <w:sz w:val="28"/>
          <w:szCs w:val="28"/>
          <w:lang w:val="en-GB"/>
        </w:rPr>
      </w:pP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This project involved the transformation of a complex dataset from a 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>Superstore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 into a structured and accessible format. Key phases included dataset acquisition and setup, data transformation and integration, and finalization with Power BI integration. </w:t>
      </w:r>
    </w:p>
    <w:p w:rsidR="08396BCB" w:rsidP="08396BCB" w:rsidRDefault="08396BCB" w14:paraId="36ECC8DF" w14:textId="7DFFAA6C">
      <w:pPr>
        <w:pStyle w:val="Normal"/>
        <w:spacing w:before="0" w:beforeAutospacing="off" w:after="0" w:afterAutospacing="off"/>
        <w:rPr>
          <w:rFonts w:ascii="Segoe UI" w:hAnsi="Segoe UI" w:eastAsia="Segoe UI" w:cs="Segoe UI"/>
          <w:noProof w:val="0"/>
          <w:sz w:val="28"/>
          <w:szCs w:val="28"/>
          <w:lang w:val="en-GB"/>
        </w:rPr>
      </w:pPr>
    </w:p>
    <w:p w:rsidR="38B5CC22" w:rsidP="38B5CC22" w:rsidRDefault="38B5CC22" w14:paraId="7EDB9462" w14:textId="7AE8CD2B">
      <w:pPr>
        <w:pStyle w:val="Normal"/>
        <w:spacing w:before="0" w:beforeAutospacing="off" w:after="0" w:afterAutospacing="off"/>
        <w:rPr>
          <w:rFonts w:ascii="Segoe UI" w:hAnsi="Segoe UI" w:eastAsia="Segoe UI" w:cs="Segoe UI"/>
          <w:noProof w:val="0"/>
          <w:sz w:val="28"/>
          <w:szCs w:val="28"/>
          <w:lang w:val="en-GB"/>
        </w:rPr>
      </w:pPr>
    </w:p>
    <w:p w:rsidR="38B5CC22" w:rsidP="38B5CC22" w:rsidRDefault="38B5CC22" w14:paraId="5328148E" w14:textId="2C89CCB2">
      <w:pPr>
        <w:pStyle w:val="Normal"/>
        <w:spacing w:before="0" w:beforeAutospacing="off" w:after="0" w:afterAutospacing="off"/>
        <w:rPr>
          <w:rFonts w:ascii="Segoe UI" w:hAnsi="Segoe UI" w:eastAsia="Segoe UI" w:cs="Segoe UI"/>
          <w:noProof w:val="0"/>
          <w:sz w:val="28"/>
          <w:szCs w:val="28"/>
          <w:lang w:val="en-GB"/>
        </w:rPr>
      </w:pPr>
    </w:p>
    <w:p w:rsidR="2E2A0C73" w:rsidP="08396BCB" w:rsidRDefault="2E2A0C73" w14:paraId="4F6E9A5B" w14:textId="5E5A195E">
      <w:pPr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  <w:r w:rsidRPr="08396BCB" w:rsidR="2E2A0C73">
        <w:rPr>
          <w:rFonts w:ascii="Segoe UI" w:hAnsi="Segoe UI" w:eastAsia="Segoe UI" w:cs="Segoe UI"/>
          <w:b w:val="1"/>
          <w:bCs w:val="1"/>
          <w:noProof w:val="0"/>
          <w:sz w:val="32"/>
          <w:szCs w:val="32"/>
          <w:lang w:val="en-GB"/>
        </w:rPr>
        <w:t>Initial Phase: Dataset Acquisition and Setup</w:t>
      </w:r>
      <w:r w:rsidRPr="08396BCB" w:rsidR="2E2A0C73">
        <w:rPr>
          <w:rFonts w:ascii="Segoe UI" w:hAnsi="Segoe UI" w:eastAsia="Segoe UI" w:cs="Segoe UI"/>
          <w:noProof w:val="0"/>
          <w:sz w:val="32"/>
          <w:szCs w:val="32"/>
          <w:lang w:val="en-GB"/>
        </w:rPr>
        <w:t xml:space="preserve"> </w:t>
      </w:r>
    </w:p>
    <w:p w:rsidR="08396BCB" w:rsidP="08396BCB" w:rsidRDefault="08396BCB" w14:paraId="7626EBF7" w14:textId="632B7409">
      <w:pPr>
        <w:pStyle w:val="Normal"/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</w:p>
    <w:p w:rsidR="2E2A0C73" w:rsidP="08396BCB" w:rsidRDefault="2E2A0C73" w14:paraId="38DB4C61" w14:textId="4CA71721">
      <w:pPr>
        <w:spacing w:before="0" w:beforeAutospacing="off" w:after="0" w:afterAutospacing="off"/>
      </w:pP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The project began with the receipt of the Superstore dataset. Accounts on Snowflake and IICS were set up. The dataset was uploaded into Snowflake after creating preliminary schemas. </w:t>
      </w:r>
    </w:p>
    <w:p w:rsidR="08396BCB" w:rsidP="08396BCB" w:rsidRDefault="08396BCB" w14:paraId="5003A232" w14:textId="7FD47E63">
      <w:pPr>
        <w:pStyle w:val="Normal"/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</w:p>
    <w:p w:rsidR="08396BCB" w:rsidP="08396BCB" w:rsidRDefault="08396BCB" w14:paraId="7E5908E8" w14:textId="7989B5FA">
      <w:pPr>
        <w:pStyle w:val="Normal"/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</w:p>
    <w:p w:rsidR="2E2A0C73" w:rsidP="08396BCB" w:rsidRDefault="2E2A0C73" w14:paraId="3ED7417C" w14:textId="62825254">
      <w:pPr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  <w:r w:rsidRPr="08396BCB" w:rsidR="2E2A0C73">
        <w:rPr>
          <w:rFonts w:ascii="Segoe UI" w:hAnsi="Segoe UI" w:eastAsia="Segoe UI" w:cs="Segoe UI"/>
          <w:b w:val="1"/>
          <w:bCs w:val="1"/>
          <w:noProof w:val="0"/>
          <w:sz w:val="32"/>
          <w:szCs w:val="32"/>
          <w:lang w:val="en-GB"/>
        </w:rPr>
        <w:t>Data Transformation and Integration</w:t>
      </w:r>
      <w:r w:rsidRPr="08396BCB" w:rsidR="2E2A0C73">
        <w:rPr>
          <w:rFonts w:ascii="Segoe UI" w:hAnsi="Segoe UI" w:eastAsia="Segoe UI" w:cs="Segoe UI"/>
          <w:noProof w:val="0"/>
          <w:sz w:val="32"/>
          <w:szCs w:val="32"/>
          <w:lang w:val="en-GB"/>
        </w:rPr>
        <w:t xml:space="preserve"> </w:t>
      </w:r>
    </w:p>
    <w:p w:rsidR="2E2A0C73" w:rsidP="08396BCB" w:rsidRDefault="2E2A0C73" w14:paraId="44D251C2" w14:textId="74FC007E">
      <w:pPr>
        <w:spacing w:before="0" w:beforeAutospacing="off" w:after="0" w:afterAutospacing="off"/>
        <w:rPr>
          <w:rFonts w:ascii="Segoe UI" w:hAnsi="Segoe UI" w:eastAsia="Segoe UI" w:cs="Segoe UI"/>
          <w:noProof w:val="0"/>
          <w:sz w:val="28"/>
          <w:szCs w:val="28"/>
          <w:lang w:val="en-GB"/>
        </w:rPr>
      </w:pP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Data integration and transformation occurred in the second phase. A staging area was 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>established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 in IICS, ensuring data quality by 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>eliminating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 null values. </w:t>
      </w:r>
    </w:p>
    <w:p w:rsidR="08396BCB" w:rsidP="08396BCB" w:rsidRDefault="08396BCB" w14:paraId="25544054" w14:textId="20C1BE91">
      <w:pPr>
        <w:pStyle w:val="Normal"/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</w:p>
    <w:p w:rsidR="2E2A0C73" w:rsidP="08396BCB" w:rsidRDefault="2E2A0C73" w14:paraId="14E9411C" w14:textId="4A03C4BA">
      <w:pPr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  <w:r w:rsidRPr="08396BCB" w:rsidR="2E2A0C73">
        <w:rPr>
          <w:rFonts w:ascii="Segoe UI" w:hAnsi="Segoe UI" w:eastAsia="Segoe UI" w:cs="Segoe UI"/>
          <w:b w:val="1"/>
          <w:bCs w:val="1"/>
          <w:noProof w:val="0"/>
          <w:sz w:val="32"/>
          <w:szCs w:val="32"/>
          <w:lang w:val="en-GB"/>
        </w:rPr>
        <w:t>Structured Data and Snowflake Schema</w:t>
      </w:r>
      <w:r w:rsidRPr="08396BCB" w:rsidR="2E2A0C73">
        <w:rPr>
          <w:rFonts w:ascii="Segoe UI" w:hAnsi="Segoe UI" w:eastAsia="Segoe UI" w:cs="Segoe UI"/>
          <w:noProof w:val="0"/>
          <w:sz w:val="32"/>
          <w:szCs w:val="32"/>
          <w:lang w:val="en-GB"/>
        </w:rPr>
        <w:t xml:space="preserve"> </w:t>
      </w:r>
    </w:p>
    <w:p w:rsidR="2E2A0C73" w:rsidP="08396BCB" w:rsidRDefault="2E2A0C73" w14:paraId="05BF008F" w14:textId="24CF7C86">
      <w:pPr>
        <w:spacing w:before="0" w:beforeAutospacing="off" w:after="0" w:afterAutospacing="off"/>
        <w:rPr>
          <w:rFonts w:ascii="Segoe UI" w:hAnsi="Segoe UI" w:eastAsia="Segoe UI" w:cs="Segoe UI"/>
          <w:noProof w:val="0"/>
          <w:sz w:val="28"/>
          <w:szCs w:val="28"/>
          <w:lang w:val="en-GB"/>
        </w:rPr>
      </w:pP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Structured data was organized into fact and dimension tables within Snowflake. This involved creating mappings, adding primary keys, and implementing advanced data strategies. </w:t>
      </w:r>
    </w:p>
    <w:p w:rsidR="08396BCB" w:rsidP="08396BCB" w:rsidRDefault="08396BCB" w14:paraId="15B6C15A" w14:textId="1C02CDC5">
      <w:pPr>
        <w:pStyle w:val="Normal"/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</w:p>
    <w:p w:rsidR="2E2A0C73" w:rsidP="08396BCB" w:rsidRDefault="2E2A0C73" w14:paraId="3B64E979" w14:textId="1D92A342">
      <w:pPr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  <w:r w:rsidRPr="08396BCB" w:rsidR="2E2A0C73">
        <w:rPr>
          <w:rFonts w:ascii="Segoe UI" w:hAnsi="Segoe UI" w:eastAsia="Segoe UI" w:cs="Segoe UI"/>
          <w:b w:val="1"/>
          <w:bCs w:val="1"/>
          <w:noProof w:val="0"/>
          <w:sz w:val="32"/>
          <w:szCs w:val="32"/>
          <w:lang w:val="en-GB"/>
        </w:rPr>
        <w:t>Finalization and Power BI Integration</w:t>
      </w:r>
      <w:r w:rsidRPr="08396BCB" w:rsidR="2E2A0C73">
        <w:rPr>
          <w:rFonts w:ascii="Segoe UI" w:hAnsi="Segoe UI" w:eastAsia="Segoe UI" w:cs="Segoe UI"/>
          <w:noProof w:val="0"/>
          <w:sz w:val="32"/>
          <w:szCs w:val="32"/>
          <w:lang w:val="en-GB"/>
        </w:rPr>
        <w:t xml:space="preserve"> </w:t>
      </w:r>
    </w:p>
    <w:p w:rsidR="08396BCB" w:rsidP="08396BCB" w:rsidRDefault="08396BCB" w14:paraId="02369CC2" w14:textId="777519EE">
      <w:pPr>
        <w:pStyle w:val="Normal"/>
        <w:spacing w:before="0" w:beforeAutospacing="off" w:after="0" w:afterAutospacing="off"/>
        <w:rPr>
          <w:rFonts w:ascii="Segoe UI" w:hAnsi="Segoe UI" w:eastAsia="Segoe UI" w:cs="Segoe UI"/>
          <w:noProof w:val="0"/>
          <w:sz w:val="32"/>
          <w:szCs w:val="32"/>
          <w:lang w:val="en-GB"/>
        </w:rPr>
      </w:pPr>
    </w:p>
    <w:p w:rsidR="2E2A0C73" w:rsidP="08396BCB" w:rsidRDefault="2E2A0C73" w14:paraId="7427FA4C" w14:textId="0E623BB5">
      <w:pPr>
        <w:spacing w:before="0" w:beforeAutospacing="off" w:after="0" w:afterAutospacing="off"/>
        <w:rPr>
          <w:rFonts w:ascii="Segoe UI" w:hAnsi="Segoe UI" w:eastAsia="Segoe UI" w:cs="Segoe UI"/>
          <w:noProof w:val="0"/>
          <w:sz w:val="28"/>
          <w:szCs w:val="28"/>
          <w:lang w:val="en-GB"/>
        </w:rPr>
      </w:pP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In the final phase, an indirect lookup table was created, and update flags were introduced to track data changes. Integration with Power BI resulted in the creation of 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>an initial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 dashboard. </w:t>
      </w:r>
    </w:p>
    <w:p w:rsidR="2E2A0C73" w:rsidP="08396BCB" w:rsidRDefault="2E2A0C73" w14:paraId="6FFA778F" w14:textId="5F4A8687">
      <w:pPr>
        <w:spacing w:before="0" w:beforeAutospacing="off" w:after="0" w:afterAutospacing="off"/>
        <w:rPr>
          <w:rFonts w:ascii="Segoe UI" w:hAnsi="Segoe UI" w:eastAsia="Segoe UI" w:cs="Segoe UI"/>
          <w:noProof w:val="0"/>
          <w:sz w:val="28"/>
          <w:szCs w:val="28"/>
          <w:lang w:val="en-GB"/>
        </w:rPr>
      </w:pP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Overall, the project successfully transformed raw data into informative dashboards, 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>providing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 valuable insights for data analysis and decision-making. It 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>established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 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>a strong foundation</w:t>
      </w:r>
      <w:r w:rsidRPr="08396BCB" w:rsidR="2E2A0C73">
        <w:rPr>
          <w:rFonts w:ascii="Segoe UI" w:hAnsi="Segoe UI" w:eastAsia="Segoe UI" w:cs="Segoe UI"/>
          <w:noProof w:val="0"/>
          <w:sz w:val="28"/>
          <w:szCs w:val="28"/>
          <w:lang w:val="en-GB"/>
        </w:rPr>
        <w:t xml:space="preserve"> for future data-driven initiatives.</w:t>
      </w:r>
    </w:p>
    <w:p w:rsidR="38B5CC22" w:rsidP="38B5CC22" w:rsidRDefault="38B5CC22" w14:paraId="5442B339" w14:textId="1A4BBA77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EACF83E" w:rsidP="08396BCB" w:rsidRDefault="5EACF83E" w14:paraId="42F7271E" w14:textId="0D7B8CAE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  <w:r w:rsidRPr="08396BCB" w:rsidR="3BAC61A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  <w:t>Conclusion</w:t>
      </w:r>
      <w:r>
        <w:br/>
      </w:r>
    </w:p>
    <w:p w:rsidR="5F3C73D1" w:rsidP="08396BCB" w:rsidRDefault="5F3C73D1" w14:paraId="379600CD" w14:textId="063252C2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br/>
      </w:r>
      <w:r w:rsidRPr="08396BCB" w:rsidR="5F3C73D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This project is a testament to the </w:t>
      </w:r>
      <w:r w:rsidRPr="08396BCB" w:rsidR="5F3C73D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capacity</w:t>
      </w:r>
      <w:r w:rsidRPr="08396BCB" w:rsidR="5F3C73D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of data-driven insights to revolutionize decision-making. The Superstore dataset, initially a raw and disorganized resource, was meticulously transformed into a well-structured and invaluable asset. The data extraction and transformation phases ensured that the data's quality met the highest standards, making it ready for comprehensive analysis.</w:t>
      </w:r>
    </w:p>
    <w:p w:rsidR="5F3C73D1" w:rsidP="08396BCB" w:rsidRDefault="5F3C73D1" w14:paraId="7F3289C4" w14:textId="517C5495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br/>
      </w:r>
      <w:r>
        <w:br/>
      </w:r>
      <w:r w:rsidRPr="08396BCB" w:rsidR="5F3C73D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By embracing data-driven insights, the project provided our client with the tools and knowledge needed to make informed, data-driven decisions. This approach extends beyond data processing; it has the potential to reshape strategies in sales, product management, and resource allocation, ushering in a new era of efficiency and effectiveness.</w:t>
      </w:r>
    </w:p>
    <w:p w:rsidR="08396BCB" w:rsidP="08396BCB" w:rsidRDefault="08396BCB" w14:paraId="5F81344F" w14:textId="12D3E939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549F8E8" w:rsidP="08396BCB" w:rsidRDefault="1549F8E8" w14:paraId="4062AE03" w14:textId="1547D175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br/>
      </w:r>
      <w:r w:rsidRPr="08396BCB" w:rsidR="1549F8E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Overcoming challenges was an integral part of the journey. Whether it was the need for a staging area or managing simultaneous pipeline runs, each challenge was met with innovation and problem-solving. These experiences strengthened the project's resilience, leaving us better equipped to tackle similar obstacles in the future.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wlc7q7RPXWZTh0" int2:id="mPmXOgXM">
      <int2:state int2:type="AugLoop_Text_Critique" int2:value="Rejected"/>
    </int2:textHash>
    <int2:textHash int2:hashCode="h49ID2xAuayak1" int2:id="e01v7bTD">
      <int2:state int2:type="AugLoop_Text_Critique" int2:value="Rejected"/>
    </int2:textHash>
    <int2:textHash int2:hashCode="8F7L0FK4oghNXD" int2:id="gh7MVHDF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96262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75641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cf807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e65e4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0f8d24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AB2702"/>
    <w:rsid w:val="0053249B"/>
    <w:rsid w:val="00B0194E"/>
    <w:rsid w:val="00F46A6C"/>
    <w:rsid w:val="0123BCDD"/>
    <w:rsid w:val="0161640F"/>
    <w:rsid w:val="01E2BFE3"/>
    <w:rsid w:val="02C1A20C"/>
    <w:rsid w:val="04961FF6"/>
    <w:rsid w:val="04A36F60"/>
    <w:rsid w:val="04F24E4C"/>
    <w:rsid w:val="05D7C363"/>
    <w:rsid w:val="0713FD87"/>
    <w:rsid w:val="07541273"/>
    <w:rsid w:val="07A789D8"/>
    <w:rsid w:val="08396BCB"/>
    <w:rsid w:val="08DC07F8"/>
    <w:rsid w:val="093DFB1A"/>
    <w:rsid w:val="0A83692E"/>
    <w:rsid w:val="0AF64DD4"/>
    <w:rsid w:val="0D6F2A1F"/>
    <w:rsid w:val="0E04F3CB"/>
    <w:rsid w:val="1014FD6E"/>
    <w:rsid w:val="108D8476"/>
    <w:rsid w:val="113C948D"/>
    <w:rsid w:val="11CF6EF2"/>
    <w:rsid w:val="11E4726A"/>
    <w:rsid w:val="1314DC21"/>
    <w:rsid w:val="14AF1F3C"/>
    <w:rsid w:val="1549F8E8"/>
    <w:rsid w:val="15C04AF8"/>
    <w:rsid w:val="1703915B"/>
    <w:rsid w:val="18FB2CE1"/>
    <w:rsid w:val="1AEAC541"/>
    <w:rsid w:val="1B3BE233"/>
    <w:rsid w:val="1CDE7D11"/>
    <w:rsid w:val="1D6BB95B"/>
    <w:rsid w:val="1E7A4D72"/>
    <w:rsid w:val="1E7AD22C"/>
    <w:rsid w:val="1EDB49A1"/>
    <w:rsid w:val="1F3F5098"/>
    <w:rsid w:val="1FEEC458"/>
    <w:rsid w:val="200F31AB"/>
    <w:rsid w:val="20161DD3"/>
    <w:rsid w:val="20205D5C"/>
    <w:rsid w:val="20432C14"/>
    <w:rsid w:val="20A94E6A"/>
    <w:rsid w:val="22B42977"/>
    <w:rsid w:val="247BFB3B"/>
    <w:rsid w:val="25E94A47"/>
    <w:rsid w:val="26FBC7BD"/>
    <w:rsid w:val="27AF6285"/>
    <w:rsid w:val="27F9CD2B"/>
    <w:rsid w:val="2837958E"/>
    <w:rsid w:val="2C0EF6A9"/>
    <w:rsid w:val="2C3A464C"/>
    <w:rsid w:val="2C7CA2B3"/>
    <w:rsid w:val="2CF4935E"/>
    <w:rsid w:val="2E2A0C73"/>
    <w:rsid w:val="2EEC5DC4"/>
    <w:rsid w:val="2FC61DFC"/>
    <w:rsid w:val="30C1809D"/>
    <w:rsid w:val="3194187D"/>
    <w:rsid w:val="32682EF6"/>
    <w:rsid w:val="3350E53D"/>
    <w:rsid w:val="3495407E"/>
    <w:rsid w:val="34CBB93F"/>
    <w:rsid w:val="34FBCC69"/>
    <w:rsid w:val="351EF3AB"/>
    <w:rsid w:val="35B5951F"/>
    <w:rsid w:val="370889FC"/>
    <w:rsid w:val="38B221F9"/>
    <w:rsid w:val="38B5CC22"/>
    <w:rsid w:val="3911D013"/>
    <w:rsid w:val="39543249"/>
    <w:rsid w:val="3A1E3926"/>
    <w:rsid w:val="3AD33C32"/>
    <w:rsid w:val="3AE7835E"/>
    <w:rsid w:val="3B0704AF"/>
    <w:rsid w:val="3BAC61AD"/>
    <w:rsid w:val="3C769D1B"/>
    <w:rsid w:val="3E126D7C"/>
    <w:rsid w:val="3EF5467A"/>
    <w:rsid w:val="3F377D38"/>
    <w:rsid w:val="3F4E9C85"/>
    <w:rsid w:val="3F786677"/>
    <w:rsid w:val="3F94ED8F"/>
    <w:rsid w:val="3FD0597C"/>
    <w:rsid w:val="4084CF8A"/>
    <w:rsid w:val="416D2D9C"/>
    <w:rsid w:val="4247032B"/>
    <w:rsid w:val="43E2D38C"/>
    <w:rsid w:val="4420AA62"/>
    <w:rsid w:val="44DED2B4"/>
    <w:rsid w:val="44E9CA8F"/>
    <w:rsid w:val="45F439AE"/>
    <w:rsid w:val="46A6974F"/>
    <w:rsid w:val="487902C6"/>
    <w:rsid w:val="4CFAD0C1"/>
    <w:rsid w:val="4D3188C0"/>
    <w:rsid w:val="4D79BB75"/>
    <w:rsid w:val="4DBD6603"/>
    <w:rsid w:val="4DE4E974"/>
    <w:rsid w:val="4E5CB6C1"/>
    <w:rsid w:val="4F2E3120"/>
    <w:rsid w:val="51111819"/>
    <w:rsid w:val="511B1E73"/>
    <w:rsid w:val="53260B8E"/>
    <w:rsid w:val="536DE82F"/>
    <w:rsid w:val="53EBF5F7"/>
    <w:rsid w:val="53EF2152"/>
    <w:rsid w:val="5587C658"/>
    <w:rsid w:val="55AA8A2E"/>
    <w:rsid w:val="58146B34"/>
    <w:rsid w:val="58591A46"/>
    <w:rsid w:val="58BF671A"/>
    <w:rsid w:val="59209413"/>
    <w:rsid w:val="5933AC89"/>
    <w:rsid w:val="5A0031B7"/>
    <w:rsid w:val="5A702660"/>
    <w:rsid w:val="5B857346"/>
    <w:rsid w:val="5C51B6FE"/>
    <w:rsid w:val="5C545892"/>
    <w:rsid w:val="5DCCE453"/>
    <w:rsid w:val="5DE78DC4"/>
    <w:rsid w:val="5EACF83E"/>
    <w:rsid w:val="5F3C73D1"/>
    <w:rsid w:val="5FA51A5D"/>
    <w:rsid w:val="61B37173"/>
    <w:rsid w:val="647215FC"/>
    <w:rsid w:val="6498EC58"/>
    <w:rsid w:val="64A816C4"/>
    <w:rsid w:val="64E8B71A"/>
    <w:rsid w:val="6592F012"/>
    <w:rsid w:val="6714C133"/>
    <w:rsid w:val="677354BD"/>
    <w:rsid w:val="685506A9"/>
    <w:rsid w:val="69C400C6"/>
    <w:rsid w:val="69D65401"/>
    <w:rsid w:val="6A356C77"/>
    <w:rsid w:val="6A59EBAA"/>
    <w:rsid w:val="6AD8AC60"/>
    <w:rsid w:val="6B99788F"/>
    <w:rsid w:val="6BB2BF19"/>
    <w:rsid w:val="6D0A8A12"/>
    <w:rsid w:val="6D7F9442"/>
    <w:rsid w:val="6F4CB9EE"/>
    <w:rsid w:val="6F597C95"/>
    <w:rsid w:val="6FC0FF5D"/>
    <w:rsid w:val="70F54CF6"/>
    <w:rsid w:val="711A3703"/>
    <w:rsid w:val="71A5DE67"/>
    <w:rsid w:val="71F7CC33"/>
    <w:rsid w:val="7245BC05"/>
    <w:rsid w:val="7289C749"/>
    <w:rsid w:val="72A482C0"/>
    <w:rsid w:val="74F2D821"/>
    <w:rsid w:val="757D5CC7"/>
    <w:rsid w:val="759A30C1"/>
    <w:rsid w:val="764F3752"/>
    <w:rsid w:val="7748FEBF"/>
    <w:rsid w:val="778CEB52"/>
    <w:rsid w:val="77B6B544"/>
    <w:rsid w:val="782A78E3"/>
    <w:rsid w:val="7940201B"/>
    <w:rsid w:val="7C27037E"/>
    <w:rsid w:val="7CAB2702"/>
    <w:rsid w:val="7CB9B8AF"/>
    <w:rsid w:val="7E655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B2702"/>
  <w15:chartTrackingRefBased/>
  <w15:docId w15:val="{E9013687-52EC-4A17-8FB9-0870FC38B0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2f7ad9126df74926" /><Relationship Type="http://schemas.openxmlformats.org/officeDocument/2006/relationships/image" Target="/media/image.jpg" Id="R8e83b45edb614ad3" /><Relationship Type="http://schemas.openxmlformats.org/officeDocument/2006/relationships/image" Target="/media/image2.png" Id="Rbe280666e96f4550" /><Relationship Type="http://schemas.openxmlformats.org/officeDocument/2006/relationships/image" Target="/media/image3.png" Id="Rd7ff0618ad4e4222" /><Relationship Type="http://schemas.openxmlformats.org/officeDocument/2006/relationships/image" Target="/media/image4.png" Id="Rdd09fc2b79e0436e" /><Relationship Type="http://schemas.openxmlformats.org/officeDocument/2006/relationships/image" Target="/media/image5.png" Id="Re12b771824054234" /><Relationship Type="http://schemas.openxmlformats.org/officeDocument/2006/relationships/image" Target="/media/image6.png" Id="R4751f137226b41d7" /><Relationship Type="http://schemas.openxmlformats.org/officeDocument/2006/relationships/image" Target="/media/image7.png" Id="Rb4fd3ffbd95044c2" /><Relationship Type="http://schemas.openxmlformats.org/officeDocument/2006/relationships/image" Target="/media/image8.png" Id="R6063e96101a64fbf" /><Relationship Type="http://schemas.openxmlformats.org/officeDocument/2006/relationships/image" Target="/media/image9.png" Id="R9e559b657dc84659" /><Relationship Type="http://schemas.microsoft.com/office/2020/10/relationships/intelligence" Target="/word/intelligence2.xml" Id="R80518dec0c1a423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Sumeet Manoj GHodke</dc:creator>
  <keywords/>
  <dc:description/>
  <lastModifiedBy>Sumeet Manoj GHodke</lastModifiedBy>
  <revision>5</revision>
  <dcterms:created xsi:type="dcterms:W3CDTF">2023-10-15T17:10:37.5155881Z</dcterms:created>
  <dcterms:modified xsi:type="dcterms:W3CDTF">2023-10-23T14:56:13.8986322Z</dcterms:modified>
</coreProperties>
</file>