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3AB5" w14:textId="77777777" w:rsidR="004314B3" w:rsidRPr="004314B3" w:rsidRDefault="004314B3" w:rsidP="004314B3">
      <w:pPr>
        <w:pStyle w:val="NormalWeb"/>
        <w:shd w:val="clear" w:color="auto" w:fill="FFFFFF"/>
        <w:spacing w:before="180" w:beforeAutospacing="0" w:after="180" w:afterAutospacing="0"/>
        <w:jc w:val="center"/>
        <w:rPr>
          <w:rFonts w:ascii="Helvetica Neue" w:hAnsi="Helvetica Neue"/>
          <w:b/>
          <w:bCs/>
          <w:color w:val="2D3B45"/>
        </w:rPr>
      </w:pPr>
      <w:r w:rsidRPr="004314B3">
        <w:rPr>
          <w:rFonts w:ascii="Helvetica Neue" w:hAnsi="Helvetica Neue"/>
          <w:b/>
          <w:bCs/>
          <w:color w:val="2D3B45"/>
        </w:rPr>
        <w:t>Questions and Results</w:t>
      </w:r>
    </w:p>
    <w:p w14:paraId="5B20EE4B" w14:textId="77777777" w:rsidR="004314B3" w:rsidRDefault="004314B3" w:rsidP="004314B3">
      <w:pPr>
        <w:pStyle w:val="NormalWeb"/>
        <w:shd w:val="clear" w:color="auto" w:fill="FFFFFF"/>
        <w:spacing w:before="180" w:beforeAutospacing="0" w:after="180" w:afterAutospacing="0"/>
        <w:rPr>
          <w:rFonts w:ascii="Helvetica Neue" w:hAnsi="Helvetica Neue"/>
          <w:color w:val="2D3B45"/>
        </w:rPr>
      </w:pPr>
    </w:p>
    <w:p w14:paraId="1962AA76" w14:textId="77777777" w:rsidR="00525D5A" w:rsidRPr="00525D5A" w:rsidRDefault="00525D5A" w:rsidP="00525D5A">
      <w:pPr>
        <w:pStyle w:val="ListParagraph"/>
        <w:numPr>
          <w:ilvl w:val="0"/>
          <w:numId w:val="2"/>
        </w:numPr>
        <w:shd w:val="clear" w:color="auto" w:fill="FFFFFF"/>
        <w:spacing w:before="180" w:after="180"/>
        <w:rPr>
          <w:rFonts w:ascii="Helvetica Neue" w:eastAsia="Times New Roman" w:hAnsi="Helvetica Neue" w:cs="Times New Roman"/>
          <w:color w:val="000000" w:themeColor="text1"/>
          <w:lang w:eastAsia="en-GB"/>
        </w:rPr>
      </w:pPr>
      <w:r w:rsidRPr="00525D5A">
        <w:rPr>
          <w:rFonts w:ascii="Helvetica Neue" w:eastAsia="Times New Roman" w:hAnsi="Helvetica Neue" w:cs="Times New Roman"/>
          <w:color w:val="000000" w:themeColor="text1"/>
          <w:lang w:eastAsia="en-GB"/>
        </w:rPr>
        <w:t>Describe what are Accumulators and Broadcast Variables in Spark and when to use these shared variables? </w:t>
      </w:r>
    </w:p>
    <w:p w14:paraId="793223F7" w14:textId="0BC8AA7C" w:rsidR="00525D5A" w:rsidRPr="00525D5A" w:rsidRDefault="00525D5A" w:rsidP="00525D5A">
      <w:pPr>
        <w:tabs>
          <w:tab w:val="left" w:pos="543"/>
        </w:tabs>
        <w:autoSpaceDE w:val="0"/>
        <w:autoSpaceDN w:val="0"/>
        <w:adjustRightInd w:val="0"/>
        <w:ind w:left="720"/>
        <w:rPr>
          <w:rFonts w:ascii="Helvetica" w:hAnsi="Helvetica" w:cs="Helvetica"/>
          <w:color w:val="000000" w:themeColor="text1"/>
          <w:lang w:val="en-GB"/>
        </w:rPr>
      </w:pPr>
      <w:r w:rsidRPr="00525D5A">
        <w:rPr>
          <w:rFonts w:ascii="Menlo" w:hAnsi="Menlo" w:cs="Menlo"/>
          <w:color w:val="000000" w:themeColor="text1"/>
          <w:sz w:val="22"/>
          <w:szCs w:val="22"/>
          <w:lang w:val="en-GB"/>
        </w:rPr>
        <w:t>Accumulators</w:t>
      </w:r>
    </w:p>
    <w:p w14:paraId="139AB64A" w14:textId="015D626E" w:rsidR="00525D5A" w:rsidRPr="00525D5A" w:rsidRDefault="00525D5A" w:rsidP="00525D5A">
      <w:pPr>
        <w:pStyle w:val="ListParagraph"/>
        <w:shd w:val="clear" w:color="auto" w:fill="FFFFFF"/>
        <w:spacing w:before="180" w:after="180"/>
        <w:rPr>
          <w:rFonts w:ascii="Menlo" w:hAnsi="Menlo" w:cs="Menlo"/>
          <w:color w:val="000000" w:themeColor="text1"/>
          <w:sz w:val="22"/>
          <w:szCs w:val="22"/>
          <w:lang w:val="en-GB"/>
        </w:rPr>
      </w:pPr>
      <w:r w:rsidRPr="00525D5A">
        <w:rPr>
          <w:rFonts w:ascii="Menlo" w:hAnsi="Menlo" w:cs="Menlo"/>
          <w:color w:val="000000" w:themeColor="text1"/>
          <w:sz w:val="22"/>
          <w:szCs w:val="22"/>
          <w:lang w:val="en-GB"/>
        </w:rPr>
        <w:t>Accumulators are variables that are only “added” to through an associative operation and can therefore, be efficiently supported in parallel. They can be used to implement counters (as in MapReduce) or sums. Spark natively supports accumulators of numeric types, and programmers can add support for new types.</w:t>
      </w:r>
    </w:p>
    <w:p w14:paraId="7695B487" w14:textId="683BA371" w:rsidR="00525D5A" w:rsidRPr="00525D5A" w:rsidRDefault="00525D5A" w:rsidP="00525D5A">
      <w:pPr>
        <w:pStyle w:val="ListParagraph"/>
        <w:shd w:val="clear" w:color="auto" w:fill="FFFFFF"/>
        <w:spacing w:before="180" w:after="180"/>
        <w:rPr>
          <w:rFonts w:ascii="Menlo" w:hAnsi="Menlo" w:cs="Menlo"/>
          <w:color w:val="000000" w:themeColor="text1"/>
          <w:sz w:val="22"/>
          <w:szCs w:val="22"/>
          <w:lang w:val="en-GB"/>
        </w:rPr>
      </w:pPr>
      <w:bookmarkStart w:id="0" w:name="_GoBack"/>
      <w:bookmarkEnd w:id="0"/>
    </w:p>
    <w:p w14:paraId="3B13AF49" w14:textId="1DD6E744" w:rsidR="00525D5A" w:rsidRDefault="00525D5A" w:rsidP="00525D5A">
      <w:pPr>
        <w:tabs>
          <w:tab w:val="left" w:pos="543"/>
        </w:tabs>
        <w:autoSpaceDE w:val="0"/>
        <w:autoSpaceDN w:val="0"/>
        <w:adjustRightInd w:val="0"/>
        <w:ind w:left="543"/>
        <w:rPr>
          <w:rFonts w:ascii="Menlo" w:hAnsi="Menlo" w:cs="Menlo"/>
          <w:color w:val="000000" w:themeColor="text1"/>
          <w:sz w:val="22"/>
          <w:szCs w:val="22"/>
          <w:lang w:val="en-GB"/>
        </w:rPr>
      </w:pPr>
      <w:r>
        <w:rPr>
          <w:rFonts w:ascii="Menlo" w:hAnsi="Menlo" w:cs="Menlo"/>
          <w:color w:val="000000" w:themeColor="text1"/>
          <w:sz w:val="22"/>
          <w:szCs w:val="22"/>
          <w:lang w:val="en-GB"/>
        </w:rPr>
        <w:tab/>
      </w:r>
      <w:r w:rsidRPr="00525D5A">
        <w:rPr>
          <w:rFonts w:ascii="Menlo" w:hAnsi="Menlo" w:cs="Menlo"/>
          <w:color w:val="000000" w:themeColor="text1"/>
          <w:sz w:val="22"/>
          <w:szCs w:val="22"/>
          <w:lang w:val="en-GB"/>
        </w:rPr>
        <w:t>Broadcast Variables</w:t>
      </w:r>
    </w:p>
    <w:p w14:paraId="5872E043" w14:textId="77777777" w:rsidR="00525D5A" w:rsidRPr="00525D5A" w:rsidRDefault="00525D5A" w:rsidP="00525D5A">
      <w:pPr>
        <w:tabs>
          <w:tab w:val="left" w:pos="543"/>
        </w:tabs>
        <w:autoSpaceDE w:val="0"/>
        <w:autoSpaceDN w:val="0"/>
        <w:adjustRightInd w:val="0"/>
        <w:ind w:left="543"/>
        <w:rPr>
          <w:rFonts w:ascii="Helvetica" w:hAnsi="Helvetica" w:cs="Helvetica"/>
          <w:color w:val="000000" w:themeColor="text1"/>
          <w:lang w:val="en-GB"/>
        </w:rPr>
      </w:pPr>
    </w:p>
    <w:p w14:paraId="52FA09EE" w14:textId="25319146" w:rsidR="00525D5A" w:rsidRPr="00525D5A" w:rsidRDefault="00525D5A" w:rsidP="00525D5A">
      <w:pPr>
        <w:tabs>
          <w:tab w:val="left" w:pos="543"/>
        </w:tabs>
        <w:autoSpaceDE w:val="0"/>
        <w:autoSpaceDN w:val="0"/>
        <w:adjustRightInd w:val="0"/>
        <w:ind w:left="720"/>
        <w:rPr>
          <w:rFonts w:ascii="Helvetica" w:hAnsi="Helvetica" w:cs="Helvetica"/>
          <w:color w:val="000000" w:themeColor="text1"/>
          <w:lang w:val="en-GB"/>
        </w:rPr>
      </w:pPr>
      <w:r w:rsidRPr="00525D5A">
        <w:rPr>
          <w:rFonts w:ascii="Menlo" w:hAnsi="Menlo" w:cs="Menlo"/>
          <w:color w:val="000000" w:themeColor="text1"/>
          <w:sz w:val="22"/>
          <w:szCs w:val="22"/>
          <w:lang w:val="en-GB"/>
        </w:rPr>
        <w:t>This is useful to reduce the overhead of sending the same variable or data set to all tasks. This is a read only variable which ensures same value is read across all tasks.</w:t>
      </w:r>
    </w:p>
    <w:p w14:paraId="314FFC97" w14:textId="77777777" w:rsidR="00525D5A" w:rsidRPr="00525D5A" w:rsidRDefault="00525D5A" w:rsidP="00525D5A">
      <w:pPr>
        <w:shd w:val="clear" w:color="auto" w:fill="FFFFFF"/>
        <w:spacing w:before="180" w:after="180"/>
        <w:rPr>
          <w:rFonts w:ascii="Helvetica Neue" w:eastAsia="Times New Roman" w:hAnsi="Helvetica Neue" w:cs="Times New Roman"/>
          <w:color w:val="000000" w:themeColor="text1"/>
          <w:lang w:eastAsia="en-GB"/>
        </w:rPr>
      </w:pPr>
    </w:p>
    <w:p w14:paraId="649A002C" w14:textId="77777777" w:rsidR="00525D5A" w:rsidRPr="00525D5A" w:rsidRDefault="00525D5A" w:rsidP="00525D5A">
      <w:pPr>
        <w:pStyle w:val="ListParagraph"/>
        <w:numPr>
          <w:ilvl w:val="0"/>
          <w:numId w:val="2"/>
        </w:numPr>
        <w:shd w:val="clear" w:color="auto" w:fill="FFFFFF"/>
        <w:spacing w:before="180" w:after="180"/>
        <w:rPr>
          <w:rFonts w:ascii="Helvetica Neue" w:eastAsia="Times New Roman" w:hAnsi="Helvetica Neue" w:cs="Times New Roman"/>
          <w:color w:val="000000" w:themeColor="text1"/>
          <w:lang w:eastAsia="en-GB"/>
        </w:rPr>
      </w:pPr>
      <w:r w:rsidRPr="00525D5A">
        <w:rPr>
          <w:rFonts w:ascii="Helvetica Neue" w:eastAsia="Times New Roman" w:hAnsi="Helvetica Neue" w:cs="Times New Roman"/>
          <w:color w:val="000000" w:themeColor="text1"/>
          <w:lang w:eastAsia="en-GB"/>
        </w:rPr>
        <w:t>Write a Python/Java/Scala code demonstrating the use of Accumulators and Shared Variables in Spark. The code doesn't have to be complex, you can choose simple examples for your submission.  </w:t>
      </w:r>
    </w:p>
    <w:p w14:paraId="03059797" w14:textId="77777777" w:rsidR="00525D5A" w:rsidRPr="00525D5A" w:rsidRDefault="00525D5A" w:rsidP="00525D5A">
      <w:pPr>
        <w:pStyle w:val="ListParagraph"/>
        <w:rPr>
          <w:rFonts w:ascii="Helvetica Neue" w:eastAsia="Times New Roman" w:hAnsi="Helvetica Neue" w:cs="Times New Roman"/>
          <w:color w:val="2D3B45"/>
          <w:lang w:eastAsia="en-GB"/>
        </w:rPr>
      </w:pPr>
    </w:p>
    <w:p w14:paraId="08953C26" w14:textId="77777777" w:rsidR="00525D5A" w:rsidRPr="00525D5A" w:rsidRDefault="00525D5A" w:rsidP="00525D5A">
      <w:pPr>
        <w:shd w:val="clear" w:color="auto" w:fill="FFFFFF"/>
        <w:spacing w:before="180" w:after="180"/>
        <w:rPr>
          <w:rFonts w:ascii="Helvetica Neue" w:eastAsia="Times New Roman" w:hAnsi="Helvetica Neue" w:cs="Times New Roman"/>
          <w:color w:val="2D3B45"/>
          <w:lang w:eastAsia="en-GB"/>
        </w:rPr>
      </w:pPr>
      <w:r w:rsidRPr="00525D5A">
        <w:rPr>
          <w:rFonts w:ascii="Helvetica Neue" w:eastAsia="Times New Roman" w:hAnsi="Helvetica Neue" w:cs="Times New Roman"/>
          <w:color w:val="2D3B45"/>
          <w:lang w:eastAsia="en-GB"/>
        </w:rPr>
        <w:t>Accumulators</w:t>
      </w:r>
    </w:p>
    <w:p w14:paraId="60312B70" w14:textId="77777777" w:rsidR="004314B3" w:rsidRDefault="00525D5A" w:rsidP="004314B3">
      <w:pPr>
        <w:pStyle w:val="NormalWeb"/>
        <w:shd w:val="clear" w:color="auto" w:fill="FFFFFF"/>
        <w:spacing w:before="180" w:beforeAutospacing="0" w:after="180" w:afterAutospacing="0"/>
        <w:rPr>
          <w:rFonts w:ascii="Helvetica Neue" w:hAnsi="Helvetica Neue"/>
          <w:color w:val="2D3B45"/>
        </w:rPr>
      </w:pPr>
      <w:r w:rsidRPr="00525D5A">
        <w:rPr>
          <w:rFonts w:ascii="Helvetica Neue" w:hAnsi="Helvetica Neue"/>
          <w:color w:val="2D3B45"/>
        </w:rPr>
        <w:drawing>
          <wp:inline distT="0" distB="0" distL="0" distR="0" wp14:anchorId="63B09F3E" wp14:editId="09D9EF75">
            <wp:extent cx="3987800" cy="207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7800" cy="2070100"/>
                    </a:xfrm>
                    <a:prstGeom prst="rect">
                      <a:avLst/>
                    </a:prstGeom>
                  </pic:spPr>
                </pic:pic>
              </a:graphicData>
            </a:graphic>
          </wp:inline>
        </w:drawing>
      </w:r>
    </w:p>
    <w:p w14:paraId="595C49E8" w14:textId="77777777" w:rsidR="00525D5A" w:rsidRDefault="00525D5A" w:rsidP="004314B3">
      <w:pPr>
        <w:pStyle w:val="NormalWeb"/>
        <w:shd w:val="clear" w:color="auto" w:fill="FFFFFF"/>
        <w:spacing w:before="180" w:beforeAutospacing="0" w:after="180" w:afterAutospacing="0"/>
        <w:rPr>
          <w:rFonts w:ascii="Helvetica Neue" w:hAnsi="Helvetica Neue"/>
          <w:color w:val="2D3B45"/>
        </w:rPr>
      </w:pPr>
    </w:p>
    <w:p w14:paraId="448C3F38" w14:textId="77777777" w:rsidR="00525D5A" w:rsidRDefault="00525D5A" w:rsidP="004314B3">
      <w:pPr>
        <w:pStyle w:val="NormalWeb"/>
        <w:shd w:val="clear" w:color="auto" w:fill="FFFFFF"/>
        <w:spacing w:before="180" w:beforeAutospacing="0" w:after="180" w:afterAutospacing="0"/>
        <w:rPr>
          <w:rFonts w:ascii="Helvetica Neue" w:hAnsi="Helvetica Neue"/>
          <w:color w:val="2D3B45"/>
        </w:rPr>
      </w:pPr>
      <w:r w:rsidRPr="00525D5A">
        <w:rPr>
          <w:rFonts w:ascii="Helvetica Neue" w:hAnsi="Helvetica Neue"/>
          <w:color w:val="2D3B45"/>
        </w:rPr>
        <w:t>Broadcast Variables</w:t>
      </w:r>
    </w:p>
    <w:p w14:paraId="53621D6F" w14:textId="77777777" w:rsidR="00525D5A" w:rsidRDefault="00525D5A" w:rsidP="004314B3">
      <w:pPr>
        <w:pStyle w:val="NormalWeb"/>
        <w:shd w:val="clear" w:color="auto" w:fill="FFFFFF"/>
        <w:spacing w:before="180" w:beforeAutospacing="0" w:after="180" w:afterAutospacing="0"/>
        <w:rPr>
          <w:rFonts w:ascii="Helvetica Neue" w:hAnsi="Helvetica Neue"/>
          <w:color w:val="2D3B45"/>
        </w:rPr>
      </w:pPr>
      <w:r w:rsidRPr="00525D5A">
        <w:rPr>
          <w:rFonts w:ascii="Helvetica Neue" w:hAnsi="Helvetica Neue"/>
          <w:color w:val="2D3B45"/>
        </w:rPr>
        <w:lastRenderedPageBreak/>
        <w:drawing>
          <wp:inline distT="0" distB="0" distL="0" distR="0" wp14:anchorId="08C41E7E" wp14:editId="66D28A15">
            <wp:extent cx="3606800" cy="2882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6800" cy="2882900"/>
                    </a:xfrm>
                    <a:prstGeom prst="rect">
                      <a:avLst/>
                    </a:prstGeom>
                  </pic:spPr>
                </pic:pic>
              </a:graphicData>
            </a:graphic>
          </wp:inline>
        </w:drawing>
      </w:r>
    </w:p>
    <w:p w14:paraId="76102036" w14:textId="77777777" w:rsidR="00B36109" w:rsidRDefault="00B36109"/>
    <w:sectPr w:rsidR="00B36109" w:rsidSect="00681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C2F"/>
    <w:multiLevelType w:val="hybridMultilevel"/>
    <w:tmpl w:val="117033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13BEE"/>
    <w:multiLevelType w:val="hybridMultilevel"/>
    <w:tmpl w:val="6CDA58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B3"/>
    <w:rsid w:val="004314B3"/>
    <w:rsid w:val="00525D5A"/>
    <w:rsid w:val="00681987"/>
    <w:rsid w:val="009E5A07"/>
    <w:rsid w:val="00B36109"/>
    <w:rsid w:val="00E71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314FA0"/>
  <w15:chartTrackingRefBased/>
  <w15:docId w15:val="{30E34343-9F89-084D-98A7-B6A14191B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D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4B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314B3"/>
    <w:rPr>
      <w:b/>
      <w:bCs/>
    </w:rPr>
  </w:style>
  <w:style w:type="paragraph" w:styleId="ListParagraph">
    <w:name w:val="List Paragraph"/>
    <w:basedOn w:val="Normal"/>
    <w:uiPriority w:val="34"/>
    <w:qFormat/>
    <w:rsid w:val="00525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48666">
      <w:bodyDiv w:val="1"/>
      <w:marLeft w:val="0"/>
      <w:marRight w:val="0"/>
      <w:marTop w:val="0"/>
      <w:marBottom w:val="0"/>
      <w:divBdr>
        <w:top w:val="none" w:sz="0" w:space="0" w:color="auto"/>
        <w:left w:val="none" w:sz="0" w:space="0" w:color="auto"/>
        <w:bottom w:val="none" w:sz="0" w:space="0" w:color="auto"/>
        <w:right w:val="none" w:sz="0" w:space="0" w:color="auto"/>
      </w:divBdr>
    </w:div>
    <w:div w:id="6403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Sumeet</dc:creator>
  <cp:keywords/>
  <dc:description/>
  <cp:lastModifiedBy>Mishra, Sumeet</cp:lastModifiedBy>
  <cp:revision>3</cp:revision>
  <dcterms:created xsi:type="dcterms:W3CDTF">2019-12-04T06:54:00Z</dcterms:created>
  <dcterms:modified xsi:type="dcterms:W3CDTF">2019-12-04T07:53:00Z</dcterms:modified>
</cp:coreProperties>
</file>