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76"/>
      </w:tblGrid>
      <w:tr w:rsidR="00226D4D" w14:paraId="65A306FB" w14:textId="77777777" w:rsidTr="189FC4E5">
        <w:trPr>
          <w:trHeight w:val="1894"/>
        </w:trPr>
        <w:tc>
          <w:tcPr>
            <w:tcW w:w="5676" w:type="dxa"/>
            <w:tcBorders>
              <w:top w:val="nil"/>
              <w:left w:val="nil"/>
              <w:bottom w:val="nil"/>
              <w:right w:val="nil"/>
            </w:tcBorders>
          </w:tcPr>
          <w:p w14:paraId="6B58C216" w14:textId="77777777" w:rsidR="00226D4D" w:rsidRDefault="00226D4D" w:rsidP="00F83FDE">
            <w:r>
              <w:rPr>
                <w:noProof/>
              </w:rPr>
              <mc:AlternateContent>
                <mc:Choice Requires="wps">
                  <w:drawing>
                    <wp:inline distT="0" distB="0" distL="0" distR="0" wp14:anchorId="34723E86" wp14:editId="1DD560BD">
                      <wp:extent cx="3604260" cy="1478280"/>
                      <wp:effectExtent l="0" t="0" r="0" b="7620"/>
                      <wp:docPr id="10" name="Text Box 10"/>
                      <wp:cNvGraphicFramePr/>
                      <a:graphic xmlns:a="http://schemas.openxmlformats.org/drawingml/2006/main">
                        <a:graphicData uri="http://schemas.microsoft.com/office/word/2010/wordprocessingShape">
                          <wps:wsp>
                            <wps:cNvSpPr txBox="1"/>
                            <wps:spPr>
                              <a:xfrm>
                                <a:off x="0" y="0"/>
                                <a:ext cx="3604260" cy="1478280"/>
                              </a:xfrm>
                              <a:prstGeom prst="rect">
                                <a:avLst/>
                              </a:prstGeom>
                              <a:noFill/>
                              <a:ln w="6350">
                                <a:noFill/>
                              </a:ln>
                            </wps:spPr>
                            <wps:txbx>
                              <w:txbxContent>
                                <w:p w14:paraId="553BAAFF" w14:textId="77777777" w:rsidR="00226D4D" w:rsidRPr="00D86945" w:rsidRDefault="00226D4D" w:rsidP="00226D4D">
                                  <w:pPr>
                                    <w:pStyle w:val="Title"/>
                                  </w:pPr>
                                  <w:r>
                                    <w:t>PICK-A-TREAT</w:t>
                                  </w:r>
                                  <w:r w:rsidRPr="00D86945">
                                    <w:t xml:space="preserve"> </w:t>
                                  </w:r>
                                </w:p>
                                <w:p w14:paraId="6D1BEE46" w14:textId="77777777" w:rsidR="00226D4D" w:rsidRPr="00226D4D" w:rsidRDefault="00226D4D" w:rsidP="00226D4D">
                                  <w:pPr>
                                    <w:pStyle w:val="Subtitle"/>
                                    <w:rPr>
                                      <w:rStyle w:val="normaltextrun"/>
                                    </w:rPr>
                                  </w:pPr>
                                  <w:r w:rsidRPr="00226D4D">
                                    <w:rPr>
                                      <w:rStyle w:val="normaltextrun"/>
                                    </w:rPr>
                                    <w:t>Store Inventory management system with</w:t>
                                  </w:r>
                                  <w:r>
                                    <w:rPr>
                                      <w:rStyle w:val="normaltextrun"/>
                                    </w:rPr>
                                    <w:t xml:space="preserve"> IOT</w:t>
                                  </w:r>
                                </w:p>
                                <w:p w14:paraId="6390D403" w14:textId="77777777" w:rsidR="00226D4D" w:rsidRPr="00226D4D" w:rsidRDefault="00226D4D" w:rsidP="00226D4D">
                                  <w:pPr>
                                    <w:pStyle w:val="Subtitle"/>
                                  </w:pPr>
                                </w:p>
                                <w:p w14:paraId="4622562C" w14:textId="77777777" w:rsidR="00226D4D" w:rsidRPr="00226D4D" w:rsidRDefault="00226D4D" w:rsidP="00226D4D">
                                  <w:pPr>
                                    <w:pStyle w:val="Title"/>
                                    <w:spacing w:after="0"/>
                                    <w:rPr>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723E86" id="_x0000_t202" coordsize="21600,21600" o:spt="202" path="m,l,21600r21600,l21600,xe">
                      <v:stroke joinstyle="miter"/>
                      <v:path gradientshapeok="t" o:connecttype="rect"/>
                    </v:shapetype>
                    <v:shape id="Text Box 10" o:spid="_x0000_s1026" type="#_x0000_t202" style="width:283.8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" filled="f" stroked="f" strokeweight=".5pt">
                      <v:textbox>
                        <w:txbxContent>
                          <w:p w14:paraId="553BAAFF" w14:textId="77777777" w:rsidR="00226D4D" w:rsidRPr="00D86945" w:rsidRDefault="00226D4D" w:rsidP="00226D4D">
                            <w:pPr>
                              <w:pStyle w:val="Title"/>
                            </w:pPr>
                            <w:r>
                              <w:t>PICK-A-TREAT</w:t>
                            </w:r>
                            <w:r w:rsidRPr="00D86945">
                              <w:t xml:space="preserve"> </w:t>
                            </w:r>
                          </w:p>
                          <w:p w14:paraId="6D1BEE46" w14:textId="77777777" w:rsidR="00226D4D" w:rsidRPr="00226D4D" w:rsidRDefault="00226D4D" w:rsidP="00226D4D">
                            <w:pPr>
                              <w:pStyle w:val="Subtitle"/>
                              <w:rPr>
                                <w:rStyle w:val="normaltextrun"/>
                              </w:rPr>
                            </w:pPr>
                            <w:r w:rsidRPr="00226D4D">
                              <w:rPr>
                                <w:rStyle w:val="normaltextrun"/>
                              </w:rPr>
                              <w:t>Store Inventory management system with</w:t>
                            </w:r>
                            <w:r>
                              <w:rPr>
                                <w:rStyle w:val="normaltextrun"/>
                              </w:rPr>
                              <w:t xml:space="preserve"> IOT</w:t>
                            </w:r>
                          </w:p>
                          <w:p w14:paraId="6390D403" w14:textId="77777777" w:rsidR="00226D4D" w:rsidRPr="00226D4D" w:rsidRDefault="00226D4D" w:rsidP="00226D4D">
                            <w:pPr>
                              <w:pStyle w:val="Subtitle"/>
                            </w:pPr>
                          </w:p>
                          <w:p w14:paraId="4622562C" w14:textId="77777777" w:rsidR="00226D4D" w:rsidRPr="00226D4D" w:rsidRDefault="00226D4D" w:rsidP="00226D4D">
                            <w:pPr>
                              <w:pStyle w:val="Title"/>
                              <w:spacing w:after="0"/>
                              <w:rPr>
                                <w:lang w:val="en-AE"/>
                              </w:rPr>
                            </w:pPr>
                          </w:p>
                        </w:txbxContent>
                      </v:textbox>
                      <w10:anchorlock/>
                    </v:shape>
                  </w:pict>
                </mc:Fallback>
              </mc:AlternateContent>
            </w:r>
          </w:p>
          <w:p w14:paraId="471AAE71" w14:textId="77777777" w:rsidR="00226D4D" w:rsidRDefault="00226D4D" w:rsidP="00F83FDE">
            <w:r>
              <w:rPr>
                <w:noProof/>
              </w:rPr>
              <mc:AlternateContent>
                <mc:Choice Requires="wps">
                  <w:drawing>
                    <wp:inline distT="0" distB="0" distL="0" distR="0" wp14:anchorId="1DED0622" wp14:editId="2911072B">
                      <wp:extent cx="3147060" cy="11430"/>
                      <wp:effectExtent l="19050" t="19050" r="34290" b="26670"/>
                      <wp:docPr id="11" name="Straight Connector 11" descr="text divider"/>
                      <wp:cNvGraphicFramePr/>
                      <a:graphic xmlns:a="http://schemas.openxmlformats.org/drawingml/2006/main">
                        <a:graphicData uri="http://schemas.microsoft.com/office/word/2010/wordprocessingShape">
                          <wps:wsp>
                            <wps:cNvCnPr/>
                            <wps:spPr>
                              <a:xfrm flipV="1">
                                <a:off x="0" y="0"/>
                                <a:ext cx="314706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w:pict>
                    <v:line id="Straight Connector 11" style="flip:y;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247.8pt,.9pt" w14:anchorId="2C521D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">
                      <w10:anchorlock/>
                    </v:line>
                  </w:pict>
                </mc:Fallback>
              </mc:AlternateContent>
            </w:r>
          </w:p>
        </w:tc>
      </w:tr>
      <w:tr w:rsidR="00226D4D" w:rsidRPr="00D86945" w14:paraId="66E9DA8D" w14:textId="77777777" w:rsidTr="189FC4E5">
        <w:trPr>
          <w:trHeight w:val="2171"/>
        </w:trPr>
        <w:tc>
          <w:tcPr>
            <w:tcW w:w="5676" w:type="dxa"/>
            <w:tcBorders>
              <w:top w:val="nil"/>
              <w:left w:val="nil"/>
              <w:bottom w:val="nil"/>
              <w:right w:val="nil"/>
            </w:tcBorders>
          </w:tcPr>
          <w:p w14:paraId="3A4FB489" w14:textId="77777777" w:rsidR="00226D4D" w:rsidRDefault="00226D4D" w:rsidP="00F83FDE"/>
          <w:p w14:paraId="1ECDAE15" w14:textId="77777777" w:rsidR="00226D4D" w:rsidRDefault="00226D4D" w:rsidP="00F83FDE">
            <w:pPr>
              <w:rPr>
                <w:noProof/>
                <w:sz w:val="10"/>
                <w:szCs w:val="10"/>
              </w:rPr>
            </w:pPr>
          </w:p>
          <w:p w14:paraId="539C2BF3" w14:textId="77777777" w:rsidR="00226D4D" w:rsidRDefault="00226D4D" w:rsidP="00F83FDE">
            <w:pPr>
              <w:rPr>
                <w:noProof/>
                <w:sz w:val="10"/>
                <w:szCs w:val="10"/>
              </w:rPr>
            </w:pPr>
          </w:p>
          <w:p w14:paraId="294EFEB1" w14:textId="77777777" w:rsidR="00226D4D" w:rsidRDefault="00226D4D" w:rsidP="00F83FDE">
            <w:pPr>
              <w:rPr>
                <w:noProof/>
                <w:sz w:val="10"/>
                <w:szCs w:val="10"/>
              </w:rPr>
            </w:pPr>
          </w:p>
          <w:sdt>
            <w:sdtPr>
              <w:id w:val="409512018"/>
              <w:placeholder>
                <w:docPart w:val="A91AE3F738594195B5F11D30461C769C"/>
              </w:placeholder>
              <w15:appearance w15:val="hidden"/>
            </w:sdtPr>
            <w:sdtEndPr/>
            <w:sdtContent>
              <w:p w14:paraId="568D97FA" w14:textId="77777777" w:rsidR="00226D4D" w:rsidRDefault="00226D4D" w:rsidP="00F83FDE"/>
              <w:p w14:paraId="110C3D32" w14:textId="77777777" w:rsidR="00226D4D" w:rsidRDefault="00226D4D" w:rsidP="00F83FDE"/>
              <w:p w14:paraId="1D9465CE" w14:textId="77777777" w:rsidR="00226D4D" w:rsidRDefault="00226D4D" w:rsidP="00F83FDE"/>
              <w:p w14:paraId="611263FB" w14:textId="77777777" w:rsidR="00226D4D" w:rsidRDefault="00226D4D" w:rsidP="00F83FDE"/>
              <w:p w14:paraId="19926D5A" w14:textId="77777777" w:rsidR="00226D4D" w:rsidRDefault="00226D4D" w:rsidP="00F83FDE"/>
              <w:p w14:paraId="2179CF05" w14:textId="77777777" w:rsidR="00226D4D" w:rsidRDefault="00226D4D" w:rsidP="00F83FDE"/>
              <w:p w14:paraId="5907A491" w14:textId="77777777" w:rsidR="00226D4D" w:rsidRDefault="00226D4D" w:rsidP="00F83FDE"/>
              <w:p w14:paraId="15413FE5" w14:textId="77777777" w:rsidR="00226D4D" w:rsidRDefault="00226D4D" w:rsidP="00F83FDE"/>
              <w:p w14:paraId="033CF948" w14:textId="77777777" w:rsidR="00226D4D" w:rsidRDefault="00226D4D" w:rsidP="00F83FDE"/>
              <w:p w14:paraId="5533DE66" w14:textId="4ABC50B0" w:rsidR="00226D4D" w:rsidRDefault="00226D4D" w:rsidP="00F83FDE"/>
              <w:p w14:paraId="41E7E572" w14:textId="739C2B3C" w:rsidR="00226D4D" w:rsidRDefault="00226D4D" w:rsidP="00F83FDE"/>
              <w:p w14:paraId="785A1097" w14:textId="3E72DA52" w:rsidR="00226D4D" w:rsidRDefault="00226D4D" w:rsidP="00F83FDE"/>
              <w:p w14:paraId="323B6A51" w14:textId="4E2F3826" w:rsidR="00226D4D" w:rsidRDefault="00226D4D" w:rsidP="00F83FDE"/>
              <w:p w14:paraId="1F410EBF" w14:textId="77777777" w:rsidR="00964E43" w:rsidRDefault="00964E43" w:rsidP="189FC4E5">
                <w:pPr>
                  <w:rPr>
                    <w:rFonts w:ascii="Calibri" w:hAnsi="Calibri"/>
                    <w:bCs/>
                    <w:szCs w:val="28"/>
                  </w:rPr>
                </w:pPr>
              </w:p>
              <w:p w14:paraId="1BE0FA79" w14:textId="48928C61" w:rsidR="00964E43" w:rsidRDefault="00226D4D" w:rsidP="189FC4E5">
                <w:pPr>
                  <w:rPr>
                    <w:rFonts w:ascii="Calibri" w:hAnsi="Calibri"/>
                    <w:bCs/>
                    <w:szCs w:val="28"/>
                  </w:rPr>
                </w:pPr>
                <w:r>
                  <w:t>TEAM MEMBERS:</w:t>
                </w:r>
              </w:p>
              <w:p w14:paraId="3F49F5AE" w14:textId="0BDC421D" w:rsidR="00226D4D" w:rsidRDefault="00226D4D" w:rsidP="00964E43">
                <w:r>
                  <w:rPr>
                    <w:noProof/>
                  </w:rPr>
                  <mc:AlternateContent>
                    <mc:Choice Requires="wps">
                      <w:drawing>
                        <wp:inline distT="0" distB="0" distL="0" distR="0" wp14:anchorId="0D4CB4AC" wp14:editId="52BBD8DD">
                          <wp:extent cx="2045970" cy="11430"/>
                          <wp:effectExtent l="19050" t="19050" r="30480" b="26670"/>
                          <wp:docPr id="13" name="Straight Connector 13" descr="text divider"/>
                          <wp:cNvGraphicFramePr/>
                          <a:graphic xmlns:a="http://schemas.openxmlformats.org/drawingml/2006/main">
                            <a:graphicData uri="http://schemas.microsoft.com/office/word/2010/wordprocessingShape">
                              <wps:wsp>
                                <wps:cNvCnPr/>
                                <wps:spPr>
                                  <a:xfrm flipV="1">
                                    <a:off x="0" y="0"/>
                                    <a:ext cx="2045970" cy="1143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4="http://schemas.microsoft.com/office/drawing/2010/main" xmlns:pic="http://schemas.openxmlformats.org/drawingml/2006/picture" xmlns:a="http://schemas.openxmlformats.org/drawingml/2006/main">
                      <w:pict>
                        <v:line id="Straight Connector 13" style="flip:y;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61.1pt,.9pt" w14:anchorId="0094DF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">
                          <w10:anchorlock/>
                        </v:line>
                      </w:pict>
                    </mc:Fallback>
                  </mc:AlternateContent>
                </w:r>
              </w:p>
              <w:p w14:paraId="56C609B6" w14:textId="77777777" w:rsidR="00226D4D" w:rsidRDefault="00226D4D" w:rsidP="00F83FDE">
                <w:r>
                  <w:t>SANDRA PAUL</w:t>
                </w:r>
              </w:p>
              <w:p w14:paraId="066F69FB" w14:textId="77777777" w:rsidR="00226D4D" w:rsidRDefault="00226D4D" w:rsidP="00F83FDE">
                <w:r>
                  <w:t>SHIVAM PATEL</w:t>
                </w:r>
              </w:p>
              <w:p w14:paraId="7B417402" w14:textId="77777777" w:rsidR="00226D4D" w:rsidRDefault="00226D4D" w:rsidP="00F83FDE">
                <w:r>
                  <w:t>DIPEN PARIHAR</w:t>
                </w:r>
              </w:p>
              <w:p w14:paraId="190C68EA" w14:textId="77777777" w:rsidR="00226D4D" w:rsidRDefault="00226D4D" w:rsidP="00F83FDE">
                <w:r>
                  <w:t>TRUPT SHAH</w:t>
                </w:r>
              </w:p>
              <w:p w14:paraId="0C2199F9" w14:textId="77777777" w:rsidR="00226D4D" w:rsidRDefault="00226D4D" w:rsidP="00F83FDE">
                <w:r>
                  <w:t>SUMEET PINGALE</w:t>
                </w:r>
              </w:p>
            </w:sdtContent>
          </w:sdt>
          <w:p w14:paraId="001CAB72" w14:textId="77777777" w:rsidR="00226D4D" w:rsidRPr="00D86945" w:rsidRDefault="00226D4D" w:rsidP="00F83FDE">
            <w:pPr>
              <w:rPr>
                <w:noProof/>
                <w:sz w:val="10"/>
                <w:szCs w:val="10"/>
              </w:rPr>
            </w:pPr>
          </w:p>
        </w:tc>
      </w:tr>
    </w:tbl>
    <w:p w14:paraId="64472A80" w14:textId="32E1E218"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78"/>
      </w:tblGrid>
      <w:tr w:rsidR="00D077E9" w14:paraId="2078E993" w14:textId="77777777" w:rsidTr="00075884">
        <w:trPr>
          <w:trHeight w:val="1922"/>
        </w:trPr>
        <w:tc>
          <w:tcPr>
            <w:tcW w:w="7478" w:type="dxa"/>
            <w:tcBorders>
              <w:top w:val="nil"/>
              <w:left w:val="nil"/>
              <w:bottom w:val="nil"/>
              <w:right w:val="nil"/>
            </w:tcBorders>
          </w:tcPr>
          <w:p w14:paraId="57638883" w14:textId="37900AAD" w:rsidR="00D077E9" w:rsidRDefault="00D077E9" w:rsidP="00D077E9"/>
        </w:tc>
      </w:tr>
      <w:tr w:rsidR="00226D4D" w14:paraId="122CC6DA" w14:textId="77777777" w:rsidTr="00075884">
        <w:trPr>
          <w:trHeight w:val="2204"/>
        </w:trPr>
        <w:tc>
          <w:tcPr>
            <w:tcW w:w="7478" w:type="dxa"/>
            <w:tcBorders>
              <w:top w:val="nil"/>
              <w:left w:val="nil"/>
              <w:bottom w:val="nil"/>
              <w:right w:val="nil"/>
            </w:tcBorders>
          </w:tcPr>
          <w:p w14:paraId="77D06E84" w14:textId="77777777" w:rsidR="00226D4D" w:rsidRPr="00D86945" w:rsidRDefault="00226D4D" w:rsidP="00226D4D">
            <w:pPr>
              <w:rPr>
                <w:noProof/>
                <w:sz w:val="10"/>
                <w:szCs w:val="10"/>
              </w:rPr>
            </w:pPr>
          </w:p>
        </w:tc>
      </w:tr>
      <w:tr w:rsidR="00D077E9" w14:paraId="3C473F47" w14:textId="77777777" w:rsidTr="00075884">
        <w:trPr>
          <w:trHeight w:val="7753"/>
        </w:trPr>
        <w:tc>
          <w:tcPr>
            <w:tcW w:w="7478" w:type="dxa"/>
            <w:tcBorders>
              <w:top w:val="nil"/>
              <w:left w:val="nil"/>
              <w:bottom w:val="nil"/>
              <w:right w:val="nil"/>
            </w:tcBorders>
          </w:tcPr>
          <w:p w14:paraId="59A57A07" w14:textId="2BC4AB06" w:rsidR="00D077E9" w:rsidRDefault="00D077E9" w:rsidP="00D077E9">
            <w:pPr>
              <w:rPr>
                <w:noProof/>
              </w:rPr>
            </w:pPr>
          </w:p>
        </w:tc>
      </w:tr>
    </w:tbl>
    <w:p w14:paraId="51128844" w14:textId="76CC28AA" w:rsidR="00D077E9" w:rsidRDefault="00D077E9">
      <w:pPr>
        <w:spacing w:after="200"/>
      </w:pPr>
      <w:r>
        <w:br w:type="page"/>
      </w:r>
    </w:p>
    <w:p w14:paraId="4F026D99" w14:textId="472C57F3" w:rsidR="00D077E9" w:rsidRDefault="00226D4D" w:rsidP="00D077E9">
      <w:pPr>
        <w:pStyle w:val="Heading1"/>
      </w:pPr>
      <w:r>
        <w:lastRenderedPageBreak/>
        <w:t xml:space="preserve">Store Inventory Management System with IOT </w:t>
      </w:r>
    </w:p>
    <w:p w14:paraId="0B36EACF" w14:textId="77777777" w:rsidR="00226D4D" w:rsidRDefault="00226D4D" w:rsidP="00D077E9">
      <w:pPr>
        <w:pStyle w:val="Heading1"/>
      </w:pPr>
    </w:p>
    <w:p w14:paraId="3AADC238" w14:textId="5F1D9791" w:rsidR="00226D4D" w:rsidRDefault="00226D4D" w:rsidP="00226D4D">
      <w:pPr>
        <w:pStyle w:val="Heading2"/>
      </w:pPr>
      <w:r>
        <w:t>Project Scope:</w:t>
      </w:r>
    </w:p>
    <w:p w14:paraId="3700AEAB" w14:textId="77777777" w:rsidR="00226D4D" w:rsidRDefault="00226D4D" w:rsidP="00226D4D"/>
    <w:p w14:paraId="746E782F" w14:textId="421798B2" w:rsidR="00226D4D" w:rsidRDefault="00226D4D" w:rsidP="189FC4E5">
      <w:pPr>
        <w:pStyle w:val="paragraph"/>
        <w:spacing w:before="0" w:beforeAutospacing="0" w:after="0" w:afterAutospacing="0"/>
        <w:rPr>
          <w:rStyle w:val="normaltextrun"/>
          <w:rFonts w:ascii="Calibri" w:eastAsiaTheme="majorEastAsia" w:hAnsi="Calibri" w:cs="Calibri"/>
          <w:color w:val="000000"/>
          <w:sz w:val="28"/>
          <w:szCs w:val="28"/>
          <w:lang w:val="en-US"/>
        </w:rPr>
      </w:pPr>
      <w:r w:rsidRPr="189FC4E5">
        <w:rPr>
          <w:rStyle w:val="normaltextrun"/>
          <w:rFonts w:ascii="Calibri" w:eastAsiaTheme="majorEastAsia" w:hAnsi="Calibri" w:cs="Calibri"/>
          <w:color w:val="000000"/>
          <w:sz w:val="28"/>
          <w:szCs w:val="28"/>
          <w:lang w:val="en-US"/>
        </w:rPr>
        <w:t>An Inventory Management system with integration of IoT devices which will enable an automated shopping experience to customers. Customers just need to walk-in into the store, pick up the required items and then just walk-out. The IoT devices will validate customers, track their movement, and manage the inventory in the store. Once the item is picked up by the customer, it will be automatically added to the cart, and w</w:t>
      </w:r>
      <w:r w:rsidR="443FAA53" w:rsidRPr="189FC4E5">
        <w:rPr>
          <w:rStyle w:val="normaltextrun"/>
          <w:rFonts w:ascii="Calibri" w:eastAsiaTheme="majorEastAsia" w:hAnsi="Calibri" w:cs="Calibri"/>
          <w:color w:val="000000"/>
          <w:sz w:val="28"/>
          <w:szCs w:val="28"/>
          <w:lang w:val="en-US"/>
        </w:rPr>
        <w:t>hile</w:t>
      </w:r>
      <w:r w:rsidRPr="189FC4E5">
        <w:rPr>
          <w:rStyle w:val="normaltextrun"/>
          <w:rFonts w:ascii="Calibri" w:eastAsiaTheme="majorEastAsia" w:hAnsi="Calibri" w:cs="Calibri"/>
          <w:color w:val="000000"/>
          <w:sz w:val="28"/>
          <w:szCs w:val="28"/>
          <w:lang w:val="en-US"/>
        </w:rPr>
        <w:t xml:space="preserve"> he leaves the store </w:t>
      </w:r>
      <w:r w:rsidR="29E45945" w:rsidRPr="189FC4E5">
        <w:rPr>
          <w:rStyle w:val="normaltextrun"/>
          <w:rFonts w:ascii="Calibri" w:eastAsiaTheme="majorEastAsia" w:hAnsi="Calibri" w:cs="Calibri"/>
          <w:color w:val="000000"/>
          <w:sz w:val="28"/>
          <w:szCs w:val="28"/>
          <w:lang w:val="en-US"/>
        </w:rPr>
        <w:t>an</w:t>
      </w:r>
      <w:r w:rsidRPr="189FC4E5">
        <w:rPr>
          <w:rStyle w:val="normaltextrun"/>
          <w:rFonts w:ascii="Calibri" w:eastAsiaTheme="majorEastAsia" w:hAnsi="Calibri" w:cs="Calibri"/>
          <w:color w:val="000000"/>
          <w:sz w:val="28"/>
          <w:szCs w:val="28"/>
          <w:lang w:val="en-US"/>
        </w:rPr>
        <w:t xml:space="preserve"> </w:t>
      </w:r>
      <w:r w:rsidR="737FC570" w:rsidRPr="189FC4E5">
        <w:rPr>
          <w:rStyle w:val="normaltextrun"/>
          <w:rFonts w:ascii="Calibri" w:eastAsiaTheme="majorEastAsia" w:hAnsi="Calibri" w:cs="Calibri"/>
          <w:color w:val="000000"/>
          <w:sz w:val="28"/>
          <w:szCs w:val="28"/>
          <w:lang w:val="en-US"/>
        </w:rPr>
        <w:t xml:space="preserve">invoice </w:t>
      </w:r>
      <w:r w:rsidRPr="189FC4E5">
        <w:rPr>
          <w:rStyle w:val="normaltextrun"/>
          <w:rFonts w:ascii="Calibri" w:eastAsiaTheme="majorEastAsia" w:hAnsi="Calibri" w:cs="Calibri"/>
          <w:color w:val="000000"/>
          <w:sz w:val="28"/>
          <w:szCs w:val="28"/>
          <w:lang w:val="en-US"/>
        </w:rPr>
        <w:t xml:space="preserve">is </w:t>
      </w:r>
      <w:r w:rsidR="5477985B" w:rsidRPr="189FC4E5">
        <w:rPr>
          <w:rStyle w:val="normaltextrun"/>
          <w:rFonts w:ascii="Calibri" w:eastAsiaTheme="majorEastAsia" w:hAnsi="Calibri" w:cs="Calibri"/>
          <w:color w:val="000000"/>
          <w:sz w:val="28"/>
          <w:szCs w:val="28"/>
          <w:lang w:val="en-US"/>
        </w:rPr>
        <w:t>generated,</w:t>
      </w:r>
      <w:r w:rsidRPr="189FC4E5">
        <w:rPr>
          <w:rStyle w:val="normaltextrun"/>
          <w:rFonts w:ascii="Calibri" w:eastAsiaTheme="majorEastAsia" w:hAnsi="Calibri" w:cs="Calibri"/>
          <w:color w:val="000000"/>
          <w:sz w:val="28"/>
          <w:szCs w:val="28"/>
          <w:lang w:val="en-US"/>
        </w:rPr>
        <w:t xml:space="preserve"> and </w:t>
      </w:r>
      <w:r w:rsidR="6FBAFDA5" w:rsidRPr="189FC4E5">
        <w:rPr>
          <w:rStyle w:val="normaltextrun"/>
          <w:rFonts w:ascii="Calibri" w:eastAsiaTheme="majorEastAsia" w:hAnsi="Calibri" w:cs="Calibri"/>
          <w:color w:val="000000"/>
          <w:sz w:val="28"/>
          <w:szCs w:val="28"/>
          <w:lang w:val="en-US"/>
        </w:rPr>
        <w:t xml:space="preserve">the amount is deducted from the </w:t>
      </w:r>
      <w:r w:rsidR="6DFFDD9A" w:rsidRPr="189FC4E5">
        <w:rPr>
          <w:rStyle w:val="normaltextrun"/>
          <w:rFonts w:ascii="Calibri" w:eastAsiaTheme="majorEastAsia" w:hAnsi="Calibri" w:cs="Calibri"/>
          <w:color w:val="000000"/>
          <w:sz w:val="28"/>
          <w:szCs w:val="28"/>
          <w:lang w:val="en-US"/>
        </w:rPr>
        <w:t>E-</w:t>
      </w:r>
      <w:r w:rsidR="6FBAFDA5" w:rsidRPr="189FC4E5">
        <w:rPr>
          <w:rStyle w:val="normaltextrun"/>
          <w:rFonts w:ascii="Calibri" w:eastAsiaTheme="majorEastAsia" w:hAnsi="Calibri" w:cs="Calibri"/>
          <w:color w:val="000000"/>
          <w:sz w:val="28"/>
          <w:szCs w:val="28"/>
          <w:lang w:val="en-US"/>
        </w:rPr>
        <w:t>wallet</w:t>
      </w:r>
      <w:r w:rsidR="2A17666B" w:rsidRPr="189FC4E5">
        <w:rPr>
          <w:rStyle w:val="normaltextrun"/>
          <w:rFonts w:ascii="Calibri" w:eastAsiaTheme="majorEastAsia" w:hAnsi="Calibri" w:cs="Calibri"/>
          <w:color w:val="000000"/>
          <w:sz w:val="28"/>
          <w:szCs w:val="28"/>
          <w:lang w:val="en-US"/>
        </w:rPr>
        <w:t>.</w:t>
      </w:r>
    </w:p>
    <w:p w14:paraId="2E8254AA" w14:textId="5D790246" w:rsidR="00226D4D" w:rsidRDefault="00226D4D" w:rsidP="189FC4E5">
      <w:pPr>
        <w:pStyle w:val="paragraph"/>
        <w:spacing w:before="0" w:beforeAutospacing="0" w:after="0" w:afterAutospacing="0"/>
        <w:textAlignment w:val="baseline"/>
        <w:rPr>
          <w:rFonts w:ascii="Segoe UI" w:hAnsi="Segoe UI" w:cs="Segoe UI"/>
          <w:sz w:val="16"/>
          <w:szCs w:val="16"/>
        </w:rPr>
      </w:pPr>
      <w:r w:rsidRPr="189FC4E5">
        <w:rPr>
          <w:rStyle w:val="normaltextrun"/>
          <w:rFonts w:ascii="Calibri" w:eastAsiaTheme="majorEastAsia" w:hAnsi="Calibri" w:cs="Calibri"/>
          <w:color w:val="000000"/>
          <w:sz w:val="28"/>
          <w:szCs w:val="28"/>
          <w:lang w:val="en-US"/>
        </w:rPr>
        <w:t>The app will also provide pre-ordering service</w:t>
      </w:r>
      <w:r w:rsidR="47577EED" w:rsidRPr="189FC4E5">
        <w:rPr>
          <w:rStyle w:val="normaltextrun"/>
          <w:rFonts w:ascii="Calibri" w:eastAsiaTheme="majorEastAsia" w:hAnsi="Calibri" w:cs="Calibri"/>
          <w:color w:val="000000"/>
          <w:sz w:val="28"/>
          <w:szCs w:val="28"/>
          <w:lang w:val="en-US"/>
        </w:rPr>
        <w:t>s</w:t>
      </w:r>
      <w:r w:rsidRPr="189FC4E5">
        <w:rPr>
          <w:rStyle w:val="normaltextrun"/>
          <w:rFonts w:ascii="Calibri" w:eastAsiaTheme="majorEastAsia" w:hAnsi="Calibri" w:cs="Calibri"/>
          <w:color w:val="000000"/>
          <w:sz w:val="28"/>
          <w:szCs w:val="28"/>
          <w:lang w:val="en-US"/>
        </w:rPr>
        <w:t>, so that the customer can pick up the items from the store. Additionally, the system will manage the availability of the products with the help of IoT installed in the store</w:t>
      </w:r>
      <w:r w:rsidRPr="189FC4E5">
        <w:rPr>
          <w:rStyle w:val="normaltextrun"/>
          <w:rFonts w:ascii="Calibri" w:eastAsiaTheme="majorEastAsia" w:hAnsi="Calibri" w:cs="Calibri"/>
          <w:color w:val="000000"/>
          <w:sz w:val="20"/>
          <w:szCs w:val="20"/>
          <w:lang w:val="en-US"/>
        </w:rPr>
        <w:t>.</w:t>
      </w:r>
      <w:r w:rsidRPr="189FC4E5">
        <w:rPr>
          <w:rStyle w:val="eop"/>
          <w:rFonts w:ascii="Calibri" w:hAnsi="Calibri" w:cs="Calibri"/>
          <w:color w:val="000000"/>
          <w:sz w:val="20"/>
          <w:szCs w:val="20"/>
        </w:rPr>
        <w:t> </w:t>
      </w:r>
    </w:p>
    <w:p w14:paraId="58F6C2C4" w14:textId="468C691F" w:rsidR="00226D4D" w:rsidRDefault="00226D4D" w:rsidP="00226D4D">
      <w:pPr>
        <w:pStyle w:val="Content"/>
        <w:rPr>
          <w:lang w:val="en-AE"/>
        </w:rPr>
      </w:pPr>
    </w:p>
    <w:p w14:paraId="13A9A4C7" w14:textId="77777777" w:rsidR="001D3B61" w:rsidRDefault="001D3B61" w:rsidP="00226D4D">
      <w:pPr>
        <w:pStyle w:val="Content"/>
        <w:rPr>
          <w:lang w:val="en-AE"/>
        </w:rPr>
      </w:pPr>
    </w:p>
    <w:p w14:paraId="2A2BD428" w14:textId="52E68031" w:rsidR="00226D4D" w:rsidRDefault="00226D4D" w:rsidP="00226D4D">
      <w:pPr>
        <w:pStyle w:val="Heading2"/>
      </w:pPr>
      <w:r>
        <w:t>Business Rules:</w:t>
      </w:r>
    </w:p>
    <w:p w14:paraId="4C50D131"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Customers need to register on the mobile app. </w:t>
      </w:r>
      <w:r w:rsidRPr="189FC4E5">
        <w:rPr>
          <w:rStyle w:val="eop"/>
          <w:rFonts w:ascii="Calibri" w:hAnsi="Calibri" w:cs="Calibri"/>
          <w:color w:val="000000"/>
          <w:sz w:val="28"/>
          <w:szCs w:val="28"/>
        </w:rPr>
        <w:t> </w:t>
      </w:r>
    </w:p>
    <w:p w14:paraId="53762502"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Customers will enter the store scanning QR code on the app.</w:t>
      </w:r>
      <w:r w:rsidRPr="189FC4E5">
        <w:rPr>
          <w:rStyle w:val="eop"/>
          <w:rFonts w:ascii="Calibri" w:hAnsi="Calibri" w:cs="Calibri"/>
          <w:color w:val="000000"/>
          <w:sz w:val="28"/>
          <w:szCs w:val="28"/>
        </w:rPr>
        <w:t> </w:t>
      </w:r>
    </w:p>
    <w:p w14:paraId="258269F7" w14:textId="14EE0736" w:rsidR="2A2B272F" w:rsidRDefault="2A2B272F" w:rsidP="189FC4E5">
      <w:pPr>
        <w:pStyle w:val="paragraph"/>
        <w:numPr>
          <w:ilvl w:val="0"/>
          <w:numId w:val="1"/>
        </w:numPr>
        <w:spacing w:before="0" w:beforeAutospacing="0" w:after="0" w:afterAutospacing="0"/>
        <w:rPr>
          <w:rStyle w:val="eop"/>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E-Wallet to be verified - linked with the application. </w:t>
      </w:r>
      <w:r w:rsidRPr="189FC4E5">
        <w:rPr>
          <w:rStyle w:val="eop"/>
          <w:rFonts w:ascii="Calibri" w:hAnsi="Calibri" w:cs="Calibri"/>
          <w:color w:val="000000"/>
          <w:sz w:val="28"/>
          <w:szCs w:val="28"/>
        </w:rPr>
        <w:t> </w:t>
      </w:r>
    </w:p>
    <w:p w14:paraId="7676A041"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Customers can also check on the app whether the product is available or not in the store.</w:t>
      </w:r>
      <w:r w:rsidRPr="189FC4E5">
        <w:rPr>
          <w:rStyle w:val="eop"/>
          <w:rFonts w:ascii="Calibri" w:hAnsi="Calibri" w:cs="Calibri"/>
          <w:color w:val="000000"/>
          <w:sz w:val="28"/>
          <w:szCs w:val="28"/>
        </w:rPr>
        <w:t> </w:t>
      </w:r>
    </w:p>
    <w:p w14:paraId="3FEED859"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App will show on which shelf the product is kept.</w:t>
      </w:r>
      <w:r w:rsidRPr="189FC4E5">
        <w:rPr>
          <w:rStyle w:val="eop"/>
          <w:rFonts w:ascii="Calibri" w:hAnsi="Calibri" w:cs="Calibri"/>
          <w:color w:val="000000"/>
          <w:sz w:val="28"/>
          <w:szCs w:val="28"/>
        </w:rPr>
        <w:t> </w:t>
      </w:r>
    </w:p>
    <w:p w14:paraId="48EE9630"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Camera will track customer’s behavior in the store.</w:t>
      </w:r>
      <w:r w:rsidRPr="189FC4E5">
        <w:rPr>
          <w:rStyle w:val="eop"/>
          <w:rFonts w:ascii="Calibri" w:hAnsi="Calibri" w:cs="Calibri"/>
          <w:color w:val="000000"/>
          <w:sz w:val="28"/>
          <w:szCs w:val="28"/>
        </w:rPr>
        <w:t> </w:t>
      </w:r>
    </w:p>
    <w:p w14:paraId="040490B3" w14:textId="77777777"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Customers will pick the item and it will automatically be placed in the cart and make an update on the shelf.</w:t>
      </w:r>
      <w:r w:rsidRPr="189FC4E5">
        <w:rPr>
          <w:rStyle w:val="eop"/>
          <w:rFonts w:ascii="Calibri" w:hAnsi="Calibri" w:cs="Calibri"/>
          <w:color w:val="000000"/>
          <w:sz w:val="28"/>
          <w:szCs w:val="28"/>
        </w:rPr>
        <w:t> </w:t>
      </w:r>
    </w:p>
    <w:p w14:paraId="3E2FCDA9" w14:textId="6AB76BA2" w:rsidR="00226D4D" w:rsidRPr="00226D4D" w:rsidRDefault="00226D4D"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C</w:t>
      </w:r>
      <w:r w:rsidR="058290A2" w:rsidRPr="189FC4E5">
        <w:rPr>
          <w:rStyle w:val="normaltextrun"/>
          <w:rFonts w:ascii="Calibri" w:eastAsiaTheme="majorEastAsia" w:hAnsi="Calibri" w:cs="Calibri"/>
          <w:color w:val="000000"/>
          <w:sz w:val="28"/>
          <w:szCs w:val="28"/>
          <w:lang w:val="en-US"/>
        </w:rPr>
        <w:t>ustomer pays through his E-Wallet when he leaves the store</w:t>
      </w:r>
      <w:r w:rsidRPr="189FC4E5">
        <w:rPr>
          <w:rStyle w:val="normaltextrun"/>
          <w:rFonts w:ascii="Calibri" w:eastAsiaTheme="majorEastAsia" w:hAnsi="Calibri" w:cs="Calibri"/>
          <w:color w:val="000000"/>
          <w:sz w:val="28"/>
          <w:szCs w:val="28"/>
          <w:lang w:val="en-US"/>
        </w:rPr>
        <w:t>. </w:t>
      </w:r>
      <w:r w:rsidRPr="189FC4E5">
        <w:rPr>
          <w:rStyle w:val="eop"/>
          <w:rFonts w:ascii="Calibri" w:hAnsi="Calibri" w:cs="Calibri"/>
          <w:color w:val="000000"/>
          <w:sz w:val="28"/>
          <w:szCs w:val="28"/>
        </w:rPr>
        <w:t> </w:t>
      </w:r>
    </w:p>
    <w:p w14:paraId="3FD73C32" w14:textId="47A635A5" w:rsidR="00226D4D" w:rsidRPr="00226D4D" w:rsidRDefault="711DFDE0"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 xml:space="preserve"> </w:t>
      </w:r>
      <w:r w:rsidR="00226D4D" w:rsidRPr="189FC4E5">
        <w:rPr>
          <w:rStyle w:val="normaltextrun"/>
          <w:rFonts w:ascii="Calibri" w:eastAsiaTheme="majorEastAsia" w:hAnsi="Calibri" w:cs="Calibri"/>
          <w:color w:val="000000"/>
          <w:sz w:val="28"/>
          <w:szCs w:val="28"/>
          <w:lang w:val="en-US"/>
        </w:rPr>
        <w:t>App will give suggestions to customers based on their current purchases.</w:t>
      </w:r>
      <w:r w:rsidR="00226D4D" w:rsidRPr="189FC4E5">
        <w:rPr>
          <w:rStyle w:val="eop"/>
          <w:rFonts w:ascii="Calibri" w:hAnsi="Calibri" w:cs="Calibri"/>
          <w:color w:val="000000"/>
          <w:sz w:val="28"/>
          <w:szCs w:val="28"/>
        </w:rPr>
        <w:t> </w:t>
      </w:r>
    </w:p>
    <w:p w14:paraId="3EB76F79" w14:textId="38B760F5" w:rsidR="00226D4D" w:rsidRPr="00226D4D" w:rsidRDefault="2070FBB8"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 xml:space="preserve"> </w:t>
      </w:r>
      <w:r w:rsidR="00226D4D" w:rsidRPr="189FC4E5">
        <w:rPr>
          <w:rStyle w:val="normaltextrun"/>
          <w:rFonts w:ascii="Calibri" w:eastAsiaTheme="majorEastAsia" w:hAnsi="Calibri" w:cs="Calibri"/>
          <w:color w:val="000000"/>
          <w:sz w:val="28"/>
          <w:szCs w:val="28"/>
          <w:lang w:val="en-US"/>
        </w:rPr>
        <w:t>Customers can pick up the pre-ordered (for which he has already paid) items from the shop.</w:t>
      </w:r>
      <w:r w:rsidR="00226D4D" w:rsidRPr="189FC4E5">
        <w:rPr>
          <w:rStyle w:val="eop"/>
          <w:rFonts w:ascii="Calibri" w:hAnsi="Calibri" w:cs="Calibri"/>
          <w:color w:val="000000"/>
          <w:sz w:val="28"/>
          <w:szCs w:val="28"/>
        </w:rPr>
        <w:t> </w:t>
      </w:r>
    </w:p>
    <w:p w14:paraId="1E3C389F" w14:textId="19FA15AF" w:rsidR="00226D4D" w:rsidRPr="00226D4D" w:rsidRDefault="701ABDF5" w:rsidP="189FC4E5">
      <w:pPr>
        <w:pStyle w:val="paragraph"/>
        <w:numPr>
          <w:ilvl w:val="0"/>
          <w:numId w:val="1"/>
        </w:numPr>
        <w:spacing w:before="0" w:beforeAutospacing="0" w:after="0" w:afterAutospacing="0"/>
        <w:textAlignment w:val="baseline"/>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lastRenderedPageBreak/>
        <w:t xml:space="preserve"> </w:t>
      </w:r>
      <w:r w:rsidR="00226D4D" w:rsidRPr="189FC4E5">
        <w:rPr>
          <w:rStyle w:val="normaltextrun"/>
          <w:rFonts w:ascii="Calibri" w:eastAsiaTheme="majorEastAsia" w:hAnsi="Calibri" w:cs="Calibri"/>
          <w:color w:val="000000"/>
          <w:sz w:val="28"/>
          <w:szCs w:val="28"/>
          <w:lang w:val="en-US"/>
        </w:rPr>
        <w:t>Customers will get suggestions regarding best sellable items based on his/her earlier purchases.</w:t>
      </w:r>
      <w:r w:rsidR="00226D4D" w:rsidRPr="189FC4E5">
        <w:rPr>
          <w:rStyle w:val="eop"/>
          <w:rFonts w:ascii="Calibri" w:hAnsi="Calibri" w:cs="Calibri"/>
          <w:color w:val="000000"/>
          <w:sz w:val="28"/>
          <w:szCs w:val="28"/>
        </w:rPr>
        <w:t> </w:t>
      </w:r>
    </w:p>
    <w:p w14:paraId="0754E011" w14:textId="4A15C601" w:rsidR="00226D4D" w:rsidRPr="00226D4D" w:rsidRDefault="1BC94773" w:rsidP="189FC4E5">
      <w:pPr>
        <w:pStyle w:val="paragraph"/>
        <w:numPr>
          <w:ilvl w:val="0"/>
          <w:numId w:val="1"/>
        </w:numPr>
        <w:spacing w:before="0" w:beforeAutospacing="0" w:after="0" w:afterAutospacing="0"/>
        <w:textAlignment w:val="baseline"/>
        <w:rPr>
          <w:rStyle w:val="eop"/>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 xml:space="preserve"> </w:t>
      </w:r>
      <w:r w:rsidR="00226D4D" w:rsidRPr="189FC4E5">
        <w:rPr>
          <w:rStyle w:val="normaltextrun"/>
          <w:rFonts w:ascii="Calibri" w:eastAsiaTheme="majorEastAsia" w:hAnsi="Calibri" w:cs="Calibri"/>
          <w:color w:val="000000"/>
          <w:sz w:val="28"/>
          <w:szCs w:val="28"/>
          <w:lang w:val="en-US"/>
        </w:rPr>
        <w:t>Customers will also be able to put a review for a particular item or an order.</w:t>
      </w:r>
    </w:p>
    <w:p w14:paraId="37ADB427" w14:textId="58A309C5" w:rsidR="442775D3" w:rsidRDefault="768FF6B9" w:rsidP="189FC4E5">
      <w:pPr>
        <w:pStyle w:val="paragraph"/>
        <w:numPr>
          <w:ilvl w:val="0"/>
          <w:numId w:val="1"/>
        </w:numPr>
        <w:spacing w:before="0" w:beforeAutospacing="0" w:after="0" w:afterAutospacing="0"/>
        <w:rPr>
          <w:rFonts w:asciiTheme="minorHAnsi" w:eastAsiaTheme="minorEastAsia" w:hAnsiTheme="minorHAnsi" w:cstheme="minorBidi"/>
          <w:color w:val="000000"/>
          <w:sz w:val="28"/>
          <w:szCs w:val="28"/>
        </w:rPr>
      </w:pPr>
      <w:r w:rsidRPr="3157F56E">
        <w:rPr>
          <w:rStyle w:val="normaltextrun"/>
          <w:rFonts w:ascii="Calibri" w:eastAsiaTheme="majorEastAsia" w:hAnsi="Calibri" w:cs="Calibri"/>
          <w:color w:val="000000"/>
          <w:sz w:val="28"/>
          <w:szCs w:val="28"/>
          <w:lang w:val="en-US"/>
        </w:rPr>
        <w:t xml:space="preserve"> </w:t>
      </w:r>
      <w:r w:rsidR="442775D3" w:rsidRPr="3157F56E">
        <w:rPr>
          <w:rStyle w:val="normaltextrun"/>
          <w:rFonts w:ascii="Calibri" w:eastAsiaTheme="majorEastAsia" w:hAnsi="Calibri" w:cs="Calibri"/>
          <w:color w:val="000000"/>
          <w:sz w:val="28"/>
          <w:szCs w:val="28"/>
          <w:lang w:val="en-US"/>
        </w:rPr>
        <w:t>Store owner will need to manage staff (employees) in the store.</w:t>
      </w:r>
      <w:r w:rsidR="442775D3" w:rsidRPr="3157F56E">
        <w:rPr>
          <w:rStyle w:val="eop"/>
          <w:rFonts w:ascii="Calibri" w:hAnsi="Calibri" w:cs="Calibri"/>
          <w:color w:val="000000"/>
          <w:sz w:val="28"/>
          <w:szCs w:val="28"/>
        </w:rPr>
        <w:t> </w:t>
      </w:r>
    </w:p>
    <w:p w14:paraId="61095DE1" w14:textId="676DB152" w:rsidR="442775D3" w:rsidRDefault="442775D3" w:rsidP="189FC4E5">
      <w:pPr>
        <w:pStyle w:val="paragraph"/>
        <w:numPr>
          <w:ilvl w:val="0"/>
          <w:numId w:val="1"/>
        </w:numPr>
        <w:spacing w:before="0" w:beforeAutospacing="0" w:after="0" w:afterAutospacing="0"/>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 xml:space="preserve"> Store staff will manage the products in the inventory.</w:t>
      </w:r>
      <w:r w:rsidRPr="189FC4E5">
        <w:rPr>
          <w:rStyle w:val="eop"/>
          <w:rFonts w:ascii="Calibri" w:hAnsi="Calibri" w:cs="Calibri"/>
          <w:color w:val="000000"/>
          <w:sz w:val="28"/>
          <w:szCs w:val="28"/>
        </w:rPr>
        <w:t> </w:t>
      </w:r>
    </w:p>
    <w:p w14:paraId="7DAE2130" w14:textId="7ED3C5DC" w:rsidR="442775D3" w:rsidRDefault="442775D3" w:rsidP="189FC4E5">
      <w:pPr>
        <w:pStyle w:val="paragraph"/>
        <w:numPr>
          <w:ilvl w:val="0"/>
          <w:numId w:val="1"/>
        </w:numPr>
        <w:spacing w:before="0" w:beforeAutospacing="0" w:after="0" w:afterAutospacing="0"/>
        <w:rPr>
          <w:rFonts w:asciiTheme="minorHAnsi" w:eastAsiaTheme="minorEastAsia" w:hAnsiTheme="minorHAnsi" w:cstheme="minorBidi"/>
          <w:color w:val="000000"/>
          <w:sz w:val="28"/>
          <w:szCs w:val="28"/>
        </w:rPr>
      </w:pPr>
      <w:r w:rsidRPr="189FC4E5">
        <w:rPr>
          <w:rStyle w:val="normaltextrun"/>
          <w:rFonts w:ascii="Calibri" w:eastAsiaTheme="majorEastAsia" w:hAnsi="Calibri" w:cs="Calibri"/>
          <w:color w:val="000000"/>
          <w:sz w:val="28"/>
          <w:szCs w:val="28"/>
          <w:lang w:val="en-US"/>
        </w:rPr>
        <w:t xml:space="preserve"> Sales team will be able to monitor the sales of the product.</w:t>
      </w:r>
      <w:r w:rsidRPr="189FC4E5">
        <w:rPr>
          <w:rStyle w:val="eop"/>
          <w:rFonts w:ascii="Calibri" w:hAnsi="Calibri" w:cs="Calibri"/>
          <w:color w:val="000000"/>
          <w:sz w:val="28"/>
          <w:szCs w:val="28"/>
        </w:rPr>
        <w:t> </w:t>
      </w:r>
    </w:p>
    <w:p w14:paraId="5EF47186" w14:textId="39FB4DF4" w:rsidR="189FC4E5" w:rsidRDefault="189FC4E5" w:rsidP="189FC4E5">
      <w:pPr>
        <w:pStyle w:val="paragraph"/>
        <w:spacing w:before="0" w:beforeAutospacing="0" w:after="0" w:afterAutospacing="0"/>
        <w:rPr>
          <w:rStyle w:val="normaltextrun"/>
          <w:lang w:val="en-US"/>
        </w:rPr>
      </w:pPr>
    </w:p>
    <w:p w14:paraId="7AC14D5D" w14:textId="77777777" w:rsidR="00EA0C0B" w:rsidRPr="00EA0C0B" w:rsidRDefault="00EA0C0B" w:rsidP="00EA0C0B">
      <w:pPr>
        <w:pStyle w:val="paragraph"/>
        <w:spacing w:before="0" w:beforeAutospacing="0" w:after="0" w:afterAutospacing="0"/>
        <w:textAlignment w:val="baseline"/>
        <w:rPr>
          <w:rFonts w:ascii="Calibri" w:hAnsi="Calibri" w:cs="Calibri"/>
          <w:sz w:val="32"/>
          <w:szCs w:val="32"/>
        </w:rPr>
      </w:pPr>
    </w:p>
    <w:p w14:paraId="7B3AAC9F" w14:textId="3B5252DE" w:rsidR="0087605E" w:rsidRPr="004F06FA" w:rsidRDefault="00226D4D" w:rsidP="004F06FA">
      <w:pPr>
        <w:pStyle w:val="paragraph"/>
        <w:spacing w:before="0" w:beforeAutospacing="0" w:after="0" w:afterAutospacing="0"/>
        <w:textAlignment w:val="baseline"/>
        <w:rPr>
          <w:rFonts w:ascii="Segoe UI" w:hAnsi="Segoe UI" w:cs="Segoe UI"/>
          <w:sz w:val="32"/>
          <w:szCs w:val="32"/>
        </w:rPr>
      </w:pPr>
      <w:r w:rsidRPr="00EA0C0B">
        <w:rPr>
          <w:rStyle w:val="eop"/>
          <w:rFonts w:ascii="Calibri" w:hAnsi="Calibri" w:cs="Calibri"/>
          <w:sz w:val="32"/>
          <w:szCs w:val="32"/>
        </w:rPr>
        <w:t> </w:t>
      </w:r>
    </w:p>
    <w:p w14:paraId="2E415AAF" w14:textId="26FC599D" w:rsidR="00A01824" w:rsidRDefault="00A01824" w:rsidP="00DF027C">
      <w:pPr>
        <w:rPr>
          <w:lang w:val="en-AE"/>
        </w:rPr>
      </w:pPr>
    </w:p>
    <w:p w14:paraId="3A069834" w14:textId="2A09D743" w:rsidR="00A01824" w:rsidRDefault="00A01824" w:rsidP="00DF027C">
      <w:pPr>
        <w:rPr>
          <w:lang w:val="en-AE"/>
        </w:rPr>
      </w:pPr>
    </w:p>
    <w:p w14:paraId="5693ED0C" w14:textId="03F9B8AF" w:rsidR="00A01824" w:rsidRDefault="00A01824" w:rsidP="00DF027C">
      <w:pPr>
        <w:rPr>
          <w:lang w:val="en-AE"/>
        </w:rPr>
      </w:pPr>
    </w:p>
    <w:p w14:paraId="1E2EC474" w14:textId="0333566F" w:rsidR="00A01824" w:rsidRDefault="00A01824" w:rsidP="00DF027C">
      <w:pPr>
        <w:rPr>
          <w:lang w:val="en-AE"/>
        </w:rPr>
      </w:pPr>
    </w:p>
    <w:p w14:paraId="63878DF4" w14:textId="625DBB3C" w:rsidR="00A01824" w:rsidRDefault="00A01824" w:rsidP="00DF027C">
      <w:pPr>
        <w:rPr>
          <w:lang w:val="en-AE"/>
        </w:rPr>
      </w:pPr>
    </w:p>
    <w:p w14:paraId="40E4C55D" w14:textId="23744F16" w:rsidR="00A01824" w:rsidRDefault="00A01824" w:rsidP="00DF027C">
      <w:pPr>
        <w:rPr>
          <w:lang w:val="en-AE"/>
        </w:rPr>
      </w:pPr>
    </w:p>
    <w:p w14:paraId="400AD1B7" w14:textId="7A1C2155" w:rsidR="00A01824" w:rsidRDefault="00A01824" w:rsidP="00DF027C">
      <w:pPr>
        <w:rPr>
          <w:lang w:val="en-AE"/>
        </w:rPr>
      </w:pPr>
    </w:p>
    <w:p w14:paraId="2437C180" w14:textId="0A071CA7" w:rsidR="00A01824" w:rsidRDefault="00A01824" w:rsidP="00DF027C">
      <w:pPr>
        <w:rPr>
          <w:lang w:val="en-AE"/>
        </w:rPr>
      </w:pPr>
    </w:p>
    <w:p w14:paraId="4DE2DB47" w14:textId="13031DDE" w:rsidR="00A01824" w:rsidRDefault="00A01824" w:rsidP="00DF027C">
      <w:pPr>
        <w:rPr>
          <w:lang w:val="en-AE"/>
        </w:rPr>
      </w:pPr>
    </w:p>
    <w:p w14:paraId="799D96C6" w14:textId="2DAE34EC" w:rsidR="00A01824" w:rsidRDefault="00A01824" w:rsidP="00DF027C">
      <w:pPr>
        <w:rPr>
          <w:lang w:val="en-AE"/>
        </w:rPr>
      </w:pPr>
    </w:p>
    <w:p w14:paraId="0F31197B" w14:textId="69AB2BB1" w:rsidR="00A01824" w:rsidRDefault="00A01824" w:rsidP="00DF027C">
      <w:pPr>
        <w:rPr>
          <w:lang w:val="en-AE"/>
        </w:rPr>
      </w:pPr>
    </w:p>
    <w:p w14:paraId="66B8255A" w14:textId="417DD7CB" w:rsidR="00A01824" w:rsidRDefault="00A01824" w:rsidP="00DF027C">
      <w:pPr>
        <w:rPr>
          <w:lang w:val="en-AE"/>
        </w:rPr>
      </w:pPr>
    </w:p>
    <w:p w14:paraId="13CC6861" w14:textId="23CD1EB7" w:rsidR="00A01824" w:rsidRDefault="00A01824" w:rsidP="00DF027C">
      <w:pPr>
        <w:rPr>
          <w:lang w:val="en-AE"/>
        </w:rPr>
      </w:pPr>
    </w:p>
    <w:p w14:paraId="0F202548" w14:textId="5F42E39E" w:rsidR="00A01824" w:rsidRDefault="00A01824" w:rsidP="00DF027C">
      <w:pPr>
        <w:rPr>
          <w:lang w:val="en-AE"/>
        </w:rPr>
      </w:pPr>
    </w:p>
    <w:p w14:paraId="24230189" w14:textId="6DFEB624" w:rsidR="00A01824" w:rsidRDefault="00A01824" w:rsidP="00DF027C">
      <w:pPr>
        <w:rPr>
          <w:lang w:val="en-AE"/>
        </w:rPr>
      </w:pPr>
    </w:p>
    <w:p w14:paraId="5F9E66F5" w14:textId="5AE0A3C9" w:rsidR="00A01824" w:rsidRDefault="00A01824" w:rsidP="00DF027C">
      <w:pPr>
        <w:rPr>
          <w:lang w:val="en-AE"/>
        </w:rPr>
      </w:pPr>
    </w:p>
    <w:p w14:paraId="76F84D9A" w14:textId="2EC60941" w:rsidR="00A01824" w:rsidRDefault="00A01824" w:rsidP="00DF027C">
      <w:pPr>
        <w:rPr>
          <w:lang w:val="en-AE"/>
        </w:rPr>
      </w:pPr>
    </w:p>
    <w:p w14:paraId="7E5DC346" w14:textId="6E194B43" w:rsidR="00A01824" w:rsidRDefault="00A01824" w:rsidP="00DF027C">
      <w:pPr>
        <w:rPr>
          <w:lang w:val="en-AE"/>
        </w:rPr>
      </w:pPr>
    </w:p>
    <w:p w14:paraId="5B694CD6" w14:textId="71B5A58D" w:rsidR="00A01824" w:rsidRDefault="00A01824" w:rsidP="00DF027C">
      <w:pPr>
        <w:rPr>
          <w:lang w:val="en-AE"/>
        </w:rPr>
      </w:pPr>
    </w:p>
    <w:p w14:paraId="609CFD12" w14:textId="01A57648" w:rsidR="00A01824" w:rsidRDefault="00A01824" w:rsidP="00DF027C">
      <w:pPr>
        <w:rPr>
          <w:lang w:val="en-AE"/>
        </w:rPr>
      </w:pPr>
    </w:p>
    <w:p w14:paraId="43B75A5C" w14:textId="6C1249B9" w:rsidR="00A01824" w:rsidRDefault="00A01824" w:rsidP="00DF027C">
      <w:pPr>
        <w:rPr>
          <w:lang w:val="en-AE"/>
        </w:rPr>
      </w:pPr>
    </w:p>
    <w:p w14:paraId="14A31C65" w14:textId="77777777" w:rsidR="00A01824" w:rsidRPr="00226D4D" w:rsidRDefault="00A01824" w:rsidP="00DF027C">
      <w:pPr>
        <w:rPr>
          <w:lang w:val="en-AE"/>
        </w:rPr>
      </w:pPr>
    </w:p>
    <w:sectPr w:rsidR="00A01824" w:rsidRPr="00226D4D" w:rsidSect="00DF027C">
      <w:headerReference w:type="default" r:id="rId7"/>
      <w:footerReference w:type="default" r:id="rId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9181" w14:textId="77777777" w:rsidR="00BC408E" w:rsidRDefault="00BC408E">
      <w:r>
        <w:separator/>
      </w:r>
    </w:p>
    <w:p w14:paraId="7E3CBE7A" w14:textId="77777777" w:rsidR="00BC408E" w:rsidRDefault="00BC408E"/>
  </w:endnote>
  <w:endnote w:type="continuationSeparator" w:id="0">
    <w:p w14:paraId="51D79FD8" w14:textId="77777777" w:rsidR="00BC408E" w:rsidRDefault="00BC408E">
      <w:r>
        <w:continuationSeparator/>
      </w:r>
    </w:p>
    <w:p w14:paraId="581BF71C" w14:textId="77777777" w:rsidR="00BC408E" w:rsidRDefault="00BC4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31FA808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220C182"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6C96" w14:textId="77777777" w:rsidR="00BC408E" w:rsidRDefault="00BC408E">
      <w:r>
        <w:separator/>
      </w:r>
    </w:p>
    <w:p w14:paraId="0D4B82C6" w14:textId="77777777" w:rsidR="00BC408E" w:rsidRDefault="00BC408E"/>
  </w:footnote>
  <w:footnote w:type="continuationSeparator" w:id="0">
    <w:p w14:paraId="7059C266" w14:textId="77777777" w:rsidR="00BC408E" w:rsidRDefault="00BC408E">
      <w:r>
        <w:continuationSeparator/>
      </w:r>
    </w:p>
    <w:p w14:paraId="3E83C08F" w14:textId="77777777" w:rsidR="00BC408E" w:rsidRDefault="00BC40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2226D39" w14:textId="77777777" w:rsidTr="00D077E9">
      <w:trPr>
        <w:trHeight w:val="978"/>
      </w:trPr>
      <w:tc>
        <w:tcPr>
          <w:tcW w:w="9990" w:type="dxa"/>
          <w:tcBorders>
            <w:top w:val="nil"/>
            <w:left w:val="nil"/>
            <w:bottom w:val="single" w:sz="36" w:space="0" w:color="34ABA2" w:themeColor="accent3"/>
            <w:right w:val="nil"/>
          </w:tcBorders>
        </w:tcPr>
        <w:p w14:paraId="24D88992" w14:textId="77777777" w:rsidR="00D077E9" w:rsidRDefault="00D077E9">
          <w:pPr>
            <w:pStyle w:val="Header"/>
          </w:pPr>
        </w:p>
      </w:tc>
    </w:tr>
  </w:tbl>
  <w:p w14:paraId="1DC4EC9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E58"/>
    <w:multiLevelType w:val="multilevel"/>
    <w:tmpl w:val="E21AAFDC"/>
    <w:lvl w:ilvl="0">
      <w:start w:val="1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 w15:restartNumberingAfterBreak="0">
    <w:nsid w:val="08FC6D9B"/>
    <w:multiLevelType w:val="multilevel"/>
    <w:tmpl w:val="4D983C16"/>
    <w:lvl w:ilvl="0">
      <w:start w:val="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2" w15:restartNumberingAfterBreak="0">
    <w:nsid w:val="15CF6AC6"/>
    <w:multiLevelType w:val="multilevel"/>
    <w:tmpl w:val="D4F0A658"/>
    <w:lvl w:ilvl="0">
      <w:start w:val="10"/>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3" w15:restartNumberingAfterBreak="0">
    <w:nsid w:val="169E58FC"/>
    <w:multiLevelType w:val="multilevel"/>
    <w:tmpl w:val="0ECABD2E"/>
    <w:lvl w:ilvl="0">
      <w:start w:val="1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4" w15:restartNumberingAfterBreak="0">
    <w:nsid w:val="2A9D79D5"/>
    <w:multiLevelType w:val="multilevel"/>
    <w:tmpl w:val="4E6C13B8"/>
    <w:lvl w:ilvl="0">
      <w:start w:val="14"/>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5" w15:restartNumberingAfterBreak="0">
    <w:nsid w:val="2BF05FF1"/>
    <w:multiLevelType w:val="multilevel"/>
    <w:tmpl w:val="BB02F532"/>
    <w:lvl w:ilvl="0">
      <w:start w:val="9"/>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6" w15:restartNumberingAfterBreak="0">
    <w:nsid w:val="2DAC4EFF"/>
    <w:multiLevelType w:val="multilevel"/>
    <w:tmpl w:val="BCE4FA76"/>
    <w:lvl w:ilvl="0">
      <w:start w:val="15"/>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7" w15:restartNumberingAfterBreak="0">
    <w:nsid w:val="314D0140"/>
    <w:multiLevelType w:val="multilevel"/>
    <w:tmpl w:val="32262494"/>
    <w:lvl w:ilvl="0">
      <w:start w:val="2"/>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8" w15:restartNumberingAfterBreak="0">
    <w:nsid w:val="3CA37D26"/>
    <w:multiLevelType w:val="multilevel"/>
    <w:tmpl w:val="D4CACAD2"/>
    <w:lvl w:ilvl="0">
      <w:start w:val="5"/>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9" w15:restartNumberingAfterBreak="0">
    <w:nsid w:val="3FA61658"/>
    <w:multiLevelType w:val="multilevel"/>
    <w:tmpl w:val="A6102144"/>
    <w:lvl w:ilvl="0">
      <w:start w:val="12"/>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0" w15:restartNumberingAfterBreak="0">
    <w:nsid w:val="53830EAB"/>
    <w:multiLevelType w:val="multilevel"/>
    <w:tmpl w:val="B5CE0C88"/>
    <w:lvl w:ilvl="0">
      <w:start w:val="8"/>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1" w15:restartNumberingAfterBreak="0">
    <w:nsid w:val="550E30E7"/>
    <w:multiLevelType w:val="multilevel"/>
    <w:tmpl w:val="7C8A3F3C"/>
    <w:lvl w:ilvl="0">
      <w:start w:val="4"/>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2" w15:restartNumberingAfterBreak="0">
    <w:nsid w:val="679A3D22"/>
    <w:multiLevelType w:val="multilevel"/>
    <w:tmpl w:val="09926CDE"/>
    <w:lvl w:ilvl="0">
      <w:start w:val="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3" w15:restartNumberingAfterBreak="0">
    <w:nsid w:val="6C0F4B0F"/>
    <w:multiLevelType w:val="multilevel"/>
    <w:tmpl w:val="9F143E8C"/>
    <w:lvl w:ilvl="0">
      <w:start w:val="6"/>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4" w15:restartNumberingAfterBreak="0">
    <w:nsid w:val="7151787E"/>
    <w:multiLevelType w:val="hybridMultilevel"/>
    <w:tmpl w:val="A8AAFBCE"/>
    <w:lvl w:ilvl="0" w:tplc="D2127A4E">
      <w:start w:val="1"/>
      <w:numFmt w:val="decimal"/>
      <w:lvlText w:val="%1."/>
      <w:lvlJc w:val="left"/>
      <w:pPr>
        <w:ind w:left="720" w:hanging="360"/>
      </w:pPr>
    </w:lvl>
    <w:lvl w:ilvl="1" w:tplc="8C52B5B4">
      <w:start w:val="1"/>
      <w:numFmt w:val="lowerLetter"/>
      <w:lvlText w:val="%2."/>
      <w:lvlJc w:val="left"/>
      <w:pPr>
        <w:ind w:left="1440" w:hanging="360"/>
      </w:pPr>
    </w:lvl>
    <w:lvl w:ilvl="2" w:tplc="4CFCF4C4">
      <w:start w:val="1"/>
      <w:numFmt w:val="lowerRoman"/>
      <w:lvlText w:val="%3."/>
      <w:lvlJc w:val="right"/>
      <w:pPr>
        <w:ind w:left="2160" w:hanging="180"/>
      </w:pPr>
    </w:lvl>
    <w:lvl w:ilvl="3" w:tplc="C29679BC">
      <w:start w:val="1"/>
      <w:numFmt w:val="decimal"/>
      <w:lvlText w:val="%4."/>
      <w:lvlJc w:val="left"/>
      <w:pPr>
        <w:ind w:left="2880" w:hanging="360"/>
      </w:pPr>
    </w:lvl>
    <w:lvl w:ilvl="4" w:tplc="9258B946">
      <w:start w:val="1"/>
      <w:numFmt w:val="lowerLetter"/>
      <w:lvlText w:val="%5."/>
      <w:lvlJc w:val="left"/>
      <w:pPr>
        <w:ind w:left="3600" w:hanging="360"/>
      </w:pPr>
    </w:lvl>
    <w:lvl w:ilvl="5" w:tplc="31E6D1D2">
      <w:start w:val="1"/>
      <w:numFmt w:val="lowerRoman"/>
      <w:lvlText w:val="%6."/>
      <w:lvlJc w:val="right"/>
      <w:pPr>
        <w:ind w:left="4320" w:hanging="180"/>
      </w:pPr>
    </w:lvl>
    <w:lvl w:ilvl="6" w:tplc="F7D40AC8">
      <w:start w:val="1"/>
      <w:numFmt w:val="decimal"/>
      <w:lvlText w:val="%7."/>
      <w:lvlJc w:val="left"/>
      <w:pPr>
        <w:ind w:left="5040" w:hanging="360"/>
      </w:pPr>
    </w:lvl>
    <w:lvl w:ilvl="7" w:tplc="127A43C2">
      <w:start w:val="1"/>
      <w:numFmt w:val="lowerLetter"/>
      <w:lvlText w:val="%8."/>
      <w:lvlJc w:val="left"/>
      <w:pPr>
        <w:ind w:left="5760" w:hanging="360"/>
      </w:pPr>
    </w:lvl>
    <w:lvl w:ilvl="8" w:tplc="E8DE2E82">
      <w:start w:val="1"/>
      <w:numFmt w:val="lowerRoman"/>
      <w:lvlText w:val="%9."/>
      <w:lvlJc w:val="right"/>
      <w:pPr>
        <w:ind w:left="6480" w:hanging="180"/>
      </w:pPr>
    </w:lvl>
  </w:abstractNum>
  <w:abstractNum w:abstractNumId="15" w15:restartNumberingAfterBreak="0">
    <w:nsid w:val="75237E81"/>
    <w:multiLevelType w:val="multilevel"/>
    <w:tmpl w:val="C51C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B4522"/>
    <w:multiLevelType w:val="multilevel"/>
    <w:tmpl w:val="B60C99C4"/>
    <w:lvl w:ilvl="0">
      <w:start w:val="7"/>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num w:numId="1">
    <w:abstractNumId w:val="14"/>
  </w:num>
  <w:num w:numId="2">
    <w:abstractNumId w:val="15"/>
  </w:num>
  <w:num w:numId="3">
    <w:abstractNumId w:val="12"/>
  </w:num>
  <w:num w:numId="4">
    <w:abstractNumId w:val="7"/>
  </w:num>
  <w:num w:numId="5">
    <w:abstractNumId w:val="1"/>
  </w:num>
  <w:num w:numId="6">
    <w:abstractNumId w:val="11"/>
  </w:num>
  <w:num w:numId="7">
    <w:abstractNumId w:val="8"/>
  </w:num>
  <w:num w:numId="8">
    <w:abstractNumId w:val="13"/>
  </w:num>
  <w:num w:numId="9">
    <w:abstractNumId w:val="16"/>
  </w:num>
  <w:num w:numId="10">
    <w:abstractNumId w:val="10"/>
  </w:num>
  <w:num w:numId="11">
    <w:abstractNumId w:val="5"/>
  </w:num>
  <w:num w:numId="12">
    <w:abstractNumId w:val="2"/>
  </w:num>
  <w:num w:numId="13">
    <w:abstractNumId w:val="3"/>
  </w:num>
  <w:num w:numId="14">
    <w:abstractNumId w:val="9"/>
  </w:num>
  <w:num w:numId="15">
    <w:abstractNumId w:val="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4D"/>
    <w:rsid w:val="0002482E"/>
    <w:rsid w:val="00050324"/>
    <w:rsid w:val="00075884"/>
    <w:rsid w:val="000A0150"/>
    <w:rsid w:val="000E63C9"/>
    <w:rsid w:val="00130E9D"/>
    <w:rsid w:val="00150A6D"/>
    <w:rsid w:val="00185B35"/>
    <w:rsid w:val="001D3B61"/>
    <w:rsid w:val="001F2BC8"/>
    <w:rsid w:val="001F5F6B"/>
    <w:rsid w:val="00202753"/>
    <w:rsid w:val="00226D4D"/>
    <w:rsid w:val="00243EBC"/>
    <w:rsid w:val="00246A35"/>
    <w:rsid w:val="00284348"/>
    <w:rsid w:val="002F51F5"/>
    <w:rsid w:val="00312137"/>
    <w:rsid w:val="00330359"/>
    <w:rsid w:val="0033762F"/>
    <w:rsid w:val="00366C7E"/>
    <w:rsid w:val="00384EA3"/>
    <w:rsid w:val="003A39A1"/>
    <w:rsid w:val="003C2191"/>
    <w:rsid w:val="003D3863"/>
    <w:rsid w:val="004110DE"/>
    <w:rsid w:val="00424693"/>
    <w:rsid w:val="0044085A"/>
    <w:rsid w:val="004B21A5"/>
    <w:rsid w:val="004F06FA"/>
    <w:rsid w:val="005037F0"/>
    <w:rsid w:val="00516A86"/>
    <w:rsid w:val="005275F6"/>
    <w:rsid w:val="00572102"/>
    <w:rsid w:val="005F1BB0"/>
    <w:rsid w:val="006268C7"/>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4E43"/>
    <w:rsid w:val="00966B81"/>
    <w:rsid w:val="009C7720"/>
    <w:rsid w:val="009E32C2"/>
    <w:rsid w:val="00A01824"/>
    <w:rsid w:val="00A23AFA"/>
    <w:rsid w:val="00A31B3E"/>
    <w:rsid w:val="00A532F3"/>
    <w:rsid w:val="00A53F30"/>
    <w:rsid w:val="00A8489E"/>
    <w:rsid w:val="00AC29F3"/>
    <w:rsid w:val="00B231E5"/>
    <w:rsid w:val="00BC408E"/>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A0C0B"/>
    <w:rsid w:val="00EF555B"/>
    <w:rsid w:val="00F027BB"/>
    <w:rsid w:val="00F11DCF"/>
    <w:rsid w:val="00F162EA"/>
    <w:rsid w:val="00F52D27"/>
    <w:rsid w:val="00F83527"/>
    <w:rsid w:val="00FD583F"/>
    <w:rsid w:val="00FD7488"/>
    <w:rsid w:val="00FF16B4"/>
    <w:rsid w:val="058290A2"/>
    <w:rsid w:val="08588310"/>
    <w:rsid w:val="0F3CDD6F"/>
    <w:rsid w:val="15682423"/>
    <w:rsid w:val="189FC4E5"/>
    <w:rsid w:val="1BC94773"/>
    <w:rsid w:val="2070FBB8"/>
    <w:rsid w:val="22164FAA"/>
    <w:rsid w:val="2792010C"/>
    <w:rsid w:val="29E45945"/>
    <w:rsid w:val="2A17666B"/>
    <w:rsid w:val="2A2B272F"/>
    <w:rsid w:val="2FFFC4C9"/>
    <w:rsid w:val="3157F56E"/>
    <w:rsid w:val="442775D3"/>
    <w:rsid w:val="443FAA53"/>
    <w:rsid w:val="44756D07"/>
    <w:rsid w:val="47577EED"/>
    <w:rsid w:val="516AED5D"/>
    <w:rsid w:val="52AA97AB"/>
    <w:rsid w:val="5477985B"/>
    <w:rsid w:val="5AF8A746"/>
    <w:rsid w:val="5B02BFDB"/>
    <w:rsid w:val="636AA9E2"/>
    <w:rsid w:val="6DFFDD9A"/>
    <w:rsid w:val="6FBAFDA5"/>
    <w:rsid w:val="701ABDF5"/>
    <w:rsid w:val="711DFDE0"/>
    <w:rsid w:val="737FC570"/>
    <w:rsid w:val="768FF6B9"/>
    <w:rsid w:val="773630E2"/>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57D4B"/>
  <w15:docId w15:val="{5BE87B47-1A1E-424B-AE07-FC034462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aragraph">
    <w:name w:val="paragraph"/>
    <w:basedOn w:val="Normal"/>
    <w:rsid w:val="00226D4D"/>
    <w:pPr>
      <w:spacing w:before="100" w:beforeAutospacing="1" w:after="100" w:afterAutospacing="1" w:line="240" w:lineRule="auto"/>
    </w:pPr>
    <w:rPr>
      <w:rFonts w:ascii="Times New Roman" w:eastAsia="Times New Roman" w:hAnsi="Times New Roman" w:cs="Times New Roman"/>
      <w:b w:val="0"/>
      <w:color w:val="auto"/>
      <w:sz w:val="24"/>
      <w:szCs w:val="24"/>
      <w:lang w:val="en-AE" w:eastAsia="en-AE"/>
    </w:rPr>
  </w:style>
  <w:style w:type="character" w:customStyle="1" w:styleId="normaltextrun">
    <w:name w:val="normaltextrun"/>
    <w:basedOn w:val="DefaultParagraphFont"/>
    <w:rsid w:val="00226D4D"/>
  </w:style>
  <w:style w:type="character" w:customStyle="1" w:styleId="eop">
    <w:name w:val="eop"/>
    <w:basedOn w:val="DefaultParagraphFont"/>
    <w:rsid w:val="00226D4D"/>
  </w:style>
  <w:style w:type="character" w:customStyle="1" w:styleId="tabchar">
    <w:name w:val="tabchar"/>
    <w:basedOn w:val="DefaultParagraphFont"/>
    <w:rsid w:val="0022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AppData\Local\Microsoft\Office\16.0\DTS\en-US%7b72D7C0B4-CB71-4D25-B71D-1A13DDC265D6%7d\%7bFA7C644A-433A-4263-BAFD-9097AEE88AC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1AE3F738594195B5F11D30461C769C"/>
        <w:category>
          <w:name w:val="General"/>
          <w:gallery w:val="placeholder"/>
        </w:category>
        <w:types>
          <w:type w:val="bbPlcHdr"/>
        </w:types>
        <w:behaviors>
          <w:behavior w:val="content"/>
        </w:behaviors>
        <w:guid w:val="{AB0B5CDD-8E48-4A9A-B48C-C4D242491EC3}"/>
      </w:docPartPr>
      <w:docPartBody>
        <w:p w:rsidR="00831557" w:rsidRDefault="006268C7" w:rsidP="006268C7">
          <w:pPr>
            <w:pStyle w:val="A91AE3F738594195B5F11D30461C769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C7"/>
    <w:rsid w:val="00035672"/>
    <w:rsid w:val="002B7E3F"/>
    <w:rsid w:val="00403C2E"/>
    <w:rsid w:val="006268C7"/>
    <w:rsid w:val="00831557"/>
    <w:rsid w:val="00DF087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91AE3F738594195B5F11D30461C769C">
    <w:name w:val="A91AE3F738594195B5F11D30461C769C"/>
    <w:rsid w:val="006268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{FA7C644A-433A-4263-BAFD-9097AEE88AC8}tf16392850_win32</Template>
  <TotalTime>1</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Paul</dc:creator>
  <cp:keywords/>
  <cp:lastModifiedBy>Sumeet Pingale</cp:lastModifiedBy>
  <cp:revision>9</cp:revision>
  <cp:lastPrinted>2006-08-01T17:47:00Z</cp:lastPrinted>
  <dcterms:created xsi:type="dcterms:W3CDTF">2021-05-28T20:47:00Z</dcterms:created>
  <dcterms:modified xsi:type="dcterms:W3CDTF">2021-05-30T07:59:00Z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