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https://wordpress.org/plugins/buddypress-media/</w:t>
        </w:r>
      </w:hyperlink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drawing>
          <wp:inline distR="114300" distT="114300" distB="114300" distL="114300">
            <wp:extent cy="2578100" cx="5943600"/>
            <wp:effectExtent t="0" b="0" r="0" l="0"/>
            <wp:docPr id="1" name="image01.png" descr="better grammar.png"/>
            <a:graphic>
              <a:graphicData uri="http://schemas.openxmlformats.org/drawingml/2006/picture">
                <pic:pic>
                  <pic:nvPicPr>
                    <pic:cNvPr id="0" name="image01.png" descr="better grammar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78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need to update this  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https://rtcamp.com/rtmedia/support/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https://wordpress.org/plugins/buddypress-media/" Type="http://schemas.openxmlformats.org/officeDocument/2006/relationships/hyperlink" TargetMode="External" Id="rId5"/><Relationship Target="https://rtcamp.com/rtmedia/support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Spelling and grammar.docx</dc:title>
</cp:coreProperties>
</file>