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221" w:rsidRPr="00961221" w:rsidRDefault="00961221" w:rsidP="00961221">
      <w:pPr>
        <w:jc w:val="center"/>
        <w:rPr>
          <w:rFonts w:cstheme="minorHAnsi"/>
          <w:sz w:val="28"/>
          <w:szCs w:val="28"/>
        </w:rPr>
      </w:pPr>
      <w:r w:rsidRPr="00961221">
        <w:rPr>
          <w:rFonts w:cstheme="minorHAnsi"/>
          <w:sz w:val="28"/>
          <w:szCs w:val="28"/>
        </w:rPr>
        <w:t>Izvještaj</w:t>
      </w:r>
      <w:r>
        <w:rPr>
          <w:rFonts w:cstheme="minorHAnsi"/>
          <w:sz w:val="28"/>
          <w:szCs w:val="28"/>
        </w:rPr>
        <w:t xml:space="preserve"> NWT</w:t>
      </w:r>
      <w:bookmarkStart w:id="0" w:name="_GoBack"/>
      <w:bookmarkEnd w:id="0"/>
    </w:p>
    <w:p w:rsidR="00961221" w:rsidRPr="00961221" w:rsidRDefault="00961221" w:rsidP="00961221">
      <w:pPr>
        <w:jc w:val="both"/>
        <w:rPr>
          <w:rFonts w:cstheme="minorHAnsi"/>
          <w:sz w:val="24"/>
          <w:szCs w:val="24"/>
        </w:rPr>
      </w:pPr>
    </w:p>
    <w:p w:rsidR="00961221" w:rsidRP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17.03.2018.</w:t>
      </w:r>
    </w:p>
    <w:p w:rsidR="00961221" w:rsidRP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 Upoznavanje sa pojmom mikroservis (čitanje materijala koje je asistent poslao), pregled video tutorijala na youtube-u kojisu vezani za mikroservise.</w:t>
      </w:r>
    </w:p>
    <w:p w:rsidR="00961221" w:rsidRP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 Podjela projekta na mikroservise. Članovi tima su se složili da naš projekat treba biti podijeljen na 3 mikroservisa. Prva podjela je bila na 4 mikroservisa jer je 4 člana u timu, međutim 2 mikroservisa a to su Ordering i Basket su bili previse slicni i povezani pa smo ih sjedinili u jedan mikroservis na kojem rade 2 člana tima.</w:t>
      </w:r>
    </w:p>
    <w:p w:rsid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 Kreiranje erd dijagrama. Svaki clan je radio erd dijagram za svoj mikroservis. Ovo uglavnom nije bilo komplikovano medjutim bilo je dvoumljenja oko toga koje ce tabele biti u kojem mikroservisu.</w:t>
      </w:r>
    </w:p>
    <w:p w:rsidR="00961221" w:rsidRPr="00961221" w:rsidRDefault="00961221" w:rsidP="00961221">
      <w:pPr>
        <w:jc w:val="both"/>
        <w:rPr>
          <w:rFonts w:cstheme="minorHAnsi"/>
          <w:color w:val="4B4F56"/>
          <w:sz w:val="24"/>
          <w:szCs w:val="24"/>
          <w:shd w:val="clear" w:color="auto" w:fill="F1F0F0"/>
        </w:rPr>
      </w:pPr>
    </w:p>
    <w:p w:rsidR="00961221" w:rsidRP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18.03.2017.</w:t>
      </w:r>
    </w:p>
    <w:p w:rsid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Instaliranje potrebnog okruzenja IntelliJ i upoznavanje sa istim.</w:t>
      </w:r>
    </w:p>
    <w:p w:rsidR="00961221" w:rsidRPr="00961221" w:rsidRDefault="00961221" w:rsidP="00961221">
      <w:pPr>
        <w:jc w:val="both"/>
        <w:rPr>
          <w:rFonts w:cstheme="minorHAnsi"/>
          <w:color w:val="4B4F56"/>
          <w:sz w:val="24"/>
          <w:szCs w:val="24"/>
          <w:shd w:val="clear" w:color="auto" w:fill="F1F0F0"/>
        </w:rPr>
      </w:pPr>
    </w:p>
    <w:p w:rsidR="00961221" w:rsidRP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20.03.2017.</w:t>
      </w:r>
    </w:p>
    <w:p w:rsid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Kreiranje projekta u IntelliJ. Pri kreiranju projekta, kreirani su paketi repository, entity, controller u kojima su dalje kreirane klase. Pri kreiranju modela koji je potreban za moj mikroservis nije bilo problema. Kada sam trebala da konacno povezem sa bazom malo sam imala problema sa wampserverom.</w:t>
      </w:r>
    </w:p>
    <w:p w:rsidR="00961221" w:rsidRPr="00961221" w:rsidRDefault="00961221" w:rsidP="00961221">
      <w:pPr>
        <w:jc w:val="both"/>
        <w:rPr>
          <w:rFonts w:cstheme="minorHAnsi"/>
          <w:color w:val="4B4F56"/>
          <w:sz w:val="24"/>
          <w:szCs w:val="24"/>
          <w:shd w:val="clear" w:color="auto" w:fill="F1F0F0"/>
        </w:rPr>
      </w:pPr>
    </w:p>
    <w:p w:rsidR="00961221" w:rsidRPr="00961221" w:rsidRDefault="00961221" w:rsidP="00961221">
      <w:pPr>
        <w:jc w:val="both"/>
        <w:rPr>
          <w:rFonts w:cstheme="minorHAnsi"/>
          <w:color w:val="4B4F56"/>
          <w:sz w:val="24"/>
          <w:szCs w:val="24"/>
          <w:shd w:val="clear" w:color="auto" w:fill="F1F0F0"/>
        </w:rPr>
      </w:pPr>
      <w:r w:rsidRPr="00961221">
        <w:rPr>
          <w:rFonts w:cstheme="minorHAnsi"/>
          <w:color w:val="4B4F56"/>
          <w:sz w:val="24"/>
          <w:szCs w:val="24"/>
          <w:shd w:val="clear" w:color="auto" w:fill="F1F0F0"/>
        </w:rPr>
        <w:t>21.03.2017.</w:t>
      </w:r>
    </w:p>
    <w:p w:rsidR="00961221" w:rsidRPr="00961221" w:rsidRDefault="00961221" w:rsidP="00961221">
      <w:pPr>
        <w:spacing w:after="0" w:line="240" w:lineRule="auto"/>
        <w:jc w:val="both"/>
        <w:rPr>
          <w:rFonts w:eastAsia="Times New Roman" w:cstheme="minorHAnsi"/>
          <w:color w:val="4B4F56"/>
          <w:sz w:val="24"/>
          <w:szCs w:val="24"/>
          <w:lang w:eastAsia="bs-Latn-BA"/>
        </w:rPr>
      </w:pPr>
      <w:r w:rsidRPr="00961221">
        <w:rPr>
          <w:rFonts w:eastAsia="Times New Roman" w:cstheme="minorHAnsi"/>
          <w:color w:val="4B4F56"/>
          <w:sz w:val="24"/>
          <w:szCs w:val="24"/>
          <w:lang w:eastAsia="bs-Latn-BA"/>
        </w:rPr>
        <w:t>Rijesen problem sa wampserverom, medjutim projekat se nije mogao runat ( sve ovo je ujedno i moje upoznavanje sa okruzenjem IntelliJ ). Nakon popravke tog problema, kad se aplikacija pokrene dodje do nekog errora, pokusavala sam ga ispraviti, te traziti moguca rjesenja na internetu, medjutim nisam uspjela ipak ispraviti. I dalje radim na tom erroru.</w:t>
      </w:r>
    </w:p>
    <w:p w:rsidR="00961221" w:rsidRPr="00961221" w:rsidRDefault="00961221" w:rsidP="00961221">
      <w:pPr>
        <w:jc w:val="both"/>
        <w:rPr>
          <w:rFonts w:cstheme="minorHAnsi"/>
          <w:color w:val="4B4F56"/>
          <w:sz w:val="24"/>
          <w:szCs w:val="24"/>
          <w:shd w:val="clear" w:color="auto" w:fill="F1F0F0"/>
        </w:rPr>
      </w:pPr>
    </w:p>
    <w:sectPr w:rsidR="00961221" w:rsidRPr="00961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89"/>
    <w:rsid w:val="002E0789"/>
    <w:rsid w:val="006D72C1"/>
    <w:rsid w:val="00961221"/>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9FA04-F3A3-4EB8-9D0D-A68BAEAC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6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32659">
      <w:bodyDiv w:val="1"/>
      <w:marLeft w:val="0"/>
      <w:marRight w:val="0"/>
      <w:marTop w:val="0"/>
      <w:marBottom w:val="0"/>
      <w:divBdr>
        <w:top w:val="none" w:sz="0" w:space="0" w:color="auto"/>
        <w:left w:val="none" w:sz="0" w:space="0" w:color="auto"/>
        <w:bottom w:val="none" w:sz="0" w:space="0" w:color="auto"/>
        <w:right w:val="none" w:sz="0" w:space="0" w:color="auto"/>
      </w:divBdr>
      <w:divsChild>
        <w:div w:id="690378137">
          <w:marLeft w:val="0"/>
          <w:marRight w:val="0"/>
          <w:marTop w:val="0"/>
          <w:marBottom w:val="0"/>
          <w:divBdr>
            <w:top w:val="none" w:sz="0" w:space="0" w:color="auto"/>
            <w:left w:val="none" w:sz="0" w:space="0" w:color="auto"/>
            <w:bottom w:val="none" w:sz="0" w:space="0" w:color="auto"/>
            <w:right w:val="none" w:sz="0" w:space="0" w:color="auto"/>
          </w:divBdr>
          <w:divsChild>
            <w:div w:id="1373920954">
              <w:marLeft w:val="120"/>
              <w:marRight w:val="0"/>
              <w:marTop w:val="0"/>
              <w:marBottom w:val="0"/>
              <w:divBdr>
                <w:top w:val="none" w:sz="0" w:space="0" w:color="auto"/>
                <w:left w:val="none" w:sz="0" w:space="0" w:color="auto"/>
                <w:bottom w:val="none" w:sz="0" w:space="0" w:color="auto"/>
                <w:right w:val="none" w:sz="0" w:space="0" w:color="auto"/>
              </w:divBdr>
              <w:divsChild>
                <w:div w:id="542207753">
                  <w:marLeft w:val="0"/>
                  <w:marRight w:val="0"/>
                  <w:marTop w:val="0"/>
                  <w:marBottom w:val="0"/>
                  <w:divBdr>
                    <w:top w:val="none" w:sz="0" w:space="0" w:color="auto"/>
                    <w:left w:val="none" w:sz="0" w:space="0" w:color="auto"/>
                    <w:bottom w:val="none" w:sz="0" w:space="0" w:color="auto"/>
                    <w:right w:val="none" w:sz="0" w:space="0" w:color="auto"/>
                  </w:divBdr>
                  <w:divsChild>
                    <w:div w:id="980227404">
                      <w:marLeft w:val="0"/>
                      <w:marRight w:val="0"/>
                      <w:marTop w:val="0"/>
                      <w:marBottom w:val="0"/>
                      <w:divBdr>
                        <w:top w:val="none" w:sz="0" w:space="0" w:color="auto"/>
                        <w:left w:val="none" w:sz="0" w:space="0" w:color="auto"/>
                        <w:bottom w:val="none" w:sz="0" w:space="0" w:color="auto"/>
                        <w:right w:val="none" w:sz="0" w:space="0" w:color="auto"/>
                      </w:divBdr>
                      <w:divsChild>
                        <w:div w:id="1068456431">
                          <w:marLeft w:val="0"/>
                          <w:marRight w:val="0"/>
                          <w:marTop w:val="0"/>
                          <w:marBottom w:val="0"/>
                          <w:divBdr>
                            <w:top w:val="none" w:sz="0" w:space="0" w:color="auto"/>
                            <w:left w:val="none" w:sz="0" w:space="0" w:color="auto"/>
                            <w:bottom w:val="none" w:sz="0" w:space="0" w:color="auto"/>
                            <w:right w:val="none" w:sz="0" w:space="0" w:color="auto"/>
                          </w:divBdr>
                          <w:divsChild>
                            <w:div w:id="11450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Karamujic</dc:creator>
  <cp:keywords/>
  <dc:description/>
  <cp:lastModifiedBy>Maida Karamujic</cp:lastModifiedBy>
  <cp:revision>2</cp:revision>
  <dcterms:created xsi:type="dcterms:W3CDTF">2018-03-21T10:57:00Z</dcterms:created>
  <dcterms:modified xsi:type="dcterms:W3CDTF">2018-03-21T11:07:00Z</dcterms:modified>
</cp:coreProperties>
</file>