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>
          <w:rFonts w:ascii="Courier" w:hAnsi="Courier"/>
        </w:rPr>
        <w:t xml:space="preserve"> @startuml class Usuario {   +id: int }  class PlanDeSupervision {   +id: int }  class CronogramaTrabajo {   +id: int }  class EstructuraInformacion {   +id: int }  class CoordinadorEquipo {   +id: int }  class AccionSupervision {   +id: int }  class InformeTecnico {   +id: int }  class ResolucionConsejo {   +id: int }  class AsistenteAdministrativo {   +id: int }  class ExpedienteOPP {   +id: int }  Usuario ..&gt; CronogramaTrabajo Usuario ..&gt; EstructuraInformacion Usuario *--&gt; CoordinadorEquipo Usuario &lt;--o AccionSupervision Usuario --|&gt; InformeTecnico Usuario --&gt; ResolucionConsejo Usuario ..&gt; AsistenteAdministrativo Usuario -- ExpedienteOPP  PlanDeSupervision --&gt;  CronogramaTrabajo CronogramaTrabajo -- CoordinadorEquipo EstructuraInformacion -- CoordinadorEquipo CoordinadorEquipo -- AccionSupervision CoordinadorEquipo -- InformeTecnico ResolucionConsejo -- InformeTecnico InformeTecnico -- AsistenteAdministrativo ExpedienteOPP -- AsistenteAdministrativo @enduml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col1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col2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col3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col4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col5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col6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ssdfsdfs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sdfsdf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sdfsdf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sdfsdf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asdsdfsf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sdfsdf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sdf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>
          <w:rFonts w:ascii="Courier" w:hAnsi="Courier"/>
        </w:rPr>
        <w:t xml:space="preserve"> @startuml class Usuario {   +id: int }  class PlanDeSupervision {   +id: int }  class CronogramaTrabajo {   +id: int }  class EstructuraInformacion {   +id: int }  class CoordinadorEquipo {   +id: int }  class AccionSupervision {   +id: int }  class InformeTecnico {   +id: int }  class ResolucionConsejo {   +id: int }  class AsistenteAdministrativo {   +id: int }  class ExpedienteOPP {   +id: int }  Usuario ..&gt; CronogramaTrabajo Usuario ..&gt; EstructuraInformacion Usuario *--&gt; CoordinadorEquipo Usuario &lt;--o AccionSupervision Usuario --|&gt; InformeTecnico Usuario --&gt; ResolucionConsejo Usuario ..&gt; AsistenteAdministrativo Usuario -- ExpedienteOPP  PlanDeSupervision --&gt;  CronogramaTrabajo CronogramaTrabajo -- CoordinadorEquipo EstructuraInformacion -- CoordinadorEquipo CoordinadorEquipo -- AccionSupervision CoordinadorEquipo -- InformeTecnico ResolucionConsejo -- InformeTecnico InformeTecnico -- AsistenteAdministrativo ExpedienteOPP -- AsistenteAdministrativo @enduml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2024-04-02T22:11:50.380Z</dcterms:created>
  <dcterms:modified xsi:type="dcterms:W3CDTF">2024-04-02T22:11:50.380Z</dcterms:modified>
</cp:coreProperties>
</file>