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9BC3F" w14:textId="77777777" w:rsidR="008548C9" w:rsidRDefault="00000000">
      <w:pPr>
        <w:pStyle w:val="Heading1"/>
      </w:pPr>
      <w:bookmarkStart w:id="0" w:name="telecom-customer-churn-analysis"/>
      <w:r>
        <w:t>Telecom Customer Churn Analysis</w:t>
      </w:r>
    </w:p>
    <w:p w14:paraId="1D87AFAE" w14:textId="77777777" w:rsidR="008548C9" w:rsidRDefault="00000000">
      <w:pPr>
        <w:pStyle w:val="Heading2"/>
      </w:pPr>
      <w:bookmarkStart w:id="1" w:name="project-overview"/>
      <w:r>
        <w:t>Project Overview</w:t>
      </w:r>
    </w:p>
    <w:p w14:paraId="796B642C" w14:textId="77777777" w:rsidR="008548C9" w:rsidRDefault="00000000">
      <w:pPr>
        <w:pStyle w:val="FirstParagraph"/>
      </w:pPr>
      <w:r>
        <w:t>This project focuses on analyzing customer churn in the telecom industry using Python and Power BI. The objective of the project is to identify the major factors influencing customer churn and provide actionable business recommendations to improve customer retention.</w:t>
      </w:r>
    </w:p>
    <w:p w14:paraId="27EEF481" w14:textId="77777777" w:rsidR="008548C9" w:rsidRDefault="00000000">
      <w:pPr>
        <w:pStyle w:val="BodyText"/>
      </w:pPr>
      <w:r>
        <w:t>The project combines:</w:t>
      </w:r>
    </w:p>
    <w:p w14:paraId="1526D0E8" w14:textId="77777777" w:rsidR="008548C9" w:rsidRDefault="00000000">
      <w:pPr>
        <w:pStyle w:val="Compact"/>
        <w:numPr>
          <w:ilvl w:val="0"/>
          <w:numId w:val="2"/>
        </w:numPr>
      </w:pPr>
      <w:r>
        <w:t>Exploratory Data Analysis (EDA) using Python</w:t>
      </w:r>
    </w:p>
    <w:p w14:paraId="0D29182B" w14:textId="77777777" w:rsidR="008548C9" w:rsidRDefault="00000000">
      <w:pPr>
        <w:pStyle w:val="Compact"/>
        <w:numPr>
          <w:ilvl w:val="0"/>
          <w:numId w:val="2"/>
        </w:numPr>
      </w:pPr>
      <w:r>
        <w:t>Data visualization and business reporting using Power BI</w:t>
      </w:r>
    </w:p>
    <w:p w14:paraId="7C90F2D3" w14:textId="77777777" w:rsidR="008548C9" w:rsidRDefault="00000000">
      <w:pPr>
        <w:pStyle w:val="Compact"/>
        <w:numPr>
          <w:ilvl w:val="0"/>
          <w:numId w:val="2"/>
        </w:numPr>
      </w:pPr>
      <w:r>
        <w:t>Business insights and recommendations based on customer behavior patterns</w:t>
      </w:r>
    </w:p>
    <w:p w14:paraId="5FC0743F" w14:textId="77777777" w:rsidR="008548C9" w:rsidRDefault="00000000">
      <w:r>
        <w:pict w14:anchorId="740AE222">
          <v:rect id="_x0000_i1025" style="width:0;height:1.5pt" o:hralign="center" o:hrstd="t" o:hr="t"/>
        </w:pict>
      </w:r>
    </w:p>
    <w:p w14:paraId="75388ECB" w14:textId="77777777" w:rsidR="008548C9" w:rsidRDefault="00000000">
      <w:pPr>
        <w:pStyle w:val="Heading1"/>
      </w:pPr>
      <w:bookmarkStart w:id="2" w:name="problem-statement"/>
      <w:bookmarkEnd w:id="0"/>
      <w:bookmarkEnd w:id="1"/>
      <w:r>
        <w:t>Problem Statement</w:t>
      </w:r>
    </w:p>
    <w:p w14:paraId="15CAEFE5" w14:textId="77777777" w:rsidR="008548C9" w:rsidRDefault="00000000">
      <w:pPr>
        <w:pStyle w:val="FirstParagraph"/>
      </w:pPr>
      <w:r>
        <w:t>Customer churn is one of the biggest challenges for telecom companies. Losing customers directly impacts revenue and growth.</w:t>
      </w:r>
    </w:p>
    <w:p w14:paraId="2561D845" w14:textId="77777777" w:rsidR="008548C9" w:rsidRDefault="00000000">
      <w:pPr>
        <w:pStyle w:val="BodyText"/>
      </w:pPr>
      <w:r>
        <w:t>The goal of this project is to:</w:t>
      </w:r>
    </w:p>
    <w:p w14:paraId="35B28BC2" w14:textId="77777777" w:rsidR="008548C9" w:rsidRDefault="00000000">
      <w:pPr>
        <w:pStyle w:val="Compact"/>
        <w:numPr>
          <w:ilvl w:val="0"/>
          <w:numId w:val="3"/>
        </w:numPr>
      </w:pPr>
      <w:r>
        <w:t>Analyze customer behavior</w:t>
      </w:r>
    </w:p>
    <w:p w14:paraId="1DA87043" w14:textId="77777777" w:rsidR="008548C9" w:rsidRDefault="00000000">
      <w:pPr>
        <w:pStyle w:val="Compact"/>
        <w:numPr>
          <w:ilvl w:val="0"/>
          <w:numId w:val="3"/>
        </w:numPr>
      </w:pPr>
      <w:r>
        <w:t>Identify important churn indicators</w:t>
      </w:r>
    </w:p>
    <w:p w14:paraId="61E78B8F" w14:textId="77777777" w:rsidR="008548C9" w:rsidRDefault="00000000">
      <w:pPr>
        <w:pStyle w:val="Compact"/>
        <w:numPr>
          <w:ilvl w:val="0"/>
          <w:numId w:val="3"/>
        </w:numPr>
      </w:pPr>
      <w:r>
        <w:t>Understand patterns behind customer attrition</w:t>
      </w:r>
    </w:p>
    <w:p w14:paraId="0AE1E942" w14:textId="77777777" w:rsidR="008548C9" w:rsidRDefault="00000000">
      <w:pPr>
        <w:pStyle w:val="Compact"/>
        <w:numPr>
          <w:ilvl w:val="0"/>
          <w:numId w:val="3"/>
        </w:numPr>
      </w:pPr>
      <w:r>
        <w:t>Build an interactive dashboard for business stakeholders</w:t>
      </w:r>
    </w:p>
    <w:p w14:paraId="17BE4991" w14:textId="77777777" w:rsidR="008548C9" w:rsidRDefault="00000000">
      <w:r>
        <w:pict w14:anchorId="60923ADF">
          <v:rect id="_x0000_i1026" style="width:0;height:1.5pt" o:hralign="center" o:hrstd="t" o:hr="t"/>
        </w:pict>
      </w:r>
    </w:p>
    <w:p w14:paraId="7A19092D" w14:textId="77777777" w:rsidR="008548C9" w:rsidRDefault="00000000">
      <w:pPr>
        <w:pStyle w:val="Heading1"/>
      </w:pPr>
      <w:bookmarkStart w:id="3" w:name="tools-technologies-used"/>
      <w:bookmarkEnd w:id="2"/>
      <w:r>
        <w:t>Tools &amp; Technologies Used</w:t>
      </w:r>
    </w:p>
    <w:p w14:paraId="2D820AD2" w14:textId="77777777" w:rsidR="008548C9" w:rsidRDefault="00000000">
      <w:pPr>
        <w:pStyle w:val="Heading2"/>
      </w:pPr>
      <w:bookmarkStart w:id="4" w:name="programming-analysis"/>
      <w:r>
        <w:t>Programming &amp; Analysis</w:t>
      </w:r>
    </w:p>
    <w:p w14:paraId="70E5DD59" w14:textId="77777777" w:rsidR="008548C9" w:rsidRDefault="00000000">
      <w:pPr>
        <w:pStyle w:val="Compact"/>
        <w:numPr>
          <w:ilvl w:val="0"/>
          <w:numId w:val="4"/>
        </w:numPr>
      </w:pPr>
      <w:r>
        <w:t>Python</w:t>
      </w:r>
    </w:p>
    <w:p w14:paraId="3D698EFA" w14:textId="77777777" w:rsidR="008548C9" w:rsidRDefault="00000000">
      <w:pPr>
        <w:pStyle w:val="Compact"/>
        <w:numPr>
          <w:ilvl w:val="0"/>
          <w:numId w:val="4"/>
        </w:numPr>
      </w:pPr>
      <w:r>
        <w:t>Pandas</w:t>
      </w:r>
    </w:p>
    <w:p w14:paraId="159ED92D" w14:textId="77777777" w:rsidR="008548C9" w:rsidRDefault="00000000">
      <w:pPr>
        <w:pStyle w:val="Compact"/>
        <w:numPr>
          <w:ilvl w:val="0"/>
          <w:numId w:val="4"/>
        </w:numPr>
      </w:pPr>
      <w:r>
        <w:t>NumPy</w:t>
      </w:r>
    </w:p>
    <w:p w14:paraId="7B76F83E" w14:textId="5809CB13" w:rsidR="008548C9" w:rsidRDefault="00000000" w:rsidP="00FE5AC3">
      <w:pPr>
        <w:pStyle w:val="Compact"/>
        <w:numPr>
          <w:ilvl w:val="0"/>
          <w:numId w:val="4"/>
        </w:numPr>
      </w:pPr>
      <w:r>
        <w:t>Matplotli</w:t>
      </w:r>
      <w:r w:rsidR="00830F44">
        <w:t>b</w:t>
      </w:r>
    </w:p>
    <w:p w14:paraId="1E1E6068" w14:textId="77777777" w:rsidR="008548C9" w:rsidRDefault="00000000">
      <w:pPr>
        <w:pStyle w:val="Compact"/>
        <w:numPr>
          <w:ilvl w:val="0"/>
          <w:numId w:val="4"/>
        </w:numPr>
      </w:pPr>
      <w:r>
        <w:t>Jupyter Notebook</w:t>
      </w:r>
    </w:p>
    <w:p w14:paraId="0E652F41" w14:textId="77777777" w:rsidR="008548C9" w:rsidRDefault="00000000">
      <w:pPr>
        <w:pStyle w:val="Heading2"/>
      </w:pPr>
      <w:bookmarkStart w:id="5" w:name="visualization"/>
      <w:bookmarkEnd w:id="4"/>
      <w:r>
        <w:t>Visualization</w:t>
      </w:r>
    </w:p>
    <w:p w14:paraId="5AD2904D" w14:textId="77777777" w:rsidR="008548C9" w:rsidRDefault="00000000">
      <w:pPr>
        <w:pStyle w:val="Compact"/>
        <w:numPr>
          <w:ilvl w:val="0"/>
          <w:numId w:val="5"/>
        </w:numPr>
      </w:pPr>
      <w:r>
        <w:t>Power BI</w:t>
      </w:r>
    </w:p>
    <w:p w14:paraId="5AF6C2F2" w14:textId="77777777" w:rsidR="008548C9" w:rsidRDefault="00000000">
      <w:r>
        <w:pict w14:anchorId="64E9550D">
          <v:rect id="_x0000_i1027" style="width:0;height:1.5pt" o:hralign="center" o:hrstd="t" o:hr="t"/>
        </w:pict>
      </w:r>
    </w:p>
    <w:p w14:paraId="47A1AA1C" w14:textId="77777777" w:rsidR="008548C9" w:rsidRDefault="00000000">
      <w:pPr>
        <w:pStyle w:val="Heading1"/>
      </w:pPr>
      <w:bookmarkStart w:id="6" w:name="dataset-information"/>
      <w:bookmarkEnd w:id="3"/>
      <w:bookmarkEnd w:id="5"/>
      <w:r>
        <w:lastRenderedPageBreak/>
        <w:t>Dataset Information</w:t>
      </w:r>
    </w:p>
    <w:p w14:paraId="2007D91A" w14:textId="77777777" w:rsidR="008548C9" w:rsidRDefault="00000000">
      <w:pPr>
        <w:pStyle w:val="FirstParagraph"/>
      </w:pPr>
      <w:r>
        <w:t>The dataset contains telecom customer information including:</w:t>
      </w:r>
    </w:p>
    <w:p w14:paraId="6820879F" w14:textId="77777777" w:rsidR="008548C9" w:rsidRDefault="00000000">
      <w:pPr>
        <w:pStyle w:val="Compact"/>
        <w:numPr>
          <w:ilvl w:val="0"/>
          <w:numId w:val="6"/>
        </w:numPr>
      </w:pPr>
      <w:r>
        <w:t>Customer demographics</w:t>
      </w:r>
    </w:p>
    <w:p w14:paraId="42FFBC0C" w14:textId="77777777" w:rsidR="008548C9" w:rsidRDefault="00000000">
      <w:pPr>
        <w:pStyle w:val="Compact"/>
        <w:numPr>
          <w:ilvl w:val="0"/>
          <w:numId w:val="6"/>
        </w:numPr>
      </w:pPr>
      <w:r>
        <w:t>Subscription details</w:t>
      </w:r>
    </w:p>
    <w:p w14:paraId="67DDF7AB" w14:textId="77777777" w:rsidR="008548C9" w:rsidRDefault="00000000">
      <w:pPr>
        <w:pStyle w:val="Compact"/>
        <w:numPr>
          <w:ilvl w:val="0"/>
          <w:numId w:val="6"/>
        </w:numPr>
      </w:pPr>
      <w:r>
        <w:t>Service usage</w:t>
      </w:r>
    </w:p>
    <w:p w14:paraId="497336C2" w14:textId="77777777" w:rsidR="008548C9" w:rsidRDefault="00000000">
      <w:pPr>
        <w:pStyle w:val="Compact"/>
        <w:numPr>
          <w:ilvl w:val="0"/>
          <w:numId w:val="6"/>
        </w:numPr>
      </w:pPr>
      <w:r>
        <w:t>Contract information</w:t>
      </w:r>
    </w:p>
    <w:p w14:paraId="64088FEF" w14:textId="77777777" w:rsidR="008548C9" w:rsidRDefault="00000000">
      <w:pPr>
        <w:pStyle w:val="Compact"/>
        <w:numPr>
          <w:ilvl w:val="0"/>
          <w:numId w:val="6"/>
        </w:numPr>
      </w:pPr>
      <w:r>
        <w:t>Payment methods</w:t>
      </w:r>
    </w:p>
    <w:p w14:paraId="3786AD66" w14:textId="77777777" w:rsidR="008548C9" w:rsidRDefault="00000000">
      <w:pPr>
        <w:pStyle w:val="Compact"/>
        <w:numPr>
          <w:ilvl w:val="0"/>
          <w:numId w:val="6"/>
        </w:numPr>
      </w:pPr>
      <w:r>
        <w:t>Monthly and total charges</w:t>
      </w:r>
    </w:p>
    <w:p w14:paraId="44B6F945" w14:textId="77777777" w:rsidR="008548C9" w:rsidRDefault="00000000">
      <w:pPr>
        <w:pStyle w:val="Compact"/>
        <w:numPr>
          <w:ilvl w:val="0"/>
          <w:numId w:val="6"/>
        </w:numPr>
      </w:pPr>
      <w:r>
        <w:t>Churn status</w:t>
      </w:r>
    </w:p>
    <w:p w14:paraId="3A85B664" w14:textId="77777777" w:rsidR="008548C9" w:rsidRDefault="00000000">
      <w:r>
        <w:pict w14:anchorId="6670BDF8">
          <v:rect id="_x0000_i1028" style="width:0;height:1.5pt" o:hralign="center" o:hrstd="t" o:hr="t"/>
        </w:pict>
      </w:r>
    </w:p>
    <w:p w14:paraId="36B2EA81" w14:textId="77777777" w:rsidR="008548C9" w:rsidRDefault="00000000">
      <w:pPr>
        <w:pStyle w:val="Heading1"/>
      </w:pPr>
      <w:bookmarkStart w:id="7" w:name="project-workflow"/>
      <w:bookmarkEnd w:id="6"/>
      <w:r>
        <w:t>Project Workflow</w:t>
      </w:r>
    </w:p>
    <w:p w14:paraId="08DB17FB" w14:textId="77777777" w:rsidR="008548C9" w:rsidRDefault="00000000">
      <w:pPr>
        <w:pStyle w:val="Heading2"/>
      </w:pPr>
      <w:bookmarkStart w:id="8" w:name="data-collection"/>
      <w:r>
        <w:t>1. Data Collection</w:t>
      </w:r>
    </w:p>
    <w:p w14:paraId="5833A5BD" w14:textId="77777777" w:rsidR="008548C9" w:rsidRDefault="00000000">
      <w:pPr>
        <w:pStyle w:val="Compact"/>
        <w:numPr>
          <w:ilvl w:val="0"/>
          <w:numId w:val="7"/>
        </w:numPr>
      </w:pPr>
      <w:r>
        <w:t>Imported telecom churn dataset</w:t>
      </w:r>
    </w:p>
    <w:p w14:paraId="506A2E48" w14:textId="77777777" w:rsidR="008548C9" w:rsidRDefault="00000000">
      <w:pPr>
        <w:pStyle w:val="Compact"/>
        <w:numPr>
          <w:ilvl w:val="0"/>
          <w:numId w:val="7"/>
        </w:numPr>
      </w:pPr>
      <w:r>
        <w:t>Loaded data into Jupyter Notebook for analysis</w:t>
      </w:r>
    </w:p>
    <w:p w14:paraId="147E6C35" w14:textId="77777777" w:rsidR="008548C9" w:rsidRDefault="00000000">
      <w:pPr>
        <w:pStyle w:val="Heading2"/>
      </w:pPr>
      <w:bookmarkStart w:id="9" w:name="data-cleaning"/>
      <w:bookmarkEnd w:id="8"/>
      <w:r>
        <w:t>2. Data Cleaning</w:t>
      </w:r>
    </w:p>
    <w:p w14:paraId="5109DDE2" w14:textId="77777777" w:rsidR="008548C9" w:rsidRDefault="00000000">
      <w:pPr>
        <w:pStyle w:val="Compact"/>
        <w:numPr>
          <w:ilvl w:val="0"/>
          <w:numId w:val="8"/>
        </w:numPr>
      </w:pPr>
      <w:r>
        <w:t>Checked missing values</w:t>
      </w:r>
    </w:p>
    <w:p w14:paraId="0291FC86" w14:textId="77777777" w:rsidR="008548C9" w:rsidRDefault="00000000">
      <w:pPr>
        <w:pStyle w:val="Compact"/>
        <w:numPr>
          <w:ilvl w:val="0"/>
          <w:numId w:val="8"/>
        </w:numPr>
      </w:pPr>
      <w:r>
        <w:t>Removed inconsistencies</w:t>
      </w:r>
    </w:p>
    <w:p w14:paraId="359156DB" w14:textId="77777777" w:rsidR="008548C9" w:rsidRDefault="00000000">
      <w:pPr>
        <w:pStyle w:val="Compact"/>
        <w:numPr>
          <w:ilvl w:val="0"/>
          <w:numId w:val="8"/>
        </w:numPr>
      </w:pPr>
      <w:r>
        <w:t>Converted data types where necessary</w:t>
      </w:r>
    </w:p>
    <w:p w14:paraId="23BDCF8D" w14:textId="77777777" w:rsidR="008548C9" w:rsidRDefault="00000000">
      <w:pPr>
        <w:pStyle w:val="Compact"/>
        <w:numPr>
          <w:ilvl w:val="0"/>
          <w:numId w:val="8"/>
        </w:numPr>
      </w:pPr>
      <w:r>
        <w:t>Prepared data for analysis</w:t>
      </w:r>
    </w:p>
    <w:p w14:paraId="43D02359" w14:textId="77777777" w:rsidR="008548C9" w:rsidRDefault="00000000">
      <w:pPr>
        <w:pStyle w:val="Heading2"/>
      </w:pPr>
      <w:bookmarkStart w:id="10" w:name="exploratory-data-analysis-eda"/>
      <w:bookmarkEnd w:id="9"/>
      <w:r>
        <w:t>3. Exploratory Data Analysis (EDA)</w:t>
      </w:r>
    </w:p>
    <w:p w14:paraId="22E8DFFB" w14:textId="77777777" w:rsidR="008548C9" w:rsidRDefault="00000000">
      <w:pPr>
        <w:pStyle w:val="FirstParagraph"/>
      </w:pPr>
      <w:r>
        <w:t>Performed detailed analysis to identify:</w:t>
      </w:r>
    </w:p>
    <w:p w14:paraId="5AE56112" w14:textId="77777777" w:rsidR="008548C9" w:rsidRDefault="00000000">
      <w:pPr>
        <w:pStyle w:val="Compact"/>
        <w:numPr>
          <w:ilvl w:val="0"/>
          <w:numId w:val="9"/>
        </w:numPr>
      </w:pPr>
      <w:r>
        <w:t>Churn distribution</w:t>
      </w:r>
    </w:p>
    <w:p w14:paraId="2CC9D4EB" w14:textId="77777777" w:rsidR="008548C9" w:rsidRDefault="00000000">
      <w:pPr>
        <w:pStyle w:val="Compact"/>
        <w:numPr>
          <w:ilvl w:val="0"/>
          <w:numId w:val="9"/>
        </w:numPr>
      </w:pPr>
      <w:r>
        <w:t>Customer demographics</w:t>
      </w:r>
    </w:p>
    <w:p w14:paraId="55FA0BFE" w14:textId="77777777" w:rsidR="008548C9" w:rsidRDefault="00000000">
      <w:pPr>
        <w:pStyle w:val="Compact"/>
        <w:numPr>
          <w:ilvl w:val="0"/>
          <w:numId w:val="9"/>
        </w:numPr>
      </w:pPr>
      <w:r>
        <w:t>Contract type impact</w:t>
      </w:r>
    </w:p>
    <w:p w14:paraId="74AAFA31" w14:textId="77777777" w:rsidR="008548C9" w:rsidRDefault="00000000">
      <w:pPr>
        <w:pStyle w:val="Compact"/>
        <w:numPr>
          <w:ilvl w:val="0"/>
          <w:numId w:val="9"/>
        </w:numPr>
      </w:pPr>
      <w:r>
        <w:t>Internet service impact</w:t>
      </w:r>
    </w:p>
    <w:p w14:paraId="5E4D31B8" w14:textId="77777777" w:rsidR="008548C9" w:rsidRDefault="00000000">
      <w:pPr>
        <w:pStyle w:val="Compact"/>
        <w:numPr>
          <w:ilvl w:val="0"/>
          <w:numId w:val="9"/>
        </w:numPr>
      </w:pPr>
      <w:r>
        <w:t>Monthly charge patterns</w:t>
      </w:r>
    </w:p>
    <w:p w14:paraId="52794CDD" w14:textId="77777777" w:rsidR="008548C9" w:rsidRDefault="00000000">
      <w:pPr>
        <w:pStyle w:val="Compact"/>
        <w:numPr>
          <w:ilvl w:val="0"/>
          <w:numId w:val="9"/>
        </w:numPr>
      </w:pPr>
      <w:r>
        <w:t>Tenure analysis</w:t>
      </w:r>
    </w:p>
    <w:p w14:paraId="12869F24" w14:textId="77777777" w:rsidR="008548C9" w:rsidRDefault="00000000">
      <w:pPr>
        <w:pStyle w:val="Compact"/>
        <w:numPr>
          <w:ilvl w:val="0"/>
          <w:numId w:val="9"/>
        </w:numPr>
      </w:pPr>
      <w:r>
        <w:t>Payment method analysis</w:t>
      </w:r>
    </w:p>
    <w:p w14:paraId="5193EE49" w14:textId="77777777" w:rsidR="008548C9" w:rsidRDefault="00000000">
      <w:pPr>
        <w:pStyle w:val="Compact"/>
        <w:numPr>
          <w:ilvl w:val="0"/>
          <w:numId w:val="9"/>
        </w:numPr>
      </w:pPr>
      <w:r>
        <w:t>Service usage behavior</w:t>
      </w:r>
    </w:p>
    <w:p w14:paraId="332947ED" w14:textId="77777777" w:rsidR="008548C9" w:rsidRDefault="00000000">
      <w:pPr>
        <w:pStyle w:val="Heading2"/>
      </w:pPr>
      <w:bookmarkStart w:id="11" w:name="visualization-1"/>
      <w:bookmarkEnd w:id="10"/>
      <w:r>
        <w:t>4. Visualization</w:t>
      </w:r>
    </w:p>
    <w:p w14:paraId="51B92E08" w14:textId="77777777" w:rsidR="008548C9" w:rsidRDefault="00000000">
      <w:pPr>
        <w:pStyle w:val="FirstParagraph"/>
      </w:pPr>
      <w:r>
        <w:t>Created multiple visualizations to understand trends and patterns.</w:t>
      </w:r>
    </w:p>
    <w:p w14:paraId="4827C811" w14:textId="77777777" w:rsidR="008548C9" w:rsidRDefault="00000000">
      <w:pPr>
        <w:pStyle w:val="Heading2"/>
      </w:pPr>
      <w:bookmarkStart w:id="12" w:name="power-bi-dashboard"/>
      <w:bookmarkEnd w:id="11"/>
      <w:r>
        <w:lastRenderedPageBreak/>
        <w:t>5. Power BI Dashboard</w:t>
      </w:r>
    </w:p>
    <w:p w14:paraId="393301E1" w14:textId="77777777" w:rsidR="008548C9" w:rsidRDefault="00000000">
      <w:pPr>
        <w:pStyle w:val="FirstParagraph"/>
      </w:pPr>
      <w:r>
        <w:t>Built an interactive dashboard including:</w:t>
      </w:r>
    </w:p>
    <w:p w14:paraId="74DBD613" w14:textId="77777777" w:rsidR="008548C9" w:rsidRDefault="00000000">
      <w:pPr>
        <w:pStyle w:val="Compact"/>
        <w:numPr>
          <w:ilvl w:val="0"/>
          <w:numId w:val="10"/>
        </w:numPr>
      </w:pPr>
      <w:r>
        <w:t>KPI Cards</w:t>
      </w:r>
    </w:p>
    <w:p w14:paraId="30B07FBA" w14:textId="77777777" w:rsidR="008548C9" w:rsidRDefault="00000000">
      <w:pPr>
        <w:pStyle w:val="Compact"/>
        <w:numPr>
          <w:ilvl w:val="0"/>
          <w:numId w:val="10"/>
        </w:numPr>
      </w:pPr>
      <w:r>
        <w:t>Churn Rate Analysis</w:t>
      </w:r>
    </w:p>
    <w:p w14:paraId="7E20E0E7" w14:textId="77777777" w:rsidR="008548C9" w:rsidRDefault="00000000">
      <w:pPr>
        <w:pStyle w:val="Compact"/>
        <w:numPr>
          <w:ilvl w:val="0"/>
          <w:numId w:val="10"/>
        </w:numPr>
      </w:pPr>
      <w:r>
        <w:t>Customer Segmentation</w:t>
      </w:r>
    </w:p>
    <w:p w14:paraId="4E60F20E" w14:textId="77777777" w:rsidR="008548C9" w:rsidRDefault="00000000">
      <w:pPr>
        <w:pStyle w:val="Compact"/>
        <w:numPr>
          <w:ilvl w:val="0"/>
          <w:numId w:val="10"/>
        </w:numPr>
      </w:pPr>
      <w:r>
        <w:t>Service Analysis</w:t>
      </w:r>
    </w:p>
    <w:p w14:paraId="7832F1E7" w14:textId="77777777" w:rsidR="008548C9" w:rsidRDefault="00000000">
      <w:pPr>
        <w:pStyle w:val="Compact"/>
        <w:numPr>
          <w:ilvl w:val="0"/>
          <w:numId w:val="10"/>
        </w:numPr>
      </w:pPr>
      <w:r>
        <w:t>Contract Type Analysis</w:t>
      </w:r>
    </w:p>
    <w:p w14:paraId="55771D8F" w14:textId="77777777" w:rsidR="008548C9" w:rsidRDefault="00000000">
      <w:pPr>
        <w:pStyle w:val="Compact"/>
        <w:numPr>
          <w:ilvl w:val="0"/>
          <w:numId w:val="10"/>
        </w:numPr>
      </w:pPr>
      <w:r>
        <w:t>Monthly Charges Insights</w:t>
      </w:r>
    </w:p>
    <w:p w14:paraId="55B5CD7E" w14:textId="77777777" w:rsidR="008548C9" w:rsidRDefault="00000000">
      <w:pPr>
        <w:pStyle w:val="Compact"/>
        <w:numPr>
          <w:ilvl w:val="0"/>
          <w:numId w:val="10"/>
        </w:numPr>
      </w:pPr>
      <w:r>
        <w:t>Interactive Filters &amp; Slicers</w:t>
      </w:r>
    </w:p>
    <w:p w14:paraId="3A992CBF" w14:textId="77777777" w:rsidR="008548C9" w:rsidRDefault="00000000">
      <w:r>
        <w:pict w14:anchorId="0E34C2AA">
          <v:rect id="_x0000_i1029" style="width:0;height:1.5pt" o:hralign="center" o:hrstd="t" o:hr="t"/>
        </w:pict>
      </w:r>
    </w:p>
    <w:p w14:paraId="21566A4A" w14:textId="77777777" w:rsidR="008548C9" w:rsidRDefault="00000000">
      <w:pPr>
        <w:pStyle w:val="Heading1"/>
      </w:pPr>
      <w:bookmarkStart w:id="13" w:name="key-insights"/>
      <w:bookmarkEnd w:id="7"/>
      <w:bookmarkEnd w:id="12"/>
      <w:r>
        <w:t>Key Insights</w:t>
      </w:r>
    </w:p>
    <w:p w14:paraId="0B3856A1" w14:textId="77777777" w:rsidR="008548C9" w:rsidRDefault="00000000">
      <w:pPr>
        <w:pStyle w:val="Heading2"/>
      </w:pPr>
      <w:bookmarkStart w:id="14" w:name="customer-churn-trends"/>
      <w:r>
        <w:t>Customer Churn Trends</w:t>
      </w:r>
    </w:p>
    <w:p w14:paraId="0B600561" w14:textId="77777777" w:rsidR="008548C9" w:rsidRDefault="00000000">
      <w:pPr>
        <w:pStyle w:val="Compact"/>
        <w:numPr>
          <w:ilvl w:val="0"/>
          <w:numId w:val="11"/>
        </w:numPr>
      </w:pPr>
      <w:r>
        <w:t>Customers with month-to-month contracts showed higher churn rates.</w:t>
      </w:r>
    </w:p>
    <w:p w14:paraId="7DBB1820" w14:textId="77777777" w:rsidR="008548C9" w:rsidRDefault="00000000">
      <w:pPr>
        <w:pStyle w:val="Compact"/>
        <w:numPr>
          <w:ilvl w:val="0"/>
          <w:numId w:val="11"/>
        </w:numPr>
      </w:pPr>
      <w:r>
        <w:t>Customers with shorter tenure were more likely to leave.</w:t>
      </w:r>
    </w:p>
    <w:p w14:paraId="0D99852E" w14:textId="77777777" w:rsidR="008548C9" w:rsidRDefault="00000000">
      <w:pPr>
        <w:pStyle w:val="Compact"/>
        <w:numPr>
          <w:ilvl w:val="0"/>
          <w:numId w:val="11"/>
        </w:numPr>
      </w:pPr>
      <w:r>
        <w:t>Higher monthly charges were associated with increased churn.</w:t>
      </w:r>
    </w:p>
    <w:p w14:paraId="5596EB6F" w14:textId="77777777" w:rsidR="008548C9" w:rsidRDefault="00000000">
      <w:pPr>
        <w:pStyle w:val="Compact"/>
        <w:numPr>
          <w:ilvl w:val="0"/>
          <w:numId w:val="11"/>
        </w:numPr>
      </w:pPr>
      <w:r>
        <w:t>Electronic check payment users showed relatively higher churn.</w:t>
      </w:r>
    </w:p>
    <w:p w14:paraId="19D2E43B" w14:textId="77777777" w:rsidR="008548C9" w:rsidRDefault="00000000">
      <w:pPr>
        <w:pStyle w:val="Heading2"/>
      </w:pPr>
      <w:bookmarkStart w:id="15" w:name="customer-retention-indicators"/>
      <w:bookmarkEnd w:id="14"/>
      <w:r>
        <w:t>Customer Retention Indicators</w:t>
      </w:r>
    </w:p>
    <w:p w14:paraId="4A8A7C48" w14:textId="77777777" w:rsidR="008548C9" w:rsidRDefault="00000000">
      <w:pPr>
        <w:pStyle w:val="Compact"/>
        <w:numPr>
          <w:ilvl w:val="0"/>
          <w:numId w:val="12"/>
        </w:numPr>
      </w:pPr>
      <w:r>
        <w:t>Long-term contracts improved retention.</w:t>
      </w:r>
    </w:p>
    <w:p w14:paraId="3DCEAF9F" w14:textId="77777777" w:rsidR="008548C9" w:rsidRDefault="00000000">
      <w:pPr>
        <w:pStyle w:val="Compact"/>
        <w:numPr>
          <w:ilvl w:val="0"/>
          <w:numId w:val="12"/>
        </w:numPr>
      </w:pPr>
      <w:r>
        <w:t>Customers using multiple services were less likely to churn.</w:t>
      </w:r>
    </w:p>
    <w:p w14:paraId="3D343BF5" w14:textId="77777777" w:rsidR="008548C9" w:rsidRDefault="00000000">
      <w:pPr>
        <w:pStyle w:val="Compact"/>
        <w:numPr>
          <w:ilvl w:val="0"/>
          <w:numId w:val="12"/>
        </w:numPr>
      </w:pPr>
      <w:r>
        <w:t>Customers with longer tenure demonstrated stronger loyalty.</w:t>
      </w:r>
    </w:p>
    <w:p w14:paraId="17ECEDA3" w14:textId="77777777" w:rsidR="008548C9" w:rsidRDefault="00000000">
      <w:r>
        <w:pict w14:anchorId="191CB8FF">
          <v:rect id="_x0000_i1030" style="width:0;height:1.5pt" o:hralign="center" o:hrstd="t" o:hr="t"/>
        </w:pict>
      </w:r>
    </w:p>
    <w:p w14:paraId="77655290" w14:textId="77777777" w:rsidR="008548C9" w:rsidRDefault="00000000">
      <w:pPr>
        <w:pStyle w:val="Heading1"/>
      </w:pPr>
      <w:bookmarkStart w:id="16" w:name="business-recommendations"/>
      <w:bookmarkEnd w:id="13"/>
      <w:bookmarkEnd w:id="15"/>
      <w:r>
        <w:t>Business Recommendations</w:t>
      </w:r>
    </w:p>
    <w:p w14:paraId="051D620A" w14:textId="77777777" w:rsidR="008548C9" w:rsidRDefault="00000000">
      <w:pPr>
        <w:pStyle w:val="Heading2"/>
      </w:pPr>
      <w:bookmarkStart w:id="17" w:name="improve-customer-retention"/>
      <w:r>
        <w:t>Improve Customer Retention</w:t>
      </w:r>
    </w:p>
    <w:p w14:paraId="5346D9B2" w14:textId="77777777" w:rsidR="008548C9" w:rsidRDefault="00000000">
      <w:pPr>
        <w:pStyle w:val="Compact"/>
        <w:numPr>
          <w:ilvl w:val="0"/>
          <w:numId w:val="13"/>
        </w:numPr>
      </w:pPr>
      <w:r>
        <w:t>Introduce loyalty programs for long-term customers.</w:t>
      </w:r>
    </w:p>
    <w:p w14:paraId="601A671E" w14:textId="77777777" w:rsidR="008548C9" w:rsidRDefault="00000000">
      <w:pPr>
        <w:pStyle w:val="Compact"/>
        <w:numPr>
          <w:ilvl w:val="0"/>
          <w:numId w:val="13"/>
        </w:numPr>
      </w:pPr>
      <w:r>
        <w:t>Provide discounts for yearly contracts.</w:t>
      </w:r>
    </w:p>
    <w:p w14:paraId="6FF2C17D" w14:textId="77777777" w:rsidR="008548C9" w:rsidRDefault="00000000">
      <w:pPr>
        <w:pStyle w:val="Compact"/>
        <w:numPr>
          <w:ilvl w:val="0"/>
          <w:numId w:val="13"/>
        </w:numPr>
      </w:pPr>
      <w:r>
        <w:t>Improve onboarding experience for new customers.</w:t>
      </w:r>
    </w:p>
    <w:p w14:paraId="4EF5BF36" w14:textId="77777777" w:rsidR="008548C9" w:rsidRDefault="00000000">
      <w:pPr>
        <w:pStyle w:val="Heading2"/>
      </w:pPr>
      <w:bookmarkStart w:id="18" w:name="reduce-early-churn"/>
      <w:bookmarkEnd w:id="17"/>
      <w:r>
        <w:t>Reduce Early Churn</w:t>
      </w:r>
    </w:p>
    <w:p w14:paraId="44B55C8C" w14:textId="77777777" w:rsidR="008548C9" w:rsidRDefault="00000000">
      <w:pPr>
        <w:pStyle w:val="Compact"/>
        <w:numPr>
          <w:ilvl w:val="0"/>
          <w:numId w:val="14"/>
        </w:numPr>
      </w:pPr>
      <w:r>
        <w:t>Target new customers with personalized offers.</w:t>
      </w:r>
    </w:p>
    <w:p w14:paraId="7CAC5035" w14:textId="77777777" w:rsidR="008548C9" w:rsidRDefault="00000000">
      <w:pPr>
        <w:pStyle w:val="Compact"/>
        <w:numPr>
          <w:ilvl w:val="0"/>
          <w:numId w:val="14"/>
        </w:numPr>
      </w:pPr>
      <w:r>
        <w:t>Improve customer support during initial months.</w:t>
      </w:r>
    </w:p>
    <w:p w14:paraId="798DE9ED" w14:textId="77777777" w:rsidR="008548C9" w:rsidRDefault="00000000">
      <w:pPr>
        <w:pStyle w:val="Heading2"/>
      </w:pPr>
      <w:bookmarkStart w:id="19" w:name="pricing-optimization"/>
      <w:bookmarkEnd w:id="18"/>
      <w:r>
        <w:lastRenderedPageBreak/>
        <w:t>Pricing Optimization</w:t>
      </w:r>
    </w:p>
    <w:p w14:paraId="54541FDC" w14:textId="77777777" w:rsidR="008548C9" w:rsidRDefault="00000000">
      <w:pPr>
        <w:pStyle w:val="Compact"/>
        <w:numPr>
          <w:ilvl w:val="0"/>
          <w:numId w:val="15"/>
        </w:numPr>
      </w:pPr>
      <w:r>
        <w:t>Review pricing strategies for customers with high monthly charges.</w:t>
      </w:r>
    </w:p>
    <w:p w14:paraId="3A571104" w14:textId="77777777" w:rsidR="008548C9" w:rsidRDefault="00000000">
      <w:pPr>
        <w:pStyle w:val="Compact"/>
        <w:numPr>
          <w:ilvl w:val="0"/>
          <w:numId w:val="15"/>
        </w:numPr>
      </w:pPr>
      <w:r>
        <w:t>Offer bundled service packages.</w:t>
      </w:r>
    </w:p>
    <w:p w14:paraId="393494FB" w14:textId="77777777" w:rsidR="008548C9" w:rsidRDefault="00000000">
      <w:pPr>
        <w:pStyle w:val="Heading2"/>
      </w:pPr>
      <w:bookmarkStart w:id="20" w:name="payment-method-strategy"/>
      <w:bookmarkEnd w:id="19"/>
      <w:r>
        <w:t>Payment Method Strategy</w:t>
      </w:r>
    </w:p>
    <w:p w14:paraId="31442273" w14:textId="77777777" w:rsidR="008548C9" w:rsidRDefault="00000000">
      <w:pPr>
        <w:pStyle w:val="Compact"/>
        <w:numPr>
          <w:ilvl w:val="0"/>
          <w:numId w:val="16"/>
        </w:numPr>
      </w:pPr>
      <w:r>
        <w:t>Encourage customers to switch to automatic payment methods.</w:t>
      </w:r>
    </w:p>
    <w:p w14:paraId="1DEA5146" w14:textId="77777777" w:rsidR="008548C9" w:rsidRDefault="00000000">
      <w:r>
        <w:pict w14:anchorId="7DF1BBD1">
          <v:rect id="_x0000_i1031" style="width:0;height:1.5pt" o:hralign="center" o:hrstd="t" o:hr="t"/>
        </w:pict>
      </w:r>
    </w:p>
    <w:p w14:paraId="413CA673" w14:textId="77777777" w:rsidR="008548C9" w:rsidRDefault="00000000">
      <w:pPr>
        <w:pStyle w:val="Heading1"/>
      </w:pPr>
      <w:bookmarkStart w:id="21" w:name="dashboard-features"/>
      <w:bookmarkEnd w:id="16"/>
      <w:bookmarkEnd w:id="20"/>
      <w:r>
        <w:t>Dashboard Features</w:t>
      </w:r>
    </w:p>
    <w:p w14:paraId="4ECA5036" w14:textId="77777777" w:rsidR="008548C9" w:rsidRDefault="00000000">
      <w:pPr>
        <w:pStyle w:val="FirstParagraph"/>
      </w:pPr>
      <w:r>
        <w:t>The Power BI dashboard includes:</w:t>
      </w:r>
    </w:p>
    <w:p w14:paraId="4273F791" w14:textId="77777777" w:rsidR="008548C9" w:rsidRDefault="00000000">
      <w:pPr>
        <w:pStyle w:val="Compact"/>
        <w:numPr>
          <w:ilvl w:val="0"/>
          <w:numId w:val="17"/>
        </w:numPr>
      </w:pPr>
      <w:r>
        <w:t>Interactive slicers</w:t>
      </w:r>
    </w:p>
    <w:p w14:paraId="75ED483E" w14:textId="77777777" w:rsidR="008548C9" w:rsidRDefault="00000000">
      <w:pPr>
        <w:pStyle w:val="Compact"/>
        <w:numPr>
          <w:ilvl w:val="0"/>
          <w:numId w:val="17"/>
        </w:numPr>
      </w:pPr>
      <w:r>
        <w:t>Dynamic KPIs</w:t>
      </w:r>
    </w:p>
    <w:p w14:paraId="2AF9792C" w14:textId="77777777" w:rsidR="008548C9" w:rsidRDefault="00000000">
      <w:pPr>
        <w:pStyle w:val="Compact"/>
        <w:numPr>
          <w:ilvl w:val="0"/>
          <w:numId w:val="17"/>
        </w:numPr>
      </w:pPr>
      <w:r>
        <w:t>Churn analysis by category</w:t>
      </w:r>
    </w:p>
    <w:p w14:paraId="3FAA5032" w14:textId="77777777" w:rsidR="008548C9" w:rsidRDefault="00000000">
      <w:pPr>
        <w:pStyle w:val="Compact"/>
        <w:numPr>
          <w:ilvl w:val="0"/>
          <w:numId w:val="17"/>
        </w:numPr>
      </w:pPr>
      <w:r>
        <w:t>Customer segmentation visuals</w:t>
      </w:r>
    </w:p>
    <w:p w14:paraId="03D36562" w14:textId="77777777" w:rsidR="008548C9" w:rsidRDefault="00000000">
      <w:pPr>
        <w:pStyle w:val="Compact"/>
        <w:numPr>
          <w:ilvl w:val="0"/>
          <w:numId w:val="17"/>
        </w:numPr>
      </w:pPr>
      <w:r>
        <w:t>Revenue and charge analysis</w:t>
      </w:r>
    </w:p>
    <w:p w14:paraId="5FE5248F" w14:textId="77777777" w:rsidR="008548C9" w:rsidRDefault="00000000">
      <w:pPr>
        <w:pStyle w:val="Compact"/>
        <w:numPr>
          <w:ilvl w:val="0"/>
          <w:numId w:val="17"/>
        </w:numPr>
      </w:pPr>
      <w:r>
        <w:t>Service usage comparison</w:t>
      </w:r>
    </w:p>
    <w:p w14:paraId="74B8787C" w14:textId="77777777" w:rsidR="008548C9" w:rsidRDefault="00000000">
      <w:r>
        <w:pict w14:anchorId="3DBF2F12">
          <v:rect id="_x0000_i1032" style="width:0;height:1.5pt" o:hralign="center" o:hrstd="t" o:hr="t"/>
        </w:pict>
      </w:r>
    </w:p>
    <w:p w14:paraId="63F31485" w14:textId="77777777" w:rsidR="008548C9" w:rsidRDefault="00000000">
      <w:pPr>
        <w:pStyle w:val="Heading1"/>
      </w:pPr>
      <w:bookmarkStart w:id="22" w:name="project-outcomes"/>
      <w:bookmarkEnd w:id="21"/>
      <w:r>
        <w:t>Project Outcomes</w:t>
      </w:r>
    </w:p>
    <w:p w14:paraId="7F672CAC" w14:textId="77777777" w:rsidR="008548C9" w:rsidRDefault="00000000">
      <w:pPr>
        <w:pStyle w:val="FirstParagraph"/>
      </w:pPr>
      <w:r>
        <w:t>This project demonstrates:</w:t>
      </w:r>
    </w:p>
    <w:p w14:paraId="3429B414" w14:textId="77777777" w:rsidR="008548C9" w:rsidRDefault="00000000">
      <w:pPr>
        <w:pStyle w:val="Compact"/>
        <w:numPr>
          <w:ilvl w:val="0"/>
          <w:numId w:val="18"/>
        </w:numPr>
      </w:pPr>
      <w:r>
        <w:t>Data cleaning and preprocessing skills</w:t>
      </w:r>
    </w:p>
    <w:p w14:paraId="3EEE24D4" w14:textId="77777777" w:rsidR="008548C9" w:rsidRDefault="00000000">
      <w:pPr>
        <w:pStyle w:val="Compact"/>
        <w:numPr>
          <w:ilvl w:val="0"/>
          <w:numId w:val="18"/>
        </w:numPr>
      </w:pPr>
      <w:r>
        <w:t>Exploratory Data Analysis (EDA)</w:t>
      </w:r>
    </w:p>
    <w:p w14:paraId="5107B062" w14:textId="77777777" w:rsidR="008548C9" w:rsidRDefault="00000000">
      <w:pPr>
        <w:pStyle w:val="Compact"/>
        <w:numPr>
          <w:ilvl w:val="0"/>
          <w:numId w:val="18"/>
        </w:numPr>
      </w:pPr>
      <w:r>
        <w:t>Data visualization</w:t>
      </w:r>
    </w:p>
    <w:p w14:paraId="2F067180" w14:textId="77777777" w:rsidR="008548C9" w:rsidRDefault="00000000">
      <w:pPr>
        <w:pStyle w:val="Compact"/>
        <w:numPr>
          <w:ilvl w:val="0"/>
          <w:numId w:val="18"/>
        </w:numPr>
      </w:pPr>
      <w:r>
        <w:t>Business problem-solving</w:t>
      </w:r>
    </w:p>
    <w:p w14:paraId="253D036F" w14:textId="77777777" w:rsidR="008548C9" w:rsidRDefault="00000000">
      <w:pPr>
        <w:pStyle w:val="Compact"/>
        <w:numPr>
          <w:ilvl w:val="0"/>
          <w:numId w:val="18"/>
        </w:numPr>
      </w:pPr>
      <w:r>
        <w:t>Dashboard development</w:t>
      </w:r>
    </w:p>
    <w:p w14:paraId="30B97B30" w14:textId="77777777" w:rsidR="008548C9" w:rsidRDefault="00000000">
      <w:pPr>
        <w:pStyle w:val="Compact"/>
        <w:numPr>
          <w:ilvl w:val="0"/>
          <w:numId w:val="18"/>
        </w:numPr>
      </w:pPr>
      <w:r>
        <w:t>Insight generation and storytelling</w:t>
      </w:r>
    </w:p>
    <w:p w14:paraId="56B7AD50" w14:textId="77777777" w:rsidR="008548C9" w:rsidRDefault="00000000">
      <w:r>
        <w:pict w14:anchorId="6A7D9FFA">
          <v:rect id="_x0000_i1033" style="width:0;height:1.5pt" o:hralign="center" o:hrstd="t" o:hr="t"/>
        </w:pict>
      </w:r>
    </w:p>
    <w:p w14:paraId="5F80BDD6" w14:textId="77777777" w:rsidR="008548C9" w:rsidRDefault="00000000">
      <w:pPr>
        <w:pStyle w:val="Heading1"/>
      </w:pPr>
      <w:bookmarkStart w:id="23" w:name="future-improvements"/>
      <w:bookmarkEnd w:id="22"/>
      <w:r>
        <w:t>Future Improvements</w:t>
      </w:r>
    </w:p>
    <w:p w14:paraId="68FFAA88" w14:textId="77777777" w:rsidR="008548C9" w:rsidRDefault="00000000">
      <w:pPr>
        <w:pStyle w:val="FirstParagraph"/>
      </w:pPr>
      <w:r>
        <w:t>Possible future enhancements include:</w:t>
      </w:r>
    </w:p>
    <w:p w14:paraId="333E23E9" w14:textId="77777777" w:rsidR="008548C9" w:rsidRDefault="00000000">
      <w:pPr>
        <w:pStyle w:val="Compact"/>
        <w:numPr>
          <w:ilvl w:val="0"/>
          <w:numId w:val="19"/>
        </w:numPr>
      </w:pPr>
      <w:r>
        <w:t>Building machine learning churn prediction models</w:t>
      </w:r>
    </w:p>
    <w:p w14:paraId="71F468D3" w14:textId="77777777" w:rsidR="008548C9" w:rsidRDefault="00000000">
      <w:pPr>
        <w:pStyle w:val="Compact"/>
        <w:numPr>
          <w:ilvl w:val="0"/>
          <w:numId w:val="19"/>
        </w:numPr>
      </w:pPr>
      <w:r>
        <w:t>Adding advanced customer segmentation</w:t>
      </w:r>
    </w:p>
    <w:p w14:paraId="486655EC" w14:textId="77777777" w:rsidR="008548C9" w:rsidRDefault="00000000">
      <w:pPr>
        <w:pStyle w:val="Compact"/>
        <w:numPr>
          <w:ilvl w:val="0"/>
          <w:numId w:val="19"/>
        </w:numPr>
      </w:pPr>
      <w:r>
        <w:t>Deploying dashboards online</w:t>
      </w:r>
    </w:p>
    <w:p w14:paraId="18FB0E89" w14:textId="77777777" w:rsidR="008548C9" w:rsidRDefault="00000000">
      <w:pPr>
        <w:pStyle w:val="Compact"/>
        <w:numPr>
          <w:ilvl w:val="0"/>
          <w:numId w:val="19"/>
        </w:numPr>
      </w:pPr>
      <w:r>
        <w:lastRenderedPageBreak/>
        <w:t>Real-time churn monitoring</w:t>
      </w:r>
    </w:p>
    <w:p w14:paraId="72696267" w14:textId="77777777" w:rsidR="008548C9" w:rsidRDefault="00000000">
      <w:r>
        <w:pict w14:anchorId="706F1CDF">
          <v:rect id="_x0000_i1034" style="width:0;height:1.5pt" o:hralign="center" o:hrstd="t" o:hr="t"/>
        </w:pict>
      </w:r>
    </w:p>
    <w:p w14:paraId="4FF0F1F1" w14:textId="77777777" w:rsidR="008548C9" w:rsidRDefault="00000000">
      <w:pPr>
        <w:pStyle w:val="Heading1"/>
      </w:pPr>
      <w:bookmarkStart w:id="24" w:name="conclusion"/>
      <w:bookmarkEnd w:id="23"/>
      <w:r>
        <w:t>Conclusion</w:t>
      </w:r>
    </w:p>
    <w:p w14:paraId="697E9360" w14:textId="77777777" w:rsidR="008548C9" w:rsidRDefault="00000000">
      <w:pPr>
        <w:pStyle w:val="FirstParagraph"/>
      </w:pPr>
      <w:r>
        <w:t>This project successfully analyzed telecom customer churn patterns and identified important business insights affecting customer retention. By combining Python-based analysis with Power BI dashboards, the project provides a complete business intelligence solution for churn analysis.</w:t>
      </w:r>
    </w:p>
    <w:p w14:paraId="37E8A823" w14:textId="77777777" w:rsidR="008548C9" w:rsidRDefault="00000000">
      <w:r>
        <w:pict w14:anchorId="71B39C28">
          <v:rect id="_x0000_i1035" style="width:0;height:1.5pt" o:hralign="center" o:hrstd="t" o:hr="t"/>
        </w:pict>
      </w:r>
    </w:p>
    <w:p w14:paraId="1F1E9A1C" w14:textId="366E384E" w:rsidR="008548C9" w:rsidRDefault="008548C9">
      <w:pPr>
        <w:pStyle w:val="FirstParagraph"/>
      </w:pPr>
      <w:bookmarkStart w:id="25" w:name="author"/>
      <w:bookmarkEnd w:id="24"/>
      <w:bookmarkEnd w:id="25"/>
    </w:p>
    <w:sectPr w:rsidR="008548C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0E5B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3EF5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48752269">
    <w:abstractNumId w:val="0"/>
  </w:num>
  <w:num w:numId="2" w16cid:durableId="1928340002">
    <w:abstractNumId w:val="1"/>
  </w:num>
  <w:num w:numId="3" w16cid:durableId="1127235474">
    <w:abstractNumId w:val="1"/>
  </w:num>
  <w:num w:numId="4" w16cid:durableId="438766981">
    <w:abstractNumId w:val="1"/>
  </w:num>
  <w:num w:numId="5" w16cid:durableId="579292130">
    <w:abstractNumId w:val="1"/>
  </w:num>
  <w:num w:numId="6" w16cid:durableId="460730840">
    <w:abstractNumId w:val="1"/>
  </w:num>
  <w:num w:numId="7" w16cid:durableId="1071005527">
    <w:abstractNumId w:val="1"/>
  </w:num>
  <w:num w:numId="8" w16cid:durableId="533351472">
    <w:abstractNumId w:val="1"/>
  </w:num>
  <w:num w:numId="9" w16cid:durableId="461463588">
    <w:abstractNumId w:val="1"/>
  </w:num>
  <w:num w:numId="10" w16cid:durableId="19166116">
    <w:abstractNumId w:val="1"/>
  </w:num>
  <w:num w:numId="11" w16cid:durableId="1114717727">
    <w:abstractNumId w:val="1"/>
  </w:num>
  <w:num w:numId="12" w16cid:durableId="1815029030">
    <w:abstractNumId w:val="1"/>
  </w:num>
  <w:num w:numId="13" w16cid:durableId="924150511">
    <w:abstractNumId w:val="1"/>
  </w:num>
  <w:num w:numId="14" w16cid:durableId="1089620532">
    <w:abstractNumId w:val="1"/>
  </w:num>
  <w:num w:numId="15" w16cid:durableId="705298879">
    <w:abstractNumId w:val="1"/>
  </w:num>
  <w:num w:numId="16" w16cid:durableId="1238201322">
    <w:abstractNumId w:val="1"/>
  </w:num>
  <w:num w:numId="17" w16cid:durableId="82148315">
    <w:abstractNumId w:val="1"/>
  </w:num>
  <w:num w:numId="18" w16cid:durableId="740830476">
    <w:abstractNumId w:val="1"/>
  </w:num>
  <w:num w:numId="19" w16cid:durableId="133722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8C9"/>
    <w:rsid w:val="001A2339"/>
    <w:rsid w:val="006E6C62"/>
    <w:rsid w:val="007548DC"/>
    <w:rsid w:val="00830F44"/>
    <w:rsid w:val="008548C9"/>
    <w:rsid w:val="00CA3BF8"/>
    <w:rsid w:val="00D77EE1"/>
    <w:rsid w:val="00F83F8C"/>
    <w:rsid w:val="00FE5AC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4240D"/>
  <w15:docId w15:val="{F1F22E04-07BD-4A6C-9709-1C1547430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44F7EB5B44424E8F1CFED40ED1219F" ma:contentTypeVersion="6" ma:contentTypeDescription="Create a new document." ma:contentTypeScope="" ma:versionID="bc90a430ab7520402ce3fd3f4e91c89e">
  <xsd:schema xmlns:xsd="http://www.w3.org/2001/XMLSchema" xmlns:xs="http://www.w3.org/2001/XMLSchema" xmlns:p="http://schemas.microsoft.com/office/2006/metadata/properties" xmlns:ns3="e488c2d8-143e-477a-9ffe-9059ab2f6c75" targetNamespace="http://schemas.microsoft.com/office/2006/metadata/properties" ma:root="true" ma:fieldsID="8e6487168b31d70c4280d6f518ef3dbe" ns3:_="">
    <xsd:import namespace="e488c2d8-143e-477a-9ffe-9059ab2f6c7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88c2d8-143e-477a-9ffe-9059ab2f6c7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488c2d8-143e-477a-9ffe-9059ab2f6c75" xsi:nil="true"/>
  </documentManagement>
</p:properties>
</file>

<file path=customXml/itemProps1.xml><?xml version="1.0" encoding="utf-8"?>
<ds:datastoreItem xmlns:ds="http://schemas.openxmlformats.org/officeDocument/2006/customXml" ds:itemID="{D9458E71-05F8-44E8-8FB6-E0B9872BD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88c2d8-143e-477a-9ffe-9059ab2f6c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E9222C-7369-4873-B17D-8F7085F0704B}">
  <ds:schemaRefs>
    <ds:schemaRef ds:uri="http://schemas.microsoft.com/sharepoint/v3/contenttype/forms"/>
  </ds:schemaRefs>
</ds:datastoreItem>
</file>

<file path=customXml/itemProps3.xml><?xml version="1.0" encoding="utf-8"?>
<ds:datastoreItem xmlns:ds="http://schemas.openxmlformats.org/officeDocument/2006/customXml" ds:itemID="{746903E6-1134-4F20-A01D-725AB898A84E}">
  <ds:schemaRefs>
    <ds:schemaRef ds:uri="http://schemas.microsoft.com/office/2006/metadata/properties"/>
    <ds:schemaRef ds:uri="http://schemas.microsoft.com/office/infopath/2007/PartnerControls"/>
    <ds:schemaRef ds:uri="e488c2d8-143e-477a-9ffe-9059ab2f6c75"/>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580</Words>
  <Characters>3311</Characters>
  <Application>Microsoft Office Word</Application>
  <DocSecurity>0</DocSecurity>
  <Lines>27</Lines>
  <Paragraphs>7</Paragraphs>
  <ScaleCrop>false</ScaleCrop>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Risu Raj</dc:creator>
  <cp:keywords/>
  <cp:lastModifiedBy>Sumi Debnath</cp:lastModifiedBy>
  <cp:revision>2</cp:revision>
  <dcterms:created xsi:type="dcterms:W3CDTF">2026-06-24T11:28:00Z</dcterms:created>
  <dcterms:modified xsi:type="dcterms:W3CDTF">2026-06-24T11:28:00Z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0x0101006444F7EB5B44424E8F1CFED40ED1219F</vt:lpwstr>
  </property>
</Properties>
</file>