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54F" w:rsidRPr="0021654F" w:rsidRDefault="0021654F" w:rsidP="0021654F">
      <w:pPr>
        <w:spacing w:before="100" w:beforeAutospacing="1" w:after="100" w:afterAutospacing="1" w:line="240" w:lineRule="auto"/>
        <w:jc w:val="center"/>
        <w:outlineLvl w:val="2"/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</w:pPr>
      <w:r w:rsidRPr="0021654F"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  <w:t>O</w:t>
      </w:r>
      <w:r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  <w:t>PPO</w:t>
      </w:r>
      <w:r w:rsidRPr="0021654F"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  <w:t xml:space="preserve"> Find X7</w:t>
      </w:r>
    </w:p>
    <w:p w:rsidR="0021654F" w:rsidRPr="0021654F" w:rsidRDefault="0021654F" w:rsidP="00216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Expected Features and Specifications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Design and Build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Premium Materials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: The </w:t>
      </w:r>
      <w:proofErr w:type="spellStart"/>
      <w:r w:rsidRPr="0021654F">
        <w:rPr>
          <w:rFonts w:ascii="Times New Roman" w:eastAsia="Times New Roman" w:hAnsi="Times New Roman" w:cs="Times New Roman"/>
          <w:sz w:val="32"/>
          <w:szCs w:val="32"/>
        </w:rPr>
        <w:t>Oppo</w:t>
      </w:r>
      <w:proofErr w:type="spellEnd"/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Find X7 is expected to feature a high-quality design with a combination of glass and metal or a glass-back design, providing a sleek and premium look.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to have a curved display with minimal bezels, creating an immersive viewing experience.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Color Options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to offer multiple colors, including matte or glossy finishes like black, silver, and gold.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Screen Size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Expected to feature a 6.7-inch or larger AMOLED display.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Resolution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3200 x 1440 pixels (Quad HD+) for sharpness and clarity.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Refresh Rate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a 120Hz or 144Hz refresh rate for smooth scrolling and gaming.</w:t>
      </w:r>
    </w:p>
    <w:p w:rsid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In-Display Fingerprint Scanner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Integrated under the display for a seamless, secure unlocking experience.</w:t>
      </w:r>
    </w:p>
    <w:p w:rsidR="0021654F" w:rsidRPr="0021654F" w:rsidRDefault="0021654F" w:rsidP="002165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000500" cy="2095500"/>
            <wp:effectExtent l="95250" t="38100" r="38100" b="571500"/>
            <wp:docPr id="1" name="Picture 1" descr="https://tse1.mm.bing.net/th?id=OIP.aJvYUf3O5XDwlebzilIs_gHaD4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aJvYUf3O5XDwlebzilIs_gHaD4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Performance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Processor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: Powered by the </w:t>
      </w: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Qualcomm Snapdragon 8 Gen 3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or an equivalent high-performance chipset, ensuring fast performance and energy efficiency.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RAM &amp; Storage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to have 12GB or 16GB of RAM with internal storage options starting from 256GB, and possibly up to 512GB, with no microSD card slot for expansion.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Graphics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A powerful GPU, enabling smooth gaming and intensive applications.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Camera System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Triple Rear Camera Setup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Primary Sensor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Expected to have a 50MP or higher sensor with optical image stabilization (OIS) for clear, sharp photos.</w:t>
      </w:r>
    </w:p>
    <w:p w:rsidR="0021654F" w:rsidRPr="0021654F" w:rsidRDefault="0021654F" w:rsidP="00216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Ultra-Wide Camera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12MP or 16MP, providing a wider field of view for landscape shots.</w:t>
      </w:r>
    </w:p>
    <w:p w:rsidR="0021654F" w:rsidRPr="0021654F" w:rsidRDefault="0021654F" w:rsidP="00216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Telephoto Camera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to feature a 5x optical zoom for detailed long-distance shots.</w:t>
      </w:r>
    </w:p>
    <w:p w:rsidR="0021654F" w:rsidRPr="0021654F" w:rsidRDefault="0021654F" w:rsidP="00216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Periscope Lens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Possible inclusion for additional zoom capabilities, bringing enhanced optical zoom capabilities.</w:t>
      </w:r>
    </w:p>
    <w:p w:rsidR="0021654F" w:rsidRPr="0021654F" w:rsidRDefault="0021654F" w:rsidP="00216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Camera Features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AI enhancements for better low-light photography, Super Night Mode, 4K video recording, and advanced video features such as stabilization and cinematic effects.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Front Camera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a 32MP or higher camera with AI beautification and portrait modes.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Battery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Battery Capacity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Expected to feature a 4500mAh to 5000mAh battery for all-day use.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Fast Charging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to support 80W or 100W fast charging, capable of charging the device to 50% in around 10 minutes or less.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Wireless Charging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Support for 50W or higher wireless charging, enabling quick wireless top-ups.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Battery Optimization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Advanced charging technology and power management features for longer battery lifespan.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Software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ColorOS</w:t>
      </w:r>
      <w:proofErr w:type="spellEnd"/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21654F">
        <w:rPr>
          <w:rFonts w:ascii="Times New Roman" w:eastAsia="Times New Roman" w:hAnsi="Times New Roman" w:cs="Times New Roman"/>
          <w:sz w:val="32"/>
          <w:szCs w:val="32"/>
        </w:rPr>
        <w:t>Oppo's</w:t>
      </w:r>
      <w:proofErr w:type="spellEnd"/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custom Android skin, providing a clean and customizable experience with features like app cloning, gesture navigation, and enhanced multitasking.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Android 15 (or latest)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: Likely to run on the latest version of Android with exclusive </w:t>
      </w:r>
      <w:proofErr w:type="spellStart"/>
      <w:r w:rsidRPr="0021654F">
        <w:rPr>
          <w:rFonts w:ascii="Times New Roman" w:eastAsia="Times New Roman" w:hAnsi="Times New Roman" w:cs="Times New Roman"/>
          <w:sz w:val="32"/>
          <w:szCs w:val="32"/>
        </w:rPr>
        <w:t>Oppo</w:t>
      </w:r>
      <w:proofErr w:type="spellEnd"/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features such as improved privacy controls, dark mode, and security enhancements.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AI Features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Integration of AI for camera improvements, battery management, and performance tuning.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Connectivity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5G Support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Full 5G support for faster download and upload speeds.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Wi-Fi 6/6E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Latest Wi-Fi standard, ensuring fast and reliable internet connections.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Bluetooth 5.2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Improved Bluetooth performance, supporting high-quality audio streaming and faster device connections.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NFC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For contactless payments and file transfers.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USB Type-C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For faster data transfer and charging.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Under-Display Fingerprint Scanner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A fast and secure fingerprint sensor built into the display.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Face Unlock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to include advanced facial recognition for secure and easy unlocking.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Enhanced Privacy Features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21654F">
        <w:rPr>
          <w:rFonts w:ascii="Times New Roman" w:eastAsia="Times New Roman" w:hAnsi="Times New Roman" w:cs="Times New Roman"/>
          <w:sz w:val="32"/>
          <w:szCs w:val="32"/>
        </w:rPr>
        <w:t>Oppo</w:t>
      </w:r>
      <w:proofErr w:type="spellEnd"/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devices are known for their privacy controls, and the Find X7 is likely to feature improvements in data protection and app permission management.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Audio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Stereo Speakers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High-quality stereo speakers for an enhanced audio experience, with clear sound for calls, media, and gaming.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Dolby Atmos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Support for Dolby Atmos, enhancing audio for movies, music, and gaming.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No 3.5mm Headphone Jack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As with many flagship devices, the 3.5mm headphone jack may be removed, but an adapter could be provided for wired headphones.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Water Resistance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IP68 Rating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Water and dust resistance, ensuring the device is safe in wet conditions or accidental submersion in water.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Design Features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Curved Display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Likely a high-quality curved AMOLED display, providing an immersive experience.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Slim and Lightweight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 A slim profile that is easy to hold and carry.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Customizable UI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21654F">
        <w:rPr>
          <w:rFonts w:ascii="Times New Roman" w:eastAsia="Times New Roman" w:hAnsi="Times New Roman" w:cs="Times New Roman"/>
          <w:sz w:val="32"/>
          <w:szCs w:val="32"/>
        </w:rPr>
        <w:t>Oppo’s</w:t>
      </w:r>
      <w:proofErr w:type="spellEnd"/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1654F">
        <w:rPr>
          <w:rFonts w:ascii="Times New Roman" w:eastAsia="Times New Roman" w:hAnsi="Times New Roman" w:cs="Times New Roman"/>
          <w:sz w:val="32"/>
          <w:szCs w:val="32"/>
        </w:rPr>
        <w:t>ColorOS</w:t>
      </w:r>
      <w:proofErr w:type="spellEnd"/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will likely offer a wide range of customization options to personalize the device’s appearance.</w:t>
      </w:r>
    </w:p>
    <w:p w:rsidR="0021654F" w:rsidRPr="0021654F" w:rsidRDefault="0021654F" w:rsidP="0021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Price Range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1654F" w:rsidRPr="0021654F" w:rsidRDefault="0021654F" w:rsidP="00216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Expected Price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: Likely starting around </w:t>
      </w:r>
      <w:r w:rsidRPr="0021654F">
        <w:rPr>
          <w:rFonts w:ascii="Times New Roman" w:eastAsia="Times New Roman" w:hAnsi="Times New Roman" w:cs="Times New Roman"/>
          <w:b/>
          <w:bCs/>
          <w:sz w:val="32"/>
          <w:szCs w:val="32"/>
        </w:rPr>
        <w:t>$1,099 USD</w:t>
      </w:r>
      <w:r w:rsidRPr="0021654F">
        <w:rPr>
          <w:rFonts w:ascii="Times New Roman" w:eastAsia="Times New Roman" w:hAnsi="Times New Roman" w:cs="Times New Roman"/>
          <w:sz w:val="32"/>
          <w:szCs w:val="32"/>
        </w:rPr>
        <w:t xml:space="preserve"> for the base model, depending on storage configurations.</w:t>
      </w:r>
    </w:p>
    <w:p w:rsidR="003A4846" w:rsidRDefault="003A4846"/>
    <w:sectPr w:rsidR="003A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CF1"/>
    <w:multiLevelType w:val="multilevel"/>
    <w:tmpl w:val="0A5E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4F"/>
    <w:rsid w:val="0021654F"/>
    <w:rsid w:val="003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B8E0"/>
  <w15:chartTrackingRefBased/>
  <w15:docId w15:val="{7F5A6A31-290E-4B9D-A8BF-A36EE5C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6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5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65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Sheikh</dc:creator>
  <cp:keywords/>
  <dc:description/>
  <cp:lastModifiedBy>Bilal Sheikh</cp:lastModifiedBy>
  <cp:revision>1</cp:revision>
  <dcterms:created xsi:type="dcterms:W3CDTF">2025-01-01T14:47:00Z</dcterms:created>
  <dcterms:modified xsi:type="dcterms:W3CDTF">2025-01-01T14:51:00Z</dcterms:modified>
</cp:coreProperties>
</file>