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259" w:rsidRPr="00661259" w:rsidRDefault="00661259" w:rsidP="005F22CB">
      <w:pPr>
        <w:ind w:left="760" w:hanging="360"/>
        <w:rPr>
          <w:rFonts w:hint="eastAsia"/>
          <w:b/>
        </w:rPr>
      </w:pPr>
      <w:r>
        <w:rPr>
          <w:rFonts w:hint="eastAsia"/>
        </w:rPr>
        <w:t>*</w:t>
      </w:r>
      <w:r>
        <w:rPr>
          <w:rFonts w:hint="eastAsia"/>
          <w:b/>
        </w:rPr>
        <w:t>저희 조가 사용한 주요 속성값에는 실제 저희 안드로이드 코드의 캡처 사진이 있습니다</w:t>
      </w:r>
    </w:p>
    <w:p w:rsidR="005F22CB" w:rsidRPr="00661259" w:rsidRDefault="005F22CB" w:rsidP="005F22CB">
      <w:pPr>
        <w:pStyle w:val="a3"/>
        <w:numPr>
          <w:ilvl w:val="0"/>
          <w:numId w:val="6"/>
        </w:numPr>
        <w:ind w:leftChars="0"/>
        <w:rPr>
          <w:rFonts w:ascii="돋움" w:eastAsia="돋움" w:hAnsi="돋움"/>
          <w:sz w:val="24"/>
          <w:szCs w:val="24"/>
        </w:rPr>
      </w:pPr>
      <w:r w:rsidRPr="00661259">
        <w:rPr>
          <w:rFonts w:ascii="돋움" w:eastAsia="돋움" w:hAnsi="돋움" w:hint="eastAsia"/>
          <w:sz w:val="24"/>
          <w:szCs w:val="24"/>
        </w:rPr>
        <w:t>&lt;m</w:t>
      </w:r>
      <w:r w:rsidRPr="00661259">
        <w:rPr>
          <w:rFonts w:ascii="돋움" w:eastAsia="돋움" w:hAnsi="돋움"/>
          <w:sz w:val="24"/>
          <w:szCs w:val="24"/>
        </w:rPr>
        <w:t>anifest&gt;</w:t>
      </w:r>
      <w:r w:rsidRPr="00661259">
        <w:rPr>
          <w:rFonts w:ascii="돋움" w:eastAsia="돋움" w:hAnsi="돋움" w:hint="eastAsia"/>
          <w:sz w:val="24"/>
          <w:szCs w:val="24"/>
        </w:rPr>
        <w:t>에 정의될 수 있는 주요 속성</w:t>
      </w:r>
    </w:p>
    <w:p w:rsidR="005F22CB" w:rsidRPr="00661259" w:rsidRDefault="005F22CB" w:rsidP="005F22CB">
      <w:pPr>
        <w:pStyle w:val="a3"/>
        <w:numPr>
          <w:ilvl w:val="0"/>
          <w:numId w:val="7"/>
        </w:numPr>
        <w:ind w:leftChars="0"/>
        <w:rPr>
          <w:rFonts w:ascii="돋움" w:eastAsia="돋움" w:hAnsi="돋움"/>
          <w:szCs w:val="20"/>
        </w:rPr>
      </w:pPr>
      <w:r w:rsidRPr="00661259">
        <w:rPr>
          <w:rFonts w:ascii="돋움" w:eastAsia="돋움" w:hAnsi="돋움"/>
          <w:szCs w:val="20"/>
        </w:rPr>
        <w:t xml:space="preserve">Package: </w:t>
      </w:r>
      <w:r w:rsidRPr="00661259">
        <w:rPr>
          <w:rFonts w:ascii="돋움" w:eastAsia="돋움" w:hAnsi="돋움" w:hint="eastAsia"/>
          <w:szCs w:val="20"/>
        </w:rPr>
        <w:t>안드로이드 어플리케이션의 자바 패키지명</w:t>
      </w:r>
    </w:p>
    <w:p w:rsidR="005F22CB" w:rsidRPr="00661259" w:rsidRDefault="005F22CB" w:rsidP="005F22CB">
      <w:pPr>
        <w:pStyle w:val="a3"/>
        <w:numPr>
          <w:ilvl w:val="0"/>
          <w:numId w:val="7"/>
        </w:numPr>
        <w:ind w:leftChars="0"/>
        <w:rPr>
          <w:rFonts w:ascii="돋움" w:eastAsia="돋움" w:hAnsi="돋움"/>
          <w:szCs w:val="20"/>
        </w:rPr>
      </w:pPr>
      <w:proofErr w:type="spellStart"/>
      <w:r w:rsidRPr="00661259">
        <w:rPr>
          <w:rFonts w:ascii="돋움" w:eastAsia="돋움" w:hAnsi="돋움"/>
          <w:szCs w:val="20"/>
        </w:rPr>
        <w:t>Android:version</w:t>
      </w:r>
      <w:proofErr w:type="spellEnd"/>
      <w:r w:rsidRPr="00661259">
        <w:rPr>
          <w:rFonts w:ascii="돋움" w:eastAsia="돋움" w:hAnsi="돋움"/>
          <w:szCs w:val="20"/>
        </w:rPr>
        <w:t xml:space="preserve"> code: </w:t>
      </w:r>
      <w:r w:rsidRPr="00661259">
        <w:rPr>
          <w:rFonts w:ascii="돋움" w:eastAsia="돋움" w:hAnsi="돋움" w:hint="eastAsia"/>
          <w:szCs w:val="20"/>
        </w:rPr>
        <w:t>안드로이드 어플리케이션의 버전 코드를</w:t>
      </w:r>
      <w:bookmarkStart w:id="0" w:name="_GoBack"/>
      <w:bookmarkEnd w:id="0"/>
      <w:r w:rsidRPr="00661259">
        <w:rPr>
          <w:rFonts w:ascii="돋움" w:eastAsia="돋움" w:hAnsi="돋움" w:hint="eastAsia"/>
          <w:szCs w:val="20"/>
        </w:rPr>
        <w:t xml:space="preserve"> 설정</w:t>
      </w:r>
    </w:p>
    <w:p w:rsidR="005F22CB" w:rsidRPr="00661259" w:rsidRDefault="005F22CB" w:rsidP="005F22CB">
      <w:pPr>
        <w:pStyle w:val="a3"/>
        <w:numPr>
          <w:ilvl w:val="0"/>
          <w:numId w:val="7"/>
        </w:numPr>
        <w:ind w:leftChars="0"/>
        <w:rPr>
          <w:rFonts w:ascii="돋움" w:eastAsia="돋움" w:hAnsi="돋움"/>
          <w:szCs w:val="20"/>
        </w:rPr>
      </w:pPr>
      <w:proofErr w:type="spellStart"/>
      <w:r w:rsidRPr="00661259">
        <w:rPr>
          <w:rFonts w:ascii="돋움" w:eastAsia="돋움" w:hAnsi="돋움"/>
          <w:szCs w:val="20"/>
        </w:rPr>
        <w:t>Android:versionName</w:t>
      </w:r>
      <w:proofErr w:type="spellEnd"/>
      <w:r w:rsidRPr="00661259">
        <w:rPr>
          <w:rFonts w:ascii="돋움" w:eastAsia="돋움" w:hAnsi="돋움"/>
          <w:szCs w:val="20"/>
        </w:rPr>
        <w:t>:</w:t>
      </w:r>
      <w:r w:rsidRPr="00661259">
        <w:rPr>
          <w:rFonts w:ascii="돋움" w:eastAsia="돋움" w:hAnsi="돋움" w:hint="eastAsia"/>
          <w:szCs w:val="20"/>
        </w:rPr>
        <w:t xml:space="preserve"> 안드로이드 어플리케이션의 버전 이름을 설정</w:t>
      </w:r>
    </w:p>
    <w:p w:rsidR="005F22CB" w:rsidRPr="00661259" w:rsidRDefault="003A6440" w:rsidP="003A6440">
      <w:pPr>
        <w:pStyle w:val="a3"/>
        <w:ind w:leftChars="0" w:left="1120"/>
        <w:rPr>
          <w:rFonts w:ascii="돋움" w:eastAsia="돋움" w:hAnsi="돋움"/>
          <w:szCs w:val="20"/>
        </w:rPr>
      </w:pPr>
      <w:r w:rsidRPr="00661259">
        <w:rPr>
          <w:rFonts w:ascii="돋움" w:eastAsia="돋움" w:hAnsi="돋움"/>
          <w:noProof/>
          <w:szCs w:val="20"/>
        </w:rPr>
        <w:drawing>
          <wp:inline distT="0" distB="0" distL="0" distR="0" wp14:anchorId="1D0A6A31" wp14:editId="38175C1C">
            <wp:extent cx="5731510" cy="10490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40" w:rsidRPr="005F22CB" w:rsidRDefault="003A6440" w:rsidP="003A6440">
      <w:pPr>
        <w:pStyle w:val="a3"/>
        <w:ind w:leftChars="0" w:left="1120"/>
        <w:rPr>
          <w:rFonts w:ascii="돋움" w:eastAsia="돋움" w:hAnsi="돋움" w:hint="eastAsia"/>
          <w:szCs w:val="20"/>
        </w:rPr>
      </w:pPr>
      <w:r w:rsidRPr="00661259">
        <w:rPr>
          <w:rFonts w:ascii="돋움" w:eastAsia="돋움" w:hAnsi="돋움"/>
          <w:szCs w:val="20"/>
        </w:rPr>
        <w:t xml:space="preserve">-&lt;manifest&gt; </w:t>
      </w:r>
      <w:r w:rsidRPr="00661259">
        <w:rPr>
          <w:rFonts w:ascii="돋움" w:eastAsia="돋움" w:hAnsi="돋움" w:hint="eastAsia"/>
          <w:szCs w:val="20"/>
        </w:rPr>
        <w:t xml:space="preserve">밑으로 정의될 수 있는 주요 </w:t>
      </w:r>
      <w:r w:rsidRPr="00661259">
        <w:rPr>
          <w:rFonts w:ascii="돋움" w:eastAsia="돋움" w:hAnsi="돋움"/>
          <w:szCs w:val="20"/>
        </w:rPr>
        <w:t xml:space="preserve">xml </w:t>
      </w:r>
      <w:r w:rsidRPr="00661259">
        <w:rPr>
          <w:rFonts w:ascii="돋움" w:eastAsia="돋움" w:hAnsi="돋움" w:hint="eastAsia"/>
          <w:szCs w:val="20"/>
        </w:rPr>
        <w:t>요소</w:t>
      </w:r>
    </w:p>
    <w:tbl>
      <w:tblPr>
        <w:tblW w:w="47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4"/>
        <w:gridCol w:w="7516"/>
      </w:tblGrid>
      <w:tr w:rsidR="005F22CB" w:rsidRPr="005F22CB" w:rsidTr="005F22CB">
        <w:trPr>
          <w:trHeight w:val="360"/>
        </w:trPr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2CB" w:rsidRPr="005F22CB" w:rsidRDefault="005F22CB" w:rsidP="005F22C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5F22CB">
              <w:rPr>
                <w:rFonts w:ascii="돋움" w:eastAsia="돋움" w:hAnsi="돋움" w:cs="굴림" w:hint="eastAsia"/>
                <w:kern w:val="0"/>
                <w:szCs w:val="20"/>
              </w:rPr>
              <w:t> XML 요소</w:t>
            </w:r>
          </w:p>
        </w:tc>
        <w:tc>
          <w:tcPr>
            <w:tcW w:w="9555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2CB" w:rsidRPr="005F22CB" w:rsidRDefault="005F22CB" w:rsidP="005F22C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  <w:r w:rsidRPr="005F22CB">
              <w:rPr>
                <w:rFonts w:ascii="돋움" w:eastAsia="돋움" w:hAnsi="돋움" w:cs="굴림" w:hint="eastAsia"/>
                <w:kern w:val="0"/>
                <w:szCs w:val="20"/>
              </w:rPr>
              <w:t>설명 </w:t>
            </w:r>
          </w:p>
        </w:tc>
      </w:tr>
      <w:tr w:rsidR="005F22CB" w:rsidRPr="005F22CB" w:rsidTr="005F22CB">
        <w:trPr>
          <w:trHeight w:val="360"/>
        </w:trPr>
        <w:tc>
          <w:tcPr>
            <w:tcW w:w="19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2CB" w:rsidRPr="005F22CB" w:rsidRDefault="005F22CB" w:rsidP="005F22C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  <w:r w:rsidRPr="005F22CB">
              <w:rPr>
                <w:rFonts w:ascii="돋움" w:eastAsia="돋움" w:hAnsi="돋움" w:cs="굴림" w:hint="eastAsia"/>
                <w:kern w:val="0"/>
                <w:szCs w:val="20"/>
              </w:rPr>
              <w:t>&lt;application&gt; </w:t>
            </w:r>
          </w:p>
        </w:tc>
        <w:tc>
          <w:tcPr>
            <w:tcW w:w="955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2CB" w:rsidRPr="00661259" w:rsidRDefault="005F22CB" w:rsidP="005F22C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5F22CB">
              <w:rPr>
                <w:rFonts w:ascii="돋움" w:eastAsia="돋움" w:hAnsi="돋움" w:cs="굴림" w:hint="eastAsia"/>
                <w:kern w:val="0"/>
                <w:szCs w:val="20"/>
              </w:rPr>
              <w:t>- 안드로이드 어플리케이션을 구성하는 Component 정보를 포함해서 어플리케이션에 대한 각종 정보를 정의한다. </w:t>
            </w:r>
          </w:p>
          <w:p w:rsidR="003A6440" w:rsidRPr="005F22CB" w:rsidRDefault="003A6440" w:rsidP="005F22C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</w:p>
        </w:tc>
      </w:tr>
      <w:tr w:rsidR="005F22CB" w:rsidRPr="005F22CB" w:rsidTr="005F22CB">
        <w:trPr>
          <w:trHeight w:val="360"/>
        </w:trPr>
        <w:tc>
          <w:tcPr>
            <w:tcW w:w="19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2CB" w:rsidRPr="005F22CB" w:rsidRDefault="005F22CB" w:rsidP="005F22C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  <w:r w:rsidRPr="005F22CB">
              <w:rPr>
                <w:rFonts w:ascii="돋움" w:eastAsia="돋움" w:hAnsi="돋움" w:cs="굴림" w:hint="eastAsia"/>
                <w:kern w:val="0"/>
                <w:szCs w:val="20"/>
              </w:rPr>
              <w:t>&lt;uses-permission&gt; </w:t>
            </w:r>
          </w:p>
        </w:tc>
        <w:tc>
          <w:tcPr>
            <w:tcW w:w="955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2CB" w:rsidRPr="005F22CB" w:rsidRDefault="005F22CB" w:rsidP="005F22C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  <w:r w:rsidRPr="005F22CB">
              <w:rPr>
                <w:rFonts w:ascii="돋움" w:eastAsia="돋움" w:hAnsi="돋움" w:cs="굴림" w:hint="eastAsia"/>
                <w:kern w:val="0"/>
                <w:szCs w:val="20"/>
              </w:rPr>
              <w:t>- 안드로이드 어플리케이션의 리소스 접근 및 기능 사용 권한을 정의한다.</w:t>
            </w:r>
          </w:p>
          <w:p w:rsidR="005F22CB" w:rsidRPr="00661259" w:rsidRDefault="005F22CB" w:rsidP="005F22C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5F22CB">
              <w:rPr>
                <w:rFonts w:ascii="돋움" w:eastAsia="돋움" w:hAnsi="돋움" w:cs="굴림" w:hint="eastAsia"/>
                <w:kern w:val="0"/>
                <w:szCs w:val="20"/>
              </w:rPr>
              <w:t>- 기본적으로 안드로이드 어플리케이션에는 어떠한 권한도 부여되지 않기 때문에, 안드로이드 어플리케이션이 특정 내장 리소스에 접근하거나 특정 내장 기능을 사용하려 한다면 정상적으로 작동하기 위해서 필요한 권한을 AndroidManifest.xml에 명시해야만 한다.</w:t>
            </w:r>
          </w:p>
          <w:p w:rsidR="003A6440" w:rsidRPr="005F22CB" w:rsidRDefault="003A6440" w:rsidP="005F22C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  <w:r w:rsidRPr="00661259">
              <w:rPr>
                <w:rFonts w:ascii="돋움" w:eastAsia="돋움" w:hAnsi="돋움"/>
                <w:noProof/>
                <w:szCs w:val="20"/>
              </w:rPr>
              <w:lastRenderedPageBreak/>
              <w:drawing>
                <wp:inline distT="0" distB="0" distL="0" distR="0" wp14:anchorId="67A4AE59" wp14:editId="7B56857B">
                  <wp:extent cx="5731510" cy="4968875"/>
                  <wp:effectExtent l="0" t="0" r="2540" b="317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96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22CB" w:rsidRPr="005F22CB" w:rsidRDefault="005F22CB" w:rsidP="005F22C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  <w:r w:rsidRPr="005F22CB">
              <w:rPr>
                <w:rFonts w:ascii="돋움" w:eastAsia="돋움" w:hAnsi="돋움" w:cs="굴림" w:hint="eastAsia"/>
                <w:kern w:val="0"/>
                <w:szCs w:val="20"/>
              </w:rPr>
              <w:t>- 이와 같이 명시된 권한들은 해당 안드로이드 어플리케이션이 모바일 기기에 설치될 때 부여된다.</w:t>
            </w:r>
          </w:p>
        </w:tc>
      </w:tr>
      <w:tr w:rsidR="005F22CB" w:rsidRPr="005F22CB" w:rsidTr="005F22CB">
        <w:trPr>
          <w:trHeight w:val="360"/>
        </w:trPr>
        <w:tc>
          <w:tcPr>
            <w:tcW w:w="19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2CB" w:rsidRPr="005F22CB" w:rsidRDefault="005F22CB" w:rsidP="005F22C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  <w:r w:rsidRPr="005F22CB">
              <w:rPr>
                <w:rFonts w:ascii="돋움" w:eastAsia="돋움" w:hAnsi="돋움" w:cs="굴림" w:hint="eastAsia"/>
                <w:kern w:val="0"/>
                <w:szCs w:val="20"/>
              </w:rPr>
              <w:lastRenderedPageBreak/>
              <w:t> &lt;uses-</w:t>
            </w:r>
            <w:proofErr w:type="spellStart"/>
            <w:r w:rsidRPr="005F22CB">
              <w:rPr>
                <w:rFonts w:ascii="돋움" w:eastAsia="돋움" w:hAnsi="돋움" w:cs="굴림" w:hint="eastAsia"/>
                <w:kern w:val="0"/>
                <w:szCs w:val="20"/>
              </w:rPr>
              <w:t>sdk</w:t>
            </w:r>
            <w:proofErr w:type="spellEnd"/>
            <w:r w:rsidRPr="005F22CB">
              <w:rPr>
                <w:rFonts w:ascii="돋움" w:eastAsia="돋움" w:hAnsi="돋움" w:cs="굴림" w:hint="eastAsia"/>
                <w:kern w:val="0"/>
                <w:szCs w:val="20"/>
              </w:rPr>
              <w:t>&gt;</w:t>
            </w:r>
          </w:p>
        </w:tc>
        <w:tc>
          <w:tcPr>
            <w:tcW w:w="955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2CB" w:rsidRPr="005F22CB" w:rsidRDefault="005F22CB" w:rsidP="005F22C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  <w:r w:rsidRPr="005F22CB">
              <w:rPr>
                <w:rFonts w:ascii="돋움" w:eastAsia="돋움" w:hAnsi="돋움" w:cs="굴림" w:hint="eastAsia"/>
                <w:kern w:val="0"/>
                <w:szCs w:val="20"/>
              </w:rPr>
              <w:t>- 안드로이드 어플리케이션이 필요로 하는 최소 SDK 버전을 지정 </w:t>
            </w:r>
          </w:p>
        </w:tc>
      </w:tr>
      <w:tr w:rsidR="005F22CB" w:rsidRPr="005F22CB" w:rsidTr="005F22CB">
        <w:trPr>
          <w:trHeight w:val="360"/>
        </w:trPr>
        <w:tc>
          <w:tcPr>
            <w:tcW w:w="19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2CB" w:rsidRPr="005F22CB" w:rsidRDefault="005F22CB" w:rsidP="005F22C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  <w:r w:rsidRPr="005F22CB">
              <w:rPr>
                <w:rFonts w:ascii="돋움" w:eastAsia="돋움" w:hAnsi="돋움" w:cs="굴림" w:hint="eastAsia"/>
                <w:kern w:val="0"/>
                <w:szCs w:val="20"/>
              </w:rPr>
              <w:t>&lt;permission&gt; </w:t>
            </w:r>
          </w:p>
        </w:tc>
        <w:tc>
          <w:tcPr>
            <w:tcW w:w="955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2CB" w:rsidRPr="005F22CB" w:rsidRDefault="005F22CB" w:rsidP="005F22C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  <w:r w:rsidRPr="005F22CB">
              <w:rPr>
                <w:rFonts w:ascii="돋움" w:eastAsia="돋움" w:hAnsi="돋움" w:cs="굴림" w:hint="eastAsia"/>
                <w:kern w:val="0"/>
                <w:szCs w:val="20"/>
              </w:rPr>
              <w:t>- 안드로이드 어플리케이션이 제공하는 데이터나 기능 등에 대한 사용을 제한하는 자신만의 권한을 등록하여, 다른 어플리케이션들이 해당 어플리케이션의 데이터나 기능 등을 이용할 때 설정해야만 하는 권한 </w:t>
            </w:r>
          </w:p>
        </w:tc>
      </w:tr>
      <w:tr w:rsidR="005F22CB" w:rsidRPr="005F22CB" w:rsidTr="005F22CB">
        <w:trPr>
          <w:trHeight w:val="360"/>
        </w:trPr>
        <w:tc>
          <w:tcPr>
            <w:tcW w:w="19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2CB" w:rsidRPr="005F22CB" w:rsidRDefault="005F22CB" w:rsidP="005F22C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  <w:r w:rsidRPr="005F22CB">
              <w:rPr>
                <w:rFonts w:ascii="돋움" w:eastAsia="돋움" w:hAnsi="돋움" w:cs="굴림" w:hint="eastAsia"/>
                <w:kern w:val="0"/>
                <w:szCs w:val="20"/>
              </w:rPr>
              <w:t> &lt;instrumentation&gt;</w:t>
            </w:r>
          </w:p>
        </w:tc>
        <w:tc>
          <w:tcPr>
            <w:tcW w:w="955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2CB" w:rsidRPr="005F22CB" w:rsidRDefault="005F22CB" w:rsidP="005F22C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  <w:r w:rsidRPr="005F22CB">
              <w:rPr>
                <w:rFonts w:ascii="돋움" w:eastAsia="돋움" w:hAnsi="돋움" w:cs="굴림" w:hint="eastAsia"/>
                <w:kern w:val="0"/>
                <w:szCs w:val="20"/>
              </w:rPr>
              <w:t>- 안드로이드 어플리케이션이 동작하는 중요한 내용을 측정, 검사하기 위한 Instrumentation의 서브 클래스를 정의 </w:t>
            </w:r>
          </w:p>
        </w:tc>
      </w:tr>
      <w:tr w:rsidR="005F22CB" w:rsidRPr="005F22CB" w:rsidTr="005F22CB">
        <w:trPr>
          <w:trHeight w:val="360"/>
        </w:trPr>
        <w:tc>
          <w:tcPr>
            <w:tcW w:w="19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2CB" w:rsidRPr="005F22CB" w:rsidRDefault="005F22CB" w:rsidP="005F22C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  <w:r w:rsidRPr="005F22CB">
              <w:rPr>
                <w:rFonts w:ascii="돋움" w:eastAsia="돋움" w:hAnsi="돋움" w:cs="굴림" w:hint="eastAsia"/>
                <w:kern w:val="0"/>
                <w:szCs w:val="20"/>
              </w:rPr>
              <w:t>&lt;uses-configuration&gt;</w:t>
            </w:r>
          </w:p>
        </w:tc>
        <w:tc>
          <w:tcPr>
            <w:tcW w:w="955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2CB" w:rsidRPr="005F22CB" w:rsidRDefault="005F22CB" w:rsidP="005F22C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  <w:r w:rsidRPr="005F22CB">
              <w:rPr>
                <w:rFonts w:ascii="돋움" w:eastAsia="돋움" w:hAnsi="돋움" w:cs="굴림" w:hint="eastAsia"/>
                <w:kern w:val="0"/>
                <w:szCs w:val="20"/>
              </w:rPr>
              <w:t>- 사용자 입력에 관한 모바일 기기의 하드웨어, 소프트웨어에 대한 특정 요구사항을 정의 </w:t>
            </w:r>
          </w:p>
        </w:tc>
      </w:tr>
      <w:tr w:rsidR="005F22CB" w:rsidRPr="005F22CB" w:rsidTr="005F22CB">
        <w:trPr>
          <w:trHeight w:val="360"/>
        </w:trPr>
        <w:tc>
          <w:tcPr>
            <w:tcW w:w="19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2CB" w:rsidRPr="005F22CB" w:rsidRDefault="005F22CB" w:rsidP="005F22C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  <w:r w:rsidRPr="005F22CB">
              <w:rPr>
                <w:rFonts w:ascii="돋움" w:eastAsia="돋움" w:hAnsi="돋움" w:cs="굴림" w:hint="eastAsia"/>
                <w:kern w:val="0"/>
                <w:szCs w:val="20"/>
              </w:rPr>
              <w:t>&lt;uses-feature&gt; </w:t>
            </w:r>
          </w:p>
        </w:tc>
        <w:tc>
          <w:tcPr>
            <w:tcW w:w="955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F22CB" w:rsidRPr="005F22CB" w:rsidRDefault="005F22CB" w:rsidP="005F22C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  <w:r w:rsidRPr="005F22CB">
              <w:rPr>
                <w:rFonts w:ascii="돋움" w:eastAsia="돋움" w:hAnsi="돋움" w:cs="굴림" w:hint="eastAsia"/>
                <w:kern w:val="0"/>
                <w:szCs w:val="20"/>
              </w:rPr>
              <w:t>- 안드로이드 어플리케이션이 필요로 하는 모바일 기기의 하드웨어나 소프트웨어 기능을 지정 </w:t>
            </w:r>
          </w:p>
        </w:tc>
      </w:tr>
    </w:tbl>
    <w:p w:rsidR="005F22CB" w:rsidRPr="00661259" w:rsidRDefault="005F22CB" w:rsidP="005F22CB">
      <w:pPr>
        <w:rPr>
          <w:rFonts w:ascii="돋움" w:eastAsia="돋움" w:hAnsi="돋움"/>
          <w:szCs w:val="20"/>
        </w:rPr>
      </w:pPr>
    </w:p>
    <w:p w:rsidR="003A6440" w:rsidRPr="00661259" w:rsidRDefault="003A6440" w:rsidP="005F22CB">
      <w:pPr>
        <w:rPr>
          <w:rFonts w:ascii="돋움" w:eastAsia="돋움" w:hAnsi="돋움"/>
          <w:sz w:val="24"/>
          <w:szCs w:val="24"/>
        </w:rPr>
      </w:pPr>
      <w:r w:rsidRPr="00661259">
        <w:rPr>
          <w:rFonts w:ascii="돋움" w:eastAsia="돋움" w:hAnsi="돋움" w:hint="eastAsia"/>
          <w:sz w:val="24"/>
          <w:szCs w:val="24"/>
        </w:rPr>
        <w:t>2</w:t>
      </w:r>
      <w:r w:rsidRPr="00661259">
        <w:rPr>
          <w:rFonts w:ascii="돋움" w:eastAsia="돋움" w:hAnsi="돋움"/>
          <w:sz w:val="24"/>
          <w:szCs w:val="24"/>
        </w:rPr>
        <w:t xml:space="preserve">. </w:t>
      </w:r>
      <w:r w:rsidRPr="00661259">
        <w:rPr>
          <w:rFonts w:ascii="돋움" w:eastAsia="돋움" w:hAnsi="돋움" w:hint="eastAsia"/>
          <w:sz w:val="24"/>
          <w:szCs w:val="24"/>
        </w:rPr>
        <w:t>&lt;a</w:t>
      </w:r>
      <w:r w:rsidRPr="00661259">
        <w:rPr>
          <w:rFonts w:ascii="돋움" w:eastAsia="돋움" w:hAnsi="돋움"/>
          <w:sz w:val="24"/>
          <w:szCs w:val="24"/>
        </w:rPr>
        <w:t>pplication</w:t>
      </w:r>
      <w:r w:rsidRPr="00661259">
        <w:rPr>
          <w:rFonts w:ascii="돋움" w:eastAsia="돋움" w:hAnsi="돋움" w:hint="eastAsia"/>
          <w:sz w:val="24"/>
          <w:szCs w:val="24"/>
        </w:rPr>
        <w:t>&gt;에</w:t>
      </w:r>
      <w:r w:rsidRPr="00661259">
        <w:rPr>
          <w:rFonts w:ascii="돋움" w:eastAsia="돋움" w:hAnsi="돋움"/>
          <w:sz w:val="24"/>
          <w:szCs w:val="24"/>
        </w:rPr>
        <w:t xml:space="preserve"> </w:t>
      </w:r>
      <w:r w:rsidRPr="00661259">
        <w:rPr>
          <w:rFonts w:ascii="돋움" w:eastAsia="돋움" w:hAnsi="돋움" w:hint="eastAsia"/>
          <w:sz w:val="24"/>
          <w:szCs w:val="24"/>
        </w:rPr>
        <w:t>정의될 수 있는 주요 속성</w:t>
      </w:r>
    </w:p>
    <w:p w:rsidR="003A6440" w:rsidRPr="003A6440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kern w:val="0"/>
          <w:szCs w:val="20"/>
        </w:rPr>
      </w:pPr>
      <w:r w:rsidRPr="003A6440">
        <w:rPr>
          <w:rFonts w:ascii="돋움" w:eastAsia="돋움" w:hAnsi="돋움" w:cs="굴림"/>
          <w:kern w:val="0"/>
          <w:szCs w:val="20"/>
        </w:rPr>
        <w:t>어플리케이션의 핵심 정보 정의</w:t>
      </w:r>
    </w:p>
    <w:p w:rsidR="003A6440" w:rsidRPr="003A6440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kern w:val="0"/>
          <w:szCs w:val="20"/>
        </w:rPr>
      </w:pPr>
      <w:r w:rsidRPr="003A6440">
        <w:rPr>
          <w:rFonts w:ascii="돋움" w:eastAsia="돋움" w:hAnsi="돋움" w:cs="굴림"/>
          <w:kern w:val="0"/>
          <w:szCs w:val="20"/>
        </w:rPr>
        <w:t>안드로이드 어플리케이션을 구성하는 Component들에 대한 정보 기술</w:t>
      </w:r>
    </w:p>
    <w:p w:rsidR="003A6440" w:rsidRPr="003A6440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kern w:val="0"/>
          <w:szCs w:val="20"/>
        </w:rPr>
      </w:pPr>
    </w:p>
    <w:p w:rsidR="003A6440" w:rsidRPr="003A6440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kern w:val="0"/>
          <w:szCs w:val="20"/>
        </w:rPr>
      </w:pPr>
      <w:proofErr w:type="spellStart"/>
      <w:r w:rsidRPr="003A6440">
        <w:rPr>
          <w:rFonts w:ascii="돋움" w:eastAsia="돋움" w:hAnsi="돋움" w:cs="굴림"/>
          <w:kern w:val="0"/>
          <w:szCs w:val="20"/>
        </w:rPr>
        <w:t>android:icon</w:t>
      </w:r>
      <w:proofErr w:type="spellEnd"/>
      <w:r w:rsidRPr="003A6440">
        <w:rPr>
          <w:rFonts w:ascii="돋움" w:eastAsia="돋움" w:hAnsi="돋움" w:cs="굴림"/>
          <w:kern w:val="0"/>
          <w:szCs w:val="20"/>
        </w:rPr>
        <w:t xml:space="preserve"> : 화면에 표시될 안드로이드 어플리케이션의 아이콘 이미지를 설정</w:t>
      </w:r>
    </w:p>
    <w:p w:rsidR="003A6440" w:rsidRPr="003A6440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돋움" w:eastAsia="돋움" w:hAnsi="돋움" w:cs="굴림"/>
          <w:kern w:val="0"/>
          <w:szCs w:val="20"/>
        </w:rPr>
      </w:pPr>
      <w:r w:rsidRPr="003A6440">
        <w:rPr>
          <w:rFonts w:ascii="돋움" w:eastAsia="돋움" w:hAnsi="돋움" w:cs="굴림"/>
          <w:kern w:val="0"/>
          <w:szCs w:val="20"/>
        </w:rPr>
        <w:t>이 안드로이드 어플리케이션에 포함된 모든 Component에 기본 아이콘 이미지로 설정된다.</w:t>
      </w:r>
    </w:p>
    <w:p w:rsidR="003A6440" w:rsidRPr="003A6440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kern w:val="0"/>
          <w:szCs w:val="20"/>
        </w:rPr>
      </w:pPr>
      <w:proofErr w:type="spellStart"/>
      <w:r w:rsidRPr="003A6440">
        <w:rPr>
          <w:rFonts w:ascii="돋움" w:eastAsia="돋움" w:hAnsi="돋움" w:cs="굴림"/>
          <w:kern w:val="0"/>
          <w:szCs w:val="20"/>
        </w:rPr>
        <w:t>android:label</w:t>
      </w:r>
      <w:proofErr w:type="spellEnd"/>
      <w:r w:rsidRPr="003A6440">
        <w:rPr>
          <w:rFonts w:ascii="돋움" w:eastAsia="돋움" w:hAnsi="돋움" w:cs="굴림"/>
          <w:kern w:val="0"/>
          <w:szCs w:val="20"/>
        </w:rPr>
        <w:t xml:space="preserve"> : 화면에 표시될 안드로이드 어플리케이션의 제목을 설정</w:t>
      </w:r>
    </w:p>
    <w:p w:rsidR="003A6440" w:rsidRPr="00661259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돋움" w:eastAsia="돋움" w:hAnsi="돋움" w:cs="굴림"/>
          <w:kern w:val="0"/>
          <w:szCs w:val="20"/>
        </w:rPr>
      </w:pPr>
      <w:r w:rsidRPr="003A6440">
        <w:rPr>
          <w:rFonts w:ascii="돋움" w:eastAsia="돋움" w:hAnsi="돋움" w:cs="굴림"/>
          <w:kern w:val="0"/>
          <w:szCs w:val="20"/>
        </w:rPr>
        <w:t>이 안드로이드 어플리케이션에 포함된 모든 Component에 기존제목으로 설정된다.</w:t>
      </w:r>
    </w:p>
    <w:p w:rsidR="003A6440" w:rsidRPr="003A6440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돋움" w:eastAsia="돋움" w:hAnsi="돋움" w:cs="굴림" w:hint="eastAsia"/>
          <w:kern w:val="0"/>
          <w:szCs w:val="20"/>
        </w:rPr>
      </w:pPr>
      <w:r w:rsidRPr="00661259">
        <w:rPr>
          <w:rFonts w:ascii="돋움" w:eastAsia="돋움" w:hAnsi="돋움"/>
          <w:noProof/>
          <w:szCs w:val="20"/>
        </w:rPr>
        <w:drawing>
          <wp:inline distT="0" distB="0" distL="0" distR="0" wp14:anchorId="7E209A5E" wp14:editId="771BC67A">
            <wp:extent cx="4095750" cy="21145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40" w:rsidRPr="003A6440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ind w:left="480"/>
        <w:jc w:val="left"/>
        <w:rPr>
          <w:rFonts w:ascii="돋움" w:eastAsia="돋움" w:hAnsi="돋움" w:cs="굴림"/>
          <w:kern w:val="0"/>
          <w:szCs w:val="20"/>
        </w:rPr>
      </w:pPr>
    </w:p>
    <w:p w:rsidR="003A6440" w:rsidRPr="00661259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kern w:val="0"/>
          <w:szCs w:val="20"/>
        </w:rPr>
      </w:pPr>
      <w:r w:rsidRPr="003A6440">
        <w:rPr>
          <w:rFonts w:ascii="돋움" w:eastAsia="돋움" w:hAnsi="돋움" w:cs="굴림"/>
          <w:kern w:val="0"/>
          <w:szCs w:val="20"/>
        </w:rPr>
        <w:t>- &lt;activity&gt;</w:t>
      </w:r>
    </w:p>
    <w:p w:rsidR="0099573B" w:rsidRPr="00661259" w:rsidRDefault="0099573B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 w:hint="eastAsia"/>
          <w:kern w:val="0"/>
          <w:szCs w:val="20"/>
        </w:rPr>
      </w:pPr>
      <w:r w:rsidRPr="00661259">
        <w:rPr>
          <w:rFonts w:ascii="돋움" w:eastAsia="돋움" w:hAnsi="돋움"/>
          <w:noProof/>
          <w:szCs w:val="20"/>
        </w:rPr>
        <w:drawing>
          <wp:inline distT="0" distB="0" distL="0" distR="0" wp14:anchorId="73AA3794" wp14:editId="2986B6F0">
            <wp:extent cx="5731510" cy="20008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3B" w:rsidRPr="003A6440" w:rsidRDefault="0099573B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 w:hint="eastAsia"/>
          <w:kern w:val="0"/>
          <w:szCs w:val="20"/>
        </w:rPr>
      </w:pPr>
      <w:r w:rsidRPr="00661259">
        <w:rPr>
          <w:rFonts w:ascii="돋움" w:eastAsia="돋움" w:hAnsi="돋움"/>
          <w:noProof/>
          <w:szCs w:val="20"/>
        </w:rPr>
        <w:lastRenderedPageBreak/>
        <w:drawing>
          <wp:inline distT="0" distB="0" distL="0" distR="0" wp14:anchorId="148A9F6C" wp14:editId="0BBE848C">
            <wp:extent cx="5731510" cy="41357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3B" w:rsidRPr="00661259" w:rsidRDefault="0099573B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kern w:val="0"/>
          <w:szCs w:val="20"/>
        </w:rPr>
      </w:pPr>
      <w:r w:rsidRPr="00661259">
        <w:rPr>
          <w:rFonts w:ascii="돋움" w:eastAsia="돋움" w:hAnsi="돋움"/>
          <w:noProof/>
          <w:szCs w:val="20"/>
        </w:rPr>
        <w:lastRenderedPageBreak/>
        <w:drawing>
          <wp:inline distT="0" distB="0" distL="0" distR="0" wp14:anchorId="4B32A522" wp14:editId="24777B12">
            <wp:extent cx="5731510" cy="4742180"/>
            <wp:effectExtent l="0" t="0" r="254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3B" w:rsidRPr="00661259" w:rsidRDefault="0099573B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 w:hint="eastAsia"/>
          <w:kern w:val="0"/>
          <w:szCs w:val="20"/>
        </w:rPr>
      </w:pPr>
      <w:r w:rsidRPr="003A6440">
        <w:rPr>
          <w:rFonts w:ascii="돋움" w:eastAsia="돋움" w:hAnsi="돋움" w:cs="굴림"/>
          <w:kern w:val="0"/>
          <w:szCs w:val="20"/>
        </w:rPr>
        <w:t>일반적으로, 다음과 같이 Intent-filter를 설정하면, 해당 Activity를 해당 어플리케이션이 실행되는 진입점으로 설정할 수 있다.</w:t>
      </w:r>
    </w:p>
    <w:p w:rsidR="003A6440" w:rsidRPr="003A6440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kern w:val="0"/>
          <w:szCs w:val="20"/>
        </w:rPr>
      </w:pPr>
      <w:r w:rsidRPr="003A6440">
        <w:rPr>
          <w:rFonts w:ascii="돋움" w:eastAsia="돋움" w:hAnsi="돋움" w:cs="굴림"/>
          <w:kern w:val="0"/>
          <w:szCs w:val="20"/>
        </w:rPr>
        <w:t>Activity Component를 정의</w:t>
      </w:r>
    </w:p>
    <w:p w:rsidR="003A6440" w:rsidRPr="003A6440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kern w:val="0"/>
          <w:szCs w:val="20"/>
        </w:rPr>
      </w:pPr>
      <w:proofErr w:type="spellStart"/>
      <w:r w:rsidRPr="003A6440">
        <w:rPr>
          <w:rFonts w:ascii="돋움" w:eastAsia="돋움" w:hAnsi="돋움" w:cs="굴림"/>
          <w:kern w:val="0"/>
          <w:szCs w:val="20"/>
        </w:rPr>
        <w:t>android:name</w:t>
      </w:r>
      <w:proofErr w:type="spellEnd"/>
      <w:r w:rsidRPr="003A6440">
        <w:rPr>
          <w:rFonts w:ascii="돋움" w:eastAsia="돋움" w:hAnsi="돋움" w:cs="굴림"/>
          <w:kern w:val="0"/>
          <w:szCs w:val="20"/>
        </w:rPr>
        <w:t xml:space="preserve"> : 속성을 통해 Activity 클래스명을 설정할 수 있다.</w:t>
      </w:r>
    </w:p>
    <w:p w:rsidR="003A6440" w:rsidRPr="003A6440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kern w:val="0"/>
          <w:szCs w:val="20"/>
        </w:rPr>
      </w:pPr>
      <w:proofErr w:type="spellStart"/>
      <w:r w:rsidRPr="003A6440">
        <w:rPr>
          <w:rFonts w:ascii="돋움" w:eastAsia="돋움" w:hAnsi="돋움" w:cs="굴림"/>
          <w:kern w:val="0"/>
          <w:szCs w:val="20"/>
        </w:rPr>
        <w:t>android:icon</w:t>
      </w:r>
      <w:proofErr w:type="spellEnd"/>
      <w:r w:rsidRPr="003A6440">
        <w:rPr>
          <w:rFonts w:ascii="돋움" w:eastAsia="돋움" w:hAnsi="돋움" w:cs="굴림"/>
          <w:kern w:val="0"/>
          <w:szCs w:val="20"/>
        </w:rPr>
        <w:t xml:space="preserve">와 </w:t>
      </w:r>
      <w:proofErr w:type="spellStart"/>
      <w:r w:rsidRPr="003A6440">
        <w:rPr>
          <w:rFonts w:ascii="돋움" w:eastAsia="돋움" w:hAnsi="돋움" w:cs="굴림"/>
          <w:kern w:val="0"/>
          <w:szCs w:val="20"/>
        </w:rPr>
        <w:t>android:label</w:t>
      </w:r>
      <w:proofErr w:type="spellEnd"/>
      <w:r w:rsidRPr="003A6440">
        <w:rPr>
          <w:rFonts w:ascii="돋움" w:eastAsia="돋움" w:hAnsi="돋움" w:cs="굴림"/>
          <w:kern w:val="0"/>
          <w:szCs w:val="20"/>
        </w:rPr>
        <w:t xml:space="preserve"> 속성을 재정의하여 해당 Activity만의 아이콘 이미지와 제목을 설정할 수 있다.</w:t>
      </w:r>
    </w:p>
    <w:p w:rsidR="003A6440" w:rsidRPr="003A6440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kern w:val="0"/>
          <w:szCs w:val="20"/>
        </w:rPr>
      </w:pPr>
    </w:p>
    <w:tbl>
      <w:tblPr>
        <w:tblW w:w="47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8"/>
        <w:gridCol w:w="7332"/>
      </w:tblGrid>
      <w:tr w:rsidR="003A6440" w:rsidRPr="003A6440" w:rsidTr="003A6440">
        <w:trPr>
          <w:trHeight w:val="360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A6440" w:rsidRPr="003A6440" w:rsidRDefault="003A6440" w:rsidP="003A644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3A6440">
              <w:rPr>
                <w:rFonts w:ascii="돋움" w:eastAsia="돋움" w:hAnsi="돋움" w:cs="굴림" w:hint="eastAsia"/>
                <w:kern w:val="0"/>
                <w:szCs w:val="20"/>
              </w:rPr>
              <w:t> &lt;intent-filter&gt;</w:t>
            </w:r>
          </w:p>
        </w:tc>
        <w:tc>
          <w:tcPr>
            <w:tcW w:w="10095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A6440" w:rsidRPr="003A6440" w:rsidRDefault="003A6440" w:rsidP="003A644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  <w:r w:rsidRPr="003A6440">
              <w:rPr>
                <w:rFonts w:ascii="돋움" w:eastAsia="돋움" w:hAnsi="돋움" w:cs="굴림" w:hint="eastAsia"/>
                <w:kern w:val="0"/>
                <w:szCs w:val="20"/>
              </w:rPr>
              <w:t>- Activity가 처리할 수 있는 암시적 Intent를 설정하여 언제 Activity가 시작될지 설정할 수 있다.</w:t>
            </w:r>
          </w:p>
          <w:p w:rsidR="003A6440" w:rsidRPr="003A6440" w:rsidRDefault="003A6440" w:rsidP="003A644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  <w:r w:rsidRPr="003A6440">
              <w:rPr>
                <w:rFonts w:ascii="돋움" w:eastAsia="돋움" w:hAnsi="돋움" w:cs="굴림" w:hint="eastAsia"/>
                <w:kern w:val="0"/>
                <w:szCs w:val="20"/>
              </w:rPr>
              <w:t>- 그 밑으로 &lt;action&gt; 요소를 정의하여 어떤 작업을 처리할 수 있는지 정의할 수 있다.</w:t>
            </w:r>
          </w:p>
          <w:p w:rsidR="003A6440" w:rsidRPr="003A6440" w:rsidRDefault="003A6440" w:rsidP="003A644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  <w:r w:rsidRPr="003A6440">
              <w:rPr>
                <w:rFonts w:ascii="돋움" w:eastAsia="돋움" w:hAnsi="돋움" w:cs="굴림" w:hint="eastAsia"/>
                <w:kern w:val="0"/>
                <w:szCs w:val="20"/>
              </w:rPr>
              <w:t>- &lt;category&gt; 요소를 정의하여 Component의 유형이 무엇인지 정의할 수 있다. </w:t>
            </w:r>
          </w:p>
        </w:tc>
      </w:tr>
      <w:tr w:rsidR="003A6440" w:rsidRPr="003A6440" w:rsidTr="003A6440">
        <w:trPr>
          <w:trHeight w:val="360"/>
        </w:trPr>
        <w:tc>
          <w:tcPr>
            <w:tcW w:w="139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A6440" w:rsidRPr="003A6440" w:rsidRDefault="003A6440" w:rsidP="003A644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  <w:r w:rsidRPr="003A6440">
              <w:rPr>
                <w:rFonts w:ascii="돋움" w:eastAsia="돋움" w:hAnsi="돋움" w:cs="굴림" w:hint="eastAsia"/>
                <w:kern w:val="0"/>
                <w:szCs w:val="20"/>
              </w:rPr>
              <w:t>&lt;meta-data&gt; </w:t>
            </w:r>
          </w:p>
        </w:tc>
        <w:tc>
          <w:tcPr>
            <w:tcW w:w="100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A6440" w:rsidRPr="003A6440" w:rsidRDefault="003A6440" w:rsidP="003A644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  <w:r w:rsidRPr="003A6440">
              <w:rPr>
                <w:rFonts w:ascii="돋움" w:eastAsia="돋움" w:hAnsi="돋움" w:cs="굴림" w:hint="eastAsia"/>
                <w:kern w:val="0"/>
                <w:szCs w:val="20"/>
              </w:rPr>
              <w:t>- Activity가 사용할 수 있게 추가적인 데이터를 설정할 수 있다. </w:t>
            </w:r>
          </w:p>
        </w:tc>
      </w:tr>
    </w:tbl>
    <w:p w:rsidR="003A6440" w:rsidRPr="003A6440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 w:hint="eastAsia"/>
          <w:kern w:val="0"/>
          <w:szCs w:val="20"/>
        </w:rPr>
      </w:pPr>
    </w:p>
    <w:p w:rsidR="003A6440" w:rsidRPr="00661259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kern w:val="0"/>
          <w:szCs w:val="20"/>
        </w:rPr>
      </w:pPr>
      <w:r w:rsidRPr="003A6440">
        <w:rPr>
          <w:rFonts w:ascii="돋움" w:eastAsia="돋움" w:hAnsi="돋움" w:cs="굴림"/>
          <w:kern w:val="0"/>
          <w:szCs w:val="20"/>
        </w:rPr>
        <w:t>- &lt;service&gt;</w:t>
      </w:r>
    </w:p>
    <w:p w:rsidR="0099573B" w:rsidRPr="003A6440" w:rsidRDefault="0099573B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 w:hint="eastAsia"/>
          <w:kern w:val="0"/>
          <w:szCs w:val="20"/>
        </w:rPr>
      </w:pPr>
      <w:r w:rsidRPr="00661259">
        <w:rPr>
          <w:rFonts w:ascii="돋움" w:eastAsia="돋움" w:hAnsi="돋움"/>
          <w:noProof/>
          <w:szCs w:val="20"/>
        </w:rPr>
        <w:drawing>
          <wp:inline distT="0" distB="0" distL="0" distR="0" wp14:anchorId="5CFE5B6C" wp14:editId="2523840C">
            <wp:extent cx="5731510" cy="47459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3B" w:rsidRPr="00661259" w:rsidRDefault="0099573B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kern w:val="0"/>
          <w:szCs w:val="20"/>
        </w:rPr>
      </w:pPr>
      <w:r w:rsidRPr="00661259">
        <w:rPr>
          <w:rFonts w:ascii="돋움" w:eastAsia="돋움" w:hAnsi="돋움"/>
          <w:noProof/>
          <w:szCs w:val="20"/>
        </w:rPr>
        <w:drawing>
          <wp:inline distT="0" distB="0" distL="0" distR="0" wp14:anchorId="209203F6" wp14:editId="42D7C897">
            <wp:extent cx="5731510" cy="2056130"/>
            <wp:effectExtent l="0" t="0" r="254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40" w:rsidRPr="003A6440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kern w:val="0"/>
          <w:szCs w:val="20"/>
        </w:rPr>
      </w:pPr>
      <w:r w:rsidRPr="003A6440">
        <w:rPr>
          <w:rFonts w:ascii="돋움" w:eastAsia="돋움" w:hAnsi="돋움" w:cs="굴림"/>
          <w:kern w:val="0"/>
          <w:szCs w:val="20"/>
        </w:rPr>
        <w:t>서비스 Component를 정의</w:t>
      </w:r>
    </w:p>
    <w:p w:rsidR="003A6440" w:rsidRPr="003A6440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kern w:val="0"/>
          <w:szCs w:val="20"/>
        </w:rPr>
      </w:pPr>
      <w:proofErr w:type="spellStart"/>
      <w:r w:rsidRPr="003A6440">
        <w:rPr>
          <w:rFonts w:ascii="돋움" w:eastAsia="돋움" w:hAnsi="돋움" w:cs="굴림"/>
          <w:kern w:val="0"/>
          <w:szCs w:val="20"/>
        </w:rPr>
        <w:t>android:name</w:t>
      </w:r>
      <w:proofErr w:type="spellEnd"/>
      <w:r w:rsidRPr="003A6440">
        <w:rPr>
          <w:rFonts w:ascii="돋움" w:eastAsia="돋움" w:hAnsi="돋움" w:cs="굴림"/>
          <w:kern w:val="0"/>
          <w:szCs w:val="20"/>
        </w:rPr>
        <w:t xml:space="preserve"> : 속성을 통해 서비스 클래스명을 설정</w:t>
      </w:r>
    </w:p>
    <w:p w:rsidR="003A6440" w:rsidRPr="003A6440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kern w:val="0"/>
          <w:szCs w:val="20"/>
        </w:rPr>
      </w:pPr>
      <w:proofErr w:type="spellStart"/>
      <w:r w:rsidRPr="003A6440">
        <w:rPr>
          <w:rFonts w:ascii="돋움" w:eastAsia="돋움" w:hAnsi="돋움" w:cs="굴림"/>
          <w:kern w:val="0"/>
          <w:szCs w:val="20"/>
        </w:rPr>
        <w:lastRenderedPageBreak/>
        <w:t>android:icon</w:t>
      </w:r>
      <w:proofErr w:type="spellEnd"/>
      <w:r w:rsidRPr="003A6440">
        <w:rPr>
          <w:rFonts w:ascii="돋움" w:eastAsia="돋움" w:hAnsi="돋움" w:cs="굴림"/>
          <w:kern w:val="0"/>
          <w:szCs w:val="20"/>
        </w:rPr>
        <w:t xml:space="preserve">와 </w:t>
      </w:r>
      <w:proofErr w:type="spellStart"/>
      <w:r w:rsidRPr="003A6440">
        <w:rPr>
          <w:rFonts w:ascii="돋움" w:eastAsia="돋움" w:hAnsi="돋움" w:cs="굴림"/>
          <w:kern w:val="0"/>
          <w:szCs w:val="20"/>
        </w:rPr>
        <w:t>android:label</w:t>
      </w:r>
      <w:proofErr w:type="spellEnd"/>
      <w:r w:rsidRPr="003A6440">
        <w:rPr>
          <w:rFonts w:ascii="돋움" w:eastAsia="돋움" w:hAnsi="돋움" w:cs="굴림"/>
          <w:kern w:val="0"/>
          <w:szCs w:val="20"/>
        </w:rPr>
        <w:t xml:space="preserve"> 속성을 재정의하여 해당 서비스만의 아이콘 이미지와 제목을 설정할 수 있다.</w:t>
      </w:r>
    </w:p>
    <w:p w:rsidR="003A6440" w:rsidRPr="003A6440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kern w:val="0"/>
          <w:szCs w:val="20"/>
        </w:rPr>
      </w:pPr>
      <w:r w:rsidRPr="003A6440">
        <w:rPr>
          <w:rFonts w:ascii="돋움" w:eastAsia="돋움" w:hAnsi="돋움" w:cs="굴림"/>
          <w:kern w:val="0"/>
          <w:szCs w:val="20"/>
        </w:rPr>
        <w:t>&lt;service&gt; 밑으로 &lt;activity&gt;와 마찬가지로 &lt;intent-filter&gt;와 &lt;meta-data&gt; 요소를 정의할 수 있다.</w:t>
      </w:r>
    </w:p>
    <w:p w:rsidR="003A6440" w:rsidRPr="003A6440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kern w:val="0"/>
          <w:szCs w:val="20"/>
        </w:rPr>
      </w:pPr>
    </w:p>
    <w:p w:rsidR="003A6440" w:rsidRPr="003A6440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kern w:val="0"/>
          <w:szCs w:val="20"/>
        </w:rPr>
      </w:pPr>
      <w:r w:rsidRPr="003A6440">
        <w:rPr>
          <w:rFonts w:ascii="돋움" w:eastAsia="돋움" w:hAnsi="돋움" w:cs="굴림"/>
          <w:kern w:val="0"/>
          <w:szCs w:val="20"/>
        </w:rPr>
        <w:t>- &lt;receiver&gt;</w:t>
      </w:r>
    </w:p>
    <w:p w:rsidR="003A6440" w:rsidRPr="003A6440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kern w:val="0"/>
          <w:szCs w:val="20"/>
        </w:rPr>
      </w:pPr>
      <w:proofErr w:type="spellStart"/>
      <w:r w:rsidRPr="003A6440">
        <w:rPr>
          <w:rFonts w:ascii="돋움" w:eastAsia="돋움" w:hAnsi="돋움" w:cs="굴림"/>
          <w:kern w:val="0"/>
          <w:szCs w:val="20"/>
        </w:rPr>
        <w:t>Boradcast</w:t>
      </w:r>
      <w:proofErr w:type="spellEnd"/>
      <w:r w:rsidRPr="003A6440">
        <w:rPr>
          <w:rFonts w:ascii="돋움" w:eastAsia="돋움" w:hAnsi="돋움" w:cs="굴림"/>
          <w:kern w:val="0"/>
          <w:szCs w:val="20"/>
        </w:rPr>
        <w:t xml:space="preserve"> Receiver Component를 정의</w:t>
      </w:r>
    </w:p>
    <w:p w:rsidR="003A6440" w:rsidRPr="003A6440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kern w:val="0"/>
          <w:szCs w:val="20"/>
        </w:rPr>
      </w:pPr>
      <w:proofErr w:type="spellStart"/>
      <w:r w:rsidRPr="003A6440">
        <w:rPr>
          <w:rFonts w:ascii="돋움" w:eastAsia="돋움" w:hAnsi="돋움" w:cs="굴림"/>
          <w:kern w:val="0"/>
          <w:szCs w:val="20"/>
        </w:rPr>
        <w:t>android:name</w:t>
      </w:r>
      <w:proofErr w:type="spellEnd"/>
      <w:r w:rsidRPr="003A6440">
        <w:rPr>
          <w:rFonts w:ascii="돋움" w:eastAsia="돋움" w:hAnsi="돋움" w:cs="굴림"/>
          <w:kern w:val="0"/>
          <w:szCs w:val="20"/>
        </w:rPr>
        <w:t xml:space="preserve"> 속성을 통해 Broadcast Receiver 클래스명을 설정할 수 있다.</w:t>
      </w:r>
    </w:p>
    <w:p w:rsidR="003A6440" w:rsidRPr="003A6440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kern w:val="0"/>
          <w:szCs w:val="20"/>
        </w:rPr>
      </w:pPr>
      <w:proofErr w:type="spellStart"/>
      <w:r w:rsidRPr="003A6440">
        <w:rPr>
          <w:rFonts w:ascii="돋움" w:eastAsia="돋움" w:hAnsi="돋움" w:cs="굴림"/>
          <w:kern w:val="0"/>
          <w:szCs w:val="20"/>
        </w:rPr>
        <w:t>android:icon</w:t>
      </w:r>
      <w:proofErr w:type="spellEnd"/>
      <w:r w:rsidRPr="003A6440">
        <w:rPr>
          <w:rFonts w:ascii="돋움" w:eastAsia="돋움" w:hAnsi="돋움" w:cs="굴림"/>
          <w:kern w:val="0"/>
          <w:szCs w:val="20"/>
        </w:rPr>
        <w:t xml:space="preserve">와 </w:t>
      </w:r>
      <w:proofErr w:type="spellStart"/>
      <w:r w:rsidRPr="003A6440">
        <w:rPr>
          <w:rFonts w:ascii="돋움" w:eastAsia="돋움" w:hAnsi="돋움" w:cs="굴림"/>
          <w:kern w:val="0"/>
          <w:szCs w:val="20"/>
        </w:rPr>
        <w:t>android:label</w:t>
      </w:r>
      <w:proofErr w:type="spellEnd"/>
      <w:r w:rsidRPr="003A6440">
        <w:rPr>
          <w:rFonts w:ascii="돋움" w:eastAsia="돋움" w:hAnsi="돋움" w:cs="굴림"/>
          <w:kern w:val="0"/>
          <w:szCs w:val="20"/>
        </w:rPr>
        <w:t xml:space="preserve"> 속성을 재정의하여 해당 Broadcast Receiver만의 아이콘 이미지와 제목을 설정할 수 있다.</w:t>
      </w:r>
    </w:p>
    <w:p w:rsidR="003A6440" w:rsidRPr="003A6440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kern w:val="0"/>
          <w:szCs w:val="20"/>
        </w:rPr>
      </w:pPr>
      <w:r w:rsidRPr="003A6440">
        <w:rPr>
          <w:rFonts w:ascii="돋움" w:eastAsia="돋움" w:hAnsi="돋움" w:cs="굴림"/>
          <w:kern w:val="0"/>
          <w:szCs w:val="20"/>
        </w:rPr>
        <w:t>&lt;receiver&gt; 밑으로 &lt;activity&gt;와 마찬가지로 &lt;intent-filter&gt;와 &lt;meta-data&gt; 요소를 정의할 수 있다.</w:t>
      </w:r>
    </w:p>
    <w:p w:rsidR="003A6440" w:rsidRPr="003A6440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kern w:val="0"/>
          <w:szCs w:val="20"/>
        </w:rPr>
      </w:pPr>
    </w:p>
    <w:p w:rsidR="003A6440" w:rsidRPr="00661259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kern w:val="0"/>
          <w:szCs w:val="20"/>
        </w:rPr>
      </w:pPr>
      <w:r w:rsidRPr="003A6440">
        <w:rPr>
          <w:rFonts w:ascii="돋움" w:eastAsia="돋움" w:hAnsi="돋움" w:cs="굴림"/>
          <w:kern w:val="0"/>
          <w:szCs w:val="20"/>
        </w:rPr>
        <w:t>- &lt;provider&gt;</w:t>
      </w:r>
    </w:p>
    <w:p w:rsidR="0099573B" w:rsidRPr="003A6440" w:rsidRDefault="0099573B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 w:hint="eastAsia"/>
          <w:kern w:val="0"/>
          <w:szCs w:val="20"/>
        </w:rPr>
      </w:pPr>
      <w:r w:rsidRPr="00661259">
        <w:rPr>
          <w:rFonts w:ascii="돋움" w:eastAsia="돋움" w:hAnsi="돋움"/>
          <w:noProof/>
          <w:szCs w:val="20"/>
        </w:rPr>
        <w:drawing>
          <wp:inline distT="0" distB="0" distL="0" distR="0" wp14:anchorId="14CA40D8" wp14:editId="5CAEC278">
            <wp:extent cx="5731510" cy="2299335"/>
            <wp:effectExtent l="0" t="0" r="254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40" w:rsidRPr="003A6440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kern w:val="0"/>
          <w:szCs w:val="20"/>
        </w:rPr>
      </w:pPr>
      <w:r w:rsidRPr="003A6440">
        <w:rPr>
          <w:rFonts w:ascii="돋움" w:eastAsia="돋움" w:hAnsi="돋움" w:cs="굴림"/>
          <w:kern w:val="0"/>
          <w:szCs w:val="20"/>
        </w:rPr>
        <w:t>Content Provider Component를 정의</w:t>
      </w:r>
    </w:p>
    <w:p w:rsidR="003A6440" w:rsidRPr="003A6440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kern w:val="0"/>
          <w:szCs w:val="20"/>
        </w:rPr>
      </w:pPr>
      <w:proofErr w:type="spellStart"/>
      <w:r w:rsidRPr="003A6440">
        <w:rPr>
          <w:rFonts w:ascii="돋움" w:eastAsia="돋움" w:hAnsi="돋움" w:cs="굴림"/>
          <w:kern w:val="0"/>
          <w:szCs w:val="20"/>
        </w:rPr>
        <w:t>android:name</w:t>
      </w:r>
      <w:proofErr w:type="spellEnd"/>
      <w:r w:rsidRPr="003A6440">
        <w:rPr>
          <w:rFonts w:ascii="돋움" w:eastAsia="돋움" w:hAnsi="돋움" w:cs="굴림"/>
          <w:kern w:val="0"/>
          <w:szCs w:val="20"/>
        </w:rPr>
        <w:t xml:space="preserve"> 속성을 통해 Content Provider 클래스명을 설정할 수 있다.</w:t>
      </w:r>
    </w:p>
    <w:p w:rsidR="003A6440" w:rsidRPr="003A6440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kern w:val="0"/>
          <w:szCs w:val="20"/>
        </w:rPr>
      </w:pPr>
      <w:proofErr w:type="spellStart"/>
      <w:r w:rsidRPr="003A6440">
        <w:rPr>
          <w:rFonts w:ascii="돋움" w:eastAsia="돋움" w:hAnsi="돋움" w:cs="굴림"/>
          <w:kern w:val="0"/>
          <w:szCs w:val="20"/>
        </w:rPr>
        <w:t>android:icon</w:t>
      </w:r>
      <w:proofErr w:type="spellEnd"/>
      <w:r w:rsidRPr="003A6440">
        <w:rPr>
          <w:rFonts w:ascii="돋움" w:eastAsia="돋움" w:hAnsi="돋움" w:cs="굴림"/>
          <w:kern w:val="0"/>
          <w:szCs w:val="20"/>
        </w:rPr>
        <w:t xml:space="preserve"> 과 </w:t>
      </w:r>
      <w:proofErr w:type="spellStart"/>
      <w:r w:rsidRPr="003A6440">
        <w:rPr>
          <w:rFonts w:ascii="돋움" w:eastAsia="돋움" w:hAnsi="돋움" w:cs="굴림"/>
          <w:kern w:val="0"/>
          <w:szCs w:val="20"/>
        </w:rPr>
        <w:t>android:label</w:t>
      </w:r>
      <w:proofErr w:type="spellEnd"/>
      <w:r w:rsidRPr="003A6440">
        <w:rPr>
          <w:rFonts w:ascii="돋움" w:eastAsia="돋움" w:hAnsi="돋움" w:cs="굴림"/>
          <w:kern w:val="0"/>
          <w:szCs w:val="20"/>
        </w:rPr>
        <w:t xml:space="preserve"> 속성을 재정의하여 해당 Content Provider만의 아이콘 이미지와 제목을 설정할 수 있다.</w:t>
      </w:r>
    </w:p>
    <w:p w:rsidR="003A6440" w:rsidRPr="003A6440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kern w:val="0"/>
          <w:szCs w:val="20"/>
        </w:rPr>
      </w:pPr>
      <w:r w:rsidRPr="003A6440">
        <w:rPr>
          <w:rFonts w:ascii="돋움" w:eastAsia="돋움" w:hAnsi="돋움" w:cs="굴림"/>
          <w:kern w:val="0"/>
          <w:szCs w:val="20"/>
        </w:rPr>
        <w:t>&lt;provider&gt; 밑으로는 &lt;grant-</w:t>
      </w:r>
      <w:proofErr w:type="spellStart"/>
      <w:r w:rsidRPr="003A6440">
        <w:rPr>
          <w:rFonts w:ascii="돋움" w:eastAsia="돋움" w:hAnsi="돋움" w:cs="굴림"/>
          <w:kern w:val="0"/>
          <w:szCs w:val="20"/>
        </w:rPr>
        <w:t>uri</w:t>
      </w:r>
      <w:proofErr w:type="spellEnd"/>
      <w:r w:rsidRPr="003A6440">
        <w:rPr>
          <w:rFonts w:ascii="돋움" w:eastAsia="돋움" w:hAnsi="돋움" w:cs="굴림"/>
          <w:kern w:val="0"/>
          <w:szCs w:val="20"/>
        </w:rPr>
        <w:t>-permissions&gt;와 &lt;meta-data&gt; 요소를 정의할 수 있다.</w:t>
      </w:r>
    </w:p>
    <w:p w:rsidR="003A6440" w:rsidRPr="003A6440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kern w:val="0"/>
          <w:szCs w:val="20"/>
        </w:rPr>
      </w:pPr>
    </w:p>
    <w:tbl>
      <w:tblPr>
        <w:tblW w:w="47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6715"/>
      </w:tblGrid>
      <w:tr w:rsidR="003A6440" w:rsidRPr="003A6440" w:rsidTr="003A6440">
        <w:trPr>
          <w:trHeight w:val="360"/>
        </w:trPr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A6440" w:rsidRPr="003A6440" w:rsidRDefault="003A6440" w:rsidP="003A644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3A6440">
              <w:rPr>
                <w:rFonts w:ascii="돋움" w:eastAsia="돋움" w:hAnsi="돋움" w:cs="굴림" w:hint="eastAsia"/>
                <w:kern w:val="0"/>
                <w:szCs w:val="20"/>
              </w:rPr>
              <w:lastRenderedPageBreak/>
              <w:t>&lt;meta-data&gt; </w:t>
            </w:r>
          </w:p>
        </w:tc>
        <w:tc>
          <w:tcPr>
            <w:tcW w:w="9330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A6440" w:rsidRPr="003A6440" w:rsidRDefault="003A6440" w:rsidP="003A644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  <w:r w:rsidRPr="003A6440">
              <w:rPr>
                <w:rFonts w:ascii="돋움" w:eastAsia="돋움" w:hAnsi="돋움" w:cs="굴림" w:hint="eastAsia"/>
                <w:kern w:val="0"/>
                <w:szCs w:val="20"/>
              </w:rPr>
              <w:t>- 다른 Component에서 정의하는 것처럼 Content Provider가 사용할 수 있게 추가적인 데이터를 설정할 수 있다. </w:t>
            </w:r>
          </w:p>
        </w:tc>
      </w:tr>
      <w:tr w:rsidR="003A6440" w:rsidRPr="003A6440" w:rsidTr="003A6440">
        <w:trPr>
          <w:trHeight w:val="360"/>
        </w:trPr>
        <w:tc>
          <w:tcPr>
            <w:tcW w:w="216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A6440" w:rsidRPr="003A6440" w:rsidRDefault="003A6440" w:rsidP="003A644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  <w:r w:rsidRPr="003A6440">
              <w:rPr>
                <w:rFonts w:ascii="돋움" w:eastAsia="돋움" w:hAnsi="돋움" w:cs="굴림" w:hint="eastAsia"/>
                <w:kern w:val="0"/>
                <w:szCs w:val="20"/>
              </w:rPr>
              <w:t>&lt;grant-</w:t>
            </w:r>
            <w:proofErr w:type="spellStart"/>
            <w:r w:rsidRPr="003A6440">
              <w:rPr>
                <w:rFonts w:ascii="돋움" w:eastAsia="돋움" w:hAnsi="돋움" w:cs="굴림" w:hint="eastAsia"/>
                <w:kern w:val="0"/>
                <w:szCs w:val="20"/>
              </w:rPr>
              <w:t>uri</w:t>
            </w:r>
            <w:proofErr w:type="spellEnd"/>
            <w:r w:rsidRPr="003A6440">
              <w:rPr>
                <w:rFonts w:ascii="돋움" w:eastAsia="돋움" w:hAnsi="돋움" w:cs="굴림" w:hint="eastAsia"/>
                <w:kern w:val="0"/>
                <w:szCs w:val="20"/>
              </w:rPr>
              <w:t>-permissions&gt; </w:t>
            </w:r>
          </w:p>
        </w:tc>
        <w:tc>
          <w:tcPr>
            <w:tcW w:w="933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3A6440" w:rsidRPr="003A6440" w:rsidRDefault="003A6440" w:rsidP="003A644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  <w:r w:rsidRPr="003A6440">
              <w:rPr>
                <w:rFonts w:ascii="돋움" w:eastAsia="돋움" w:hAnsi="돋움" w:cs="굴림" w:hint="eastAsia"/>
                <w:kern w:val="0"/>
                <w:szCs w:val="20"/>
              </w:rPr>
              <w:t>- Content Provider가 URI 수준으로 권한을 세밀하게 설정할 때 사용될 수 있다.</w:t>
            </w:r>
          </w:p>
          <w:p w:rsidR="003A6440" w:rsidRPr="003A6440" w:rsidRDefault="003A6440" w:rsidP="003A644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  <w:r w:rsidRPr="003A6440">
              <w:rPr>
                <w:rFonts w:ascii="돋움" w:eastAsia="돋움" w:hAnsi="돋움" w:cs="굴림" w:hint="eastAsia"/>
                <w:kern w:val="0"/>
                <w:szCs w:val="20"/>
              </w:rPr>
              <w:t xml:space="preserve">-&lt;provider&gt;의 </w:t>
            </w:r>
            <w:proofErr w:type="spellStart"/>
            <w:r w:rsidRPr="003A6440">
              <w:rPr>
                <w:rFonts w:ascii="돋움" w:eastAsia="돋움" w:hAnsi="돋움" w:cs="굴림" w:hint="eastAsia"/>
                <w:kern w:val="0"/>
                <w:szCs w:val="20"/>
              </w:rPr>
              <w:t>android:grantUriPermissions</w:t>
            </w:r>
            <w:proofErr w:type="spellEnd"/>
            <w:r w:rsidRPr="003A6440">
              <w:rPr>
                <w:rFonts w:ascii="돋움" w:eastAsia="돋움" w:hAnsi="돋움" w:cs="굴림" w:hint="eastAsia"/>
                <w:kern w:val="0"/>
                <w:szCs w:val="20"/>
              </w:rPr>
              <w:t xml:space="preserve"> 속성 값이 true이면 해당 Content Provider안의 어떤 데이터에 대해서도 접근 권한이 부여된다.</w:t>
            </w:r>
          </w:p>
          <w:p w:rsidR="003A6440" w:rsidRPr="003A6440" w:rsidRDefault="003A6440" w:rsidP="003A6440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 w:hint="eastAsia"/>
                <w:kern w:val="0"/>
                <w:szCs w:val="20"/>
              </w:rPr>
            </w:pPr>
            <w:r w:rsidRPr="003A6440">
              <w:rPr>
                <w:rFonts w:ascii="돋움" w:eastAsia="돋움" w:hAnsi="돋움" w:cs="굴림" w:hint="eastAsia"/>
                <w:kern w:val="0"/>
                <w:szCs w:val="20"/>
              </w:rPr>
              <w:t>- 만약 속성 값이 false라면 이 &lt;grant-</w:t>
            </w:r>
            <w:proofErr w:type="spellStart"/>
            <w:r w:rsidRPr="003A6440">
              <w:rPr>
                <w:rFonts w:ascii="돋움" w:eastAsia="돋움" w:hAnsi="돋움" w:cs="굴림" w:hint="eastAsia"/>
                <w:kern w:val="0"/>
                <w:szCs w:val="20"/>
              </w:rPr>
              <w:t>uri</w:t>
            </w:r>
            <w:proofErr w:type="spellEnd"/>
            <w:r w:rsidRPr="003A6440">
              <w:rPr>
                <w:rFonts w:ascii="돋움" w:eastAsia="돋움" w:hAnsi="돋움" w:cs="굴림" w:hint="eastAsia"/>
                <w:kern w:val="0"/>
                <w:szCs w:val="20"/>
              </w:rPr>
              <w:t>-permissions&gt;에 의해 설정된 데이터 URI에 한해서만 접근 권한이 부여된다. </w:t>
            </w:r>
          </w:p>
        </w:tc>
      </w:tr>
    </w:tbl>
    <w:p w:rsidR="003A6440" w:rsidRPr="003A6440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 w:hint="eastAsia"/>
          <w:kern w:val="0"/>
          <w:szCs w:val="20"/>
        </w:rPr>
      </w:pPr>
    </w:p>
    <w:p w:rsidR="003A6440" w:rsidRPr="003A6440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kern w:val="0"/>
          <w:szCs w:val="20"/>
        </w:rPr>
      </w:pPr>
      <w:r w:rsidRPr="003A6440">
        <w:rPr>
          <w:rFonts w:ascii="돋움" w:eastAsia="돋움" w:hAnsi="돋움" w:cs="굴림"/>
          <w:kern w:val="0"/>
          <w:szCs w:val="20"/>
        </w:rPr>
        <w:t>- &lt;uses-library&gt;</w:t>
      </w:r>
    </w:p>
    <w:p w:rsidR="003A6440" w:rsidRPr="003A6440" w:rsidRDefault="003A6440" w:rsidP="003A644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kern w:val="0"/>
          <w:szCs w:val="20"/>
        </w:rPr>
      </w:pPr>
      <w:r w:rsidRPr="003A6440">
        <w:rPr>
          <w:rFonts w:ascii="돋움" w:eastAsia="돋움" w:hAnsi="돋움" w:cs="굴림"/>
          <w:kern w:val="0"/>
          <w:szCs w:val="20"/>
        </w:rPr>
        <w:t>이와 같이 Component 외에도 &lt;application&gt;에는 &lt;uses-library&gt;를 자식 XML 요소로 정의할 수 있는데, &lt;uses-library&gt;는 안드로이드 어플리케이션이 다른 추가적인 라이브러리를 사용할 때 해당 패키지를 정의할 때 사용된다.</w:t>
      </w:r>
    </w:p>
    <w:p w:rsidR="00661259" w:rsidRPr="00661259" w:rsidRDefault="0099573B" w:rsidP="003A6440">
      <w:pPr>
        <w:rPr>
          <w:rFonts w:ascii="돋움" w:eastAsia="돋움" w:hAnsi="돋움" w:cs="굴림"/>
          <w:kern w:val="0"/>
          <w:szCs w:val="20"/>
        </w:rPr>
      </w:pPr>
      <w:r w:rsidRPr="00661259">
        <w:rPr>
          <w:rFonts w:ascii="돋움" w:eastAsia="돋움" w:hAnsi="돋움" w:cs="굴림" w:hint="eastAsia"/>
          <w:kern w:val="0"/>
          <w:szCs w:val="20"/>
        </w:rPr>
        <w:t>-a</w:t>
      </w:r>
      <w:r w:rsidRPr="00661259">
        <w:rPr>
          <w:rFonts w:ascii="돋움" w:eastAsia="돋움" w:hAnsi="돋움" w:cs="굴림"/>
          <w:kern w:val="0"/>
          <w:szCs w:val="20"/>
        </w:rPr>
        <w:t xml:space="preserve">pplication </w:t>
      </w:r>
      <w:r w:rsidRPr="00661259">
        <w:rPr>
          <w:rFonts w:ascii="돋움" w:eastAsia="돋움" w:hAnsi="돋움" w:cs="굴림" w:hint="eastAsia"/>
          <w:kern w:val="0"/>
          <w:szCs w:val="20"/>
        </w:rPr>
        <w:t xml:space="preserve">자체적으로도 </w:t>
      </w:r>
      <w:r w:rsidRPr="00661259">
        <w:rPr>
          <w:rFonts w:ascii="돋움" w:eastAsia="돋움" w:hAnsi="돋움" w:cs="굴림"/>
          <w:kern w:val="0"/>
          <w:szCs w:val="20"/>
        </w:rPr>
        <w:t>&lt;me</w:t>
      </w:r>
      <w:r w:rsidR="00661259" w:rsidRPr="00661259">
        <w:rPr>
          <w:rFonts w:ascii="돋움" w:eastAsia="돋움" w:hAnsi="돋움" w:cs="굴림"/>
          <w:kern w:val="0"/>
          <w:szCs w:val="20"/>
        </w:rPr>
        <w:t>ta-data&gt;</w:t>
      </w:r>
      <w:r w:rsidR="00661259" w:rsidRPr="00661259">
        <w:rPr>
          <w:rFonts w:ascii="돋움" w:eastAsia="돋움" w:hAnsi="돋움" w:cs="굴림" w:hint="eastAsia"/>
          <w:kern w:val="0"/>
          <w:szCs w:val="20"/>
        </w:rPr>
        <w:t>사용</w:t>
      </w:r>
    </w:p>
    <w:p w:rsidR="003A6440" w:rsidRPr="00661259" w:rsidRDefault="00661259" w:rsidP="003A6440">
      <w:pPr>
        <w:rPr>
          <w:rFonts w:ascii="돋움" w:eastAsia="돋움" w:hAnsi="돋움" w:hint="eastAsia"/>
          <w:szCs w:val="20"/>
        </w:rPr>
      </w:pPr>
      <w:r w:rsidRPr="00661259">
        <w:rPr>
          <w:rFonts w:ascii="돋움" w:eastAsia="돋움" w:hAnsi="돋움"/>
          <w:noProof/>
          <w:szCs w:val="20"/>
        </w:rPr>
        <w:drawing>
          <wp:inline distT="0" distB="0" distL="0" distR="0" wp14:anchorId="4D88BFC7" wp14:editId="03B331FA">
            <wp:extent cx="5731510" cy="2301875"/>
            <wp:effectExtent l="0" t="0" r="254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440" w:rsidRPr="00661259">
        <w:rPr>
          <w:rFonts w:ascii="돋움" w:eastAsia="돋움" w:hAnsi="돋움" w:cs="굴림"/>
          <w:kern w:val="0"/>
          <w:szCs w:val="20"/>
        </w:rPr>
        <w:br/>
      </w:r>
      <w:r w:rsidR="003A6440" w:rsidRPr="00661259">
        <w:rPr>
          <w:rFonts w:ascii="돋움" w:eastAsia="돋움" w:hAnsi="돋움" w:cs="굴림"/>
          <w:kern w:val="0"/>
          <w:szCs w:val="20"/>
        </w:rPr>
        <w:br/>
      </w:r>
    </w:p>
    <w:sectPr w:rsidR="003A6440" w:rsidRPr="006612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B23FE"/>
    <w:multiLevelType w:val="hybridMultilevel"/>
    <w:tmpl w:val="7CB2535E"/>
    <w:lvl w:ilvl="0" w:tplc="9AD8B716">
      <w:start w:val="1"/>
      <w:numFmt w:val="bullet"/>
      <w:lvlText w:val="-"/>
      <w:lvlJc w:val="left"/>
      <w:pPr>
        <w:ind w:left="1120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E5E2DCA"/>
    <w:multiLevelType w:val="hybridMultilevel"/>
    <w:tmpl w:val="4758678C"/>
    <w:lvl w:ilvl="0" w:tplc="97DC79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E40B92"/>
    <w:multiLevelType w:val="hybridMultilevel"/>
    <w:tmpl w:val="C106BEDE"/>
    <w:lvl w:ilvl="0" w:tplc="977CE6B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FE344AE"/>
    <w:multiLevelType w:val="hybridMultilevel"/>
    <w:tmpl w:val="99F27620"/>
    <w:lvl w:ilvl="0" w:tplc="179E6A7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0356A7"/>
    <w:multiLevelType w:val="hybridMultilevel"/>
    <w:tmpl w:val="D60E8F8C"/>
    <w:lvl w:ilvl="0" w:tplc="B874E1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B2845C7"/>
    <w:multiLevelType w:val="hybridMultilevel"/>
    <w:tmpl w:val="A1688254"/>
    <w:lvl w:ilvl="0" w:tplc="E62A7D90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7CBF108C"/>
    <w:multiLevelType w:val="hybridMultilevel"/>
    <w:tmpl w:val="EBCEF712"/>
    <w:lvl w:ilvl="0" w:tplc="7918118E">
      <w:start w:val="1"/>
      <w:numFmt w:val="decimal"/>
      <w:lvlText w:val="%1."/>
      <w:lvlJc w:val="left"/>
      <w:pPr>
        <w:ind w:left="760" w:hanging="360"/>
      </w:pPr>
      <w:rPr>
        <w:rFonts w:hint="eastAsia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CB"/>
    <w:rsid w:val="003A6440"/>
    <w:rsid w:val="004D5C3C"/>
    <w:rsid w:val="005F22CB"/>
    <w:rsid w:val="00661259"/>
    <w:rsid w:val="0099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3582"/>
  <w15:chartTrackingRefBased/>
  <w15:docId w15:val="{C8E97266-CC4B-4E66-83F2-94144FD4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2CB"/>
    <w:pPr>
      <w:ind w:leftChars="400" w:left="800"/>
    </w:pPr>
  </w:style>
  <w:style w:type="table" w:styleId="a4">
    <w:name w:val="Table Grid"/>
    <w:basedOn w:val="a1"/>
    <w:uiPriority w:val="39"/>
    <w:rsid w:val="005F2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5F22CB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5F22C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7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소연 윤</dc:creator>
  <cp:keywords/>
  <dc:description/>
  <cp:lastModifiedBy>소연 윤</cp:lastModifiedBy>
  <cp:revision>1</cp:revision>
  <dcterms:created xsi:type="dcterms:W3CDTF">2018-12-18T21:49:00Z</dcterms:created>
  <dcterms:modified xsi:type="dcterms:W3CDTF">2018-12-18T22:24:00Z</dcterms:modified>
</cp:coreProperties>
</file>